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597" w:rsidP="00DC1C36" w:rsidRDefault="00D5583E" w14:paraId="0CB3C15B" w14:textId="77777777">
      <w:pPr>
        <w:spacing w:before="240" w:after="0" w:line="360" w:lineRule="auto"/>
        <w:jc w:val="center"/>
      </w:pPr>
      <w:r>
        <w:rPr>
          <w:noProof/>
          <w:lang w:eastAsia="en-GB"/>
        </w:rPr>
        <w:drawing>
          <wp:inline distT="0" distB="0" distL="0" distR="0" wp14:anchorId="7937AB93" wp14:editId="67BE2A46">
            <wp:extent cx="3258005" cy="67636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40.PNG"/>
                    <pic:cNvPicPr/>
                  </pic:nvPicPr>
                  <pic:blipFill>
                    <a:blip r:embed="rId8">
                      <a:extLst>
                        <a:ext uri="{28A0092B-C50C-407E-A947-70E740481C1C}">
                          <a14:useLocalDpi xmlns:a14="http://schemas.microsoft.com/office/drawing/2010/main" val="0"/>
                        </a:ext>
                      </a:extLst>
                    </a:blip>
                    <a:stretch>
                      <a:fillRect/>
                    </a:stretch>
                  </pic:blipFill>
                  <pic:spPr>
                    <a:xfrm>
                      <a:off x="0" y="0"/>
                      <a:ext cx="3258005" cy="676369"/>
                    </a:xfrm>
                    <a:prstGeom prst="rect">
                      <a:avLst/>
                    </a:prstGeom>
                  </pic:spPr>
                </pic:pic>
              </a:graphicData>
            </a:graphic>
          </wp:inline>
        </w:drawing>
      </w:r>
    </w:p>
    <w:p w:rsidR="00C85BDB" w:rsidP="00D5583E" w:rsidRDefault="00034CB0" w14:paraId="670D757B" w14:textId="77777777">
      <w:pPr>
        <w:spacing w:before="120" w:after="0" w:line="360" w:lineRule="auto"/>
        <w:jc w:val="center"/>
      </w:pPr>
      <w:r>
        <w:rPr>
          <w:b/>
          <w:sz w:val="28"/>
          <w:szCs w:val="28"/>
        </w:rPr>
        <w:t xml:space="preserve">Change of </w:t>
      </w:r>
      <w:r w:rsidRPr="00FC0F87" w:rsidR="00FC0F87">
        <w:rPr>
          <w:b/>
          <w:sz w:val="28"/>
          <w:szCs w:val="28"/>
        </w:rPr>
        <w:t>placement</w:t>
      </w:r>
      <w:r w:rsidRPr="00FC0F87" w:rsidR="003631CA">
        <w:rPr>
          <w:b/>
          <w:sz w:val="28"/>
          <w:szCs w:val="28"/>
        </w:rPr>
        <w:t xml:space="preserve"> allocation procedure</w:t>
      </w:r>
      <w:r w:rsidR="001B2EBE">
        <w:rPr>
          <w:b/>
          <w:sz w:val="28"/>
          <w:szCs w:val="28"/>
        </w:rPr>
        <w:t xml:space="preserve"> </w:t>
      </w:r>
      <w:r>
        <w:rPr>
          <w:b/>
          <w:sz w:val="28"/>
          <w:szCs w:val="28"/>
        </w:rPr>
        <w:t xml:space="preserve">for </w:t>
      </w:r>
      <w:r w:rsidR="001B2EBE">
        <w:rPr>
          <w:b/>
          <w:sz w:val="28"/>
          <w:szCs w:val="28"/>
        </w:rPr>
        <w:t>students in t</w:t>
      </w:r>
      <w:r w:rsidR="00041929">
        <w:rPr>
          <w:b/>
          <w:sz w:val="28"/>
          <w:szCs w:val="28"/>
        </w:rPr>
        <w:t xml:space="preserve">he </w:t>
      </w:r>
      <w:r w:rsidR="00EA7597">
        <w:rPr>
          <w:b/>
          <w:sz w:val="28"/>
          <w:szCs w:val="28"/>
        </w:rPr>
        <w:t>Faculty of Health Sciences</w:t>
      </w:r>
      <w:r w:rsidR="001B2EBE">
        <w:rPr>
          <w:b/>
          <w:sz w:val="28"/>
          <w:szCs w:val="28"/>
        </w:rPr>
        <w:t xml:space="preserve"> (</w:t>
      </w:r>
      <w:r w:rsidRPr="00BF2428" w:rsidR="00BF2428">
        <w:rPr>
          <w:b/>
          <w:sz w:val="28"/>
          <w:szCs w:val="28"/>
        </w:rPr>
        <w:t>Nursing (</w:t>
      </w:r>
      <w:r w:rsidR="00BF2428">
        <w:rPr>
          <w:b/>
          <w:sz w:val="28"/>
          <w:szCs w:val="28"/>
        </w:rPr>
        <w:t>all fields</w:t>
      </w:r>
      <w:r w:rsidR="00A0791A">
        <w:rPr>
          <w:b/>
          <w:sz w:val="28"/>
          <w:szCs w:val="28"/>
        </w:rPr>
        <w:t>),</w:t>
      </w:r>
      <w:r w:rsidRPr="00BF2428" w:rsidR="00A0791A">
        <w:rPr>
          <w:b/>
          <w:sz w:val="28"/>
          <w:szCs w:val="28"/>
        </w:rPr>
        <w:t xml:space="preserve"> including</w:t>
      </w:r>
      <w:r w:rsidRPr="00BF2428" w:rsidR="00BF2428">
        <w:rPr>
          <w:b/>
          <w:sz w:val="28"/>
          <w:szCs w:val="28"/>
        </w:rPr>
        <w:t xml:space="preserve"> apprenticeships and Specialist Community Nursing, Trainee Nursing Associates, ODP, Midwifery, Paramedics, Physiotherapists</w:t>
      </w:r>
      <w:r w:rsidR="0035096A">
        <w:rPr>
          <w:b/>
          <w:sz w:val="28"/>
          <w:szCs w:val="28"/>
        </w:rPr>
        <w:t>)</w:t>
      </w:r>
    </w:p>
    <w:p w:rsidRPr="00D10D61" w:rsidR="00D10D61" w:rsidP="00D10D61" w:rsidRDefault="0066396A" w14:paraId="0A60DD15" w14:textId="77777777">
      <w:pPr>
        <w:spacing w:before="120" w:after="0" w:line="360" w:lineRule="auto"/>
        <w:jc w:val="both"/>
      </w:pPr>
      <w:r w:rsidRPr="0066396A">
        <w:t>The information in this document explains the process and associated criteria by which a requested change of placement allocation is considered by the Faculty of Health Sciences.</w:t>
      </w:r>
      <w:r w:rsidR="00D10D61">
        <w:t xml:space="preserve"> </w:t>
      </w:r>
      <w:r w:rsidRPr="00D10D61" w:rsidR="00D10D61">
        <w:t xml:space="preserve">The process for students </w:t>
      </w:r>
      <w:r w:rsidR="00D10D61">
        <w:t xml:space="preserve">requesting a change to an allocated placement </w:t>
      </w:r>
      <w:r w:rsidRPr="00D10D61" w:rsidR="00D10D61">
        <w:t xml:space="preserve">is summarised in the </w:t>
      </w:r>
      <w:r w:rsidR="00D10D61">
        <w:t>accompanying flowchart on page 14</w:t>
      </w:r>
      <w:r w:rsidRPr="00D10D61" w:rsidR="00D10D61">
        <w:t xml:space="preserve"> of this document.</w:t>
      </w:r>
    </w:p>
    <w:p w:rsidRPr="003F0B14" w:rsidR="003F0B14" w:rsidP="00D5583E" w:rsidRDefault="003F0B14" w14:paraId="410E2999" w14:textId="77777777">
      <w:pPr>
        <w:spacing w:before="120" w:after="0" w:line="360" w:lineRule="auto"/>
        <w:jc w:val="both"/>
        <w:rPr>
          <w:b/>
          <w:sz w:val="24"/>
          <w:szCs w:val="24"/>
        </w:rPr>
      </w:pPr>
      <w:r w:rsidRPr="003F0B14">
        <w:rPr>
          <w:b/>
          <w:sz w:val="24"/>
          <w:szCs w:val="24"/>
        </w:rPr>
        <w:t>Introduction</w:t>
      </w:r>
    </w:p>
    <w:p w:rsidR="00D30AEB" w:rsidP="00D5583E" w:rsidRDefault="00D30AEB" w14:paraId="575EAA8C" w14:textId="77777777">
      <w:pPr>
        <w:spacing w:before="120" w:after="0" w:line="360" w:lineRule="auto"/>
        <w:jc w:val="both"/>
      </w:pPr>
      <w:r w:rsidRPr="00D30AEB">
        <w:t xml:space="preserve">Healthcare programmes are characterised by periods of time spent in practice placements, and for most healthcare programmes it is a feature that up to 50% of it is spent in practice placements. </w:t>
      </w:r>
      <w:r w:rsidR="00CF2F8D">
        <w:t xml:space="preserve">The Faculty </w:t>
      </w:r>
      <w:r w:rsidRPr="004951F8" w:rsidR="004951F8">
        <w:t xml:space="preserve">of Health </w:t>
      </w:r>
      <w:r w:rsidR="00CF2F8D">
        <w:t>Sciences</w:t>
      </w:r>
      <w:r w:rsidRPr="004951F8" w:rsidR="004951F8">
        <w:t xml:space="preserve"> take eve</w:t>
      </w:r>
      <w:r w:rsidR="00034CB0">
        <w:t>ry step to ensure that students</w:t>
      </w:r>
      <w:r w:rsidRPr="004951F8" w:rsidR="004951F8">
        <w:t xml:space="preserve"> at all times before and after application stages are fully aware of the requirement to undertake varied practice placement experiences throughout the University of Hull’s </w:t>
      </w:r>
      <w:r w:rsidR="00AF1C86">
        <w:t xml:space="preserve">healthcare </w:t>
      </w:r>
      <w:r w:rsidRPr="004951F8" w:rsidR="004951F8">
        <w:t>placement circuit which includes both North and South bank localities.</w:t>
      </w:r>
      <w:r w:rsidR="00181C45">
        <w:t xml:space="preserve"> </w:t>
      </w:r>
      <w:r w:rsidRPr="00D30AEB">
        <w:t>Spending time in a real practice setting is an invaluable</w:t>
      </w:r>
      <w:r>
        <w:t xml:space="preserve"> experience for students, as they</w:t>
      </w:r>
      <w:r w:rsidRPr="00D30AEB">
        <w:t xml:space="preserve"> work alongside qualified professionals who pass on their experiences and can </w:t>
      </w:r>
      <w:r w:rsidR="00BC5B1E">
        <w:t>support student learning</w:t>
      </w:r>
      <w:r w:rsidRPr="00D30AEB">
        <w:t>.</w:t>
      </w:r>
    </w:p>
    <w:p w:rsidRPr="00D30AEB" w:rsidR="00D30AEB" w:rsidP="00D5583E" w:rsidRDefault="00D30AEB" w14:paraId="65C1A023" w14:textId="77777777">
      <w:pPr>
        <w:spacing w:before="120" w:after="0" w:line="360" w:lineRule="auto"/>
        <w:jc w:val="both"/>
      </w:pPr>
      <w:r w:rsidRPr="00D30AEB">
        <w:t>Please visit the Placement Learning Unit webpage</w:t>
      </w:r>
      <w:bookmarkStart w:name="not-exceptional" w:id="0"/>
      <w:bookmarkStart w:name="how-to-request" w:id="1"/>
      <w:bookmarkEnd w:id="0"/>
      <w:bookmarkEnd w:id="1"/>
      <w:r w:rsidRPr="00F907F4" w:rsidR="00F907F4">
        <w:t xml:space="preserve"> </w:t>
      </w:r>
      <w:hyperlink w:history="1" r:id="rId9">
        <w:r w:rsidRPr="00CA5A56" w:rsidR="00CA5A56">
          <w:rPr>
            <w:rStyle w:val="Hyperlink"/>
          </w:rPr>
          <w:t>CLICK HERE FOR LINK TO THE PLU WEBSITE</w:t>
        </w:r>
      </w:hyperlink>
      <w:r w:rsidR="00CA5A56">
        <w:t xml:space="preserve"> </w:t>
      </w:r>
      <w:r w:rsidRPr="00D30AEB">
        <w:t xml:space="preserve">for further information, guidance and support regarding placements and the placement learning experience. </w:t>
      </w:r>
    </w:p>
    <w:p w:rsidRPr="002904D9" w:rsidR="00526D5F" w:rsidP="00D5583E" w:rsidRDefault="00526D5F" w14:paraId="50295267" w14:textId="77777777">
      <w:pPr>
        <w:spacing w:before="120" w:after="0" w:line="360" w:lineRule="auto"/>
        <w:jc w:val="both"/>
        <w:rPr>
          <w:b/>
          <w:sz w:val="24"/>
          <w:szCs w:val="24"/>
        </w:rPr>
      </w:pPr>
      <w:r w:rsidRPr="002904D9">
        <w:rPr>
          <w:b/>
          <w:sz w:val="24"/>
          <w:szCs w:val="24"/>
        </w:rPr>
        <w:t>How are placements arranged and allocated?</w:t>
      </w:r>
    </w:p>
    <w:p w:rsidR="00AF1C86" w:rsidP="00D5583E" w:rsidRDefault="00F71204" w14:paraId="5C4B24A4" w14:textId="77777777">
      <w:pPr>
        <w:spacing w:before="120" w:after="0" w:line="360" w:lineRule="auto"/>
        <w:jc w:val="both"/>
      </w:pPr>
      <w:r w:rsidRPr="00F71204">
        <w:t xml:space="preserve">Placements are a valuable resource to the Faculty and to students in their programme. </w:t>
      </w:r>
      <w:r w:rsidRPr="00526D5F" w:rsidR="00526D5F">
        <w:t xml:space="preserve">The </w:t>
      </w:r>
      <w:r w:rsidR="00353A00">
        <w:t>Faculty Placement</w:t>
      </w:r>
      <w:r w:rsidR="00D87F10">
        <w:t xml:space="preserve"> Team has</w:t>
      </w:r>
      <w:r w:rsidRPr="00526D5F" w:rsidR="00526D5F">
        <w:t xml:space="preserve"> links with Trusts and other orga</w:t>
      </w:r>
      <w:r w:rsidR="00974E8B">
        <w:t>nisations from around the Yorkshire and Humber region</w:t>
      </w:r>
      <w:r w:rsidR="00D87F10">
        <w:t xml:space="preserve">. The majority of these </w:t>
      </w:r>
      <w:r w:rsidRPr="00526D5F" w:rsidR="00526D5F">
        <w:t>links are based in Hull</w:t>
      </w:r>
      <w:r w:rsidR="00526D5F">
        <w:t>, Scarborough, Grimsby, Scunthorpe and surrounding areas</w:t>
      </w:r>
      <w:r w:rsidRPr="00526D5F" w:rsidR="00526D5F">
        <w:t xml:space="preserve">; </w:t>
      </w:r>
      <w:r w:rsidRPr="00526D5F" w:rsidR="00A0791A">
        <w:t>however,</w:t>
      </w:r>
      <w:r w:rsidRPr="00526D5F" w:rsidR="00526D5F">
        <w:t xml:space="preserve"> they do st</w:t>
      </w:r>
      <w:r w:rsidR="00974E8B">
        <w:t xml:space="preserve">retch much further than this. </w:t>
      </w:r>
      <w:r w:rsidR="00205DDA">
        <w:t>While students will exp</w:t>
      </w:r>
      <w:r w:rsidR="00AF1C86">
        <w:t>erience placements in the main T</w:t>
      </w:r>
      <w:r w:rsidR="00205DDA">
        <w:t>rusts/organisations in these areas there are numerous</w:t>
      </w:r>
      <w:r w:rsidRPr="00D30AEB" w:rsidR="00D30AEB">
        <w:t xml:space="preserve"> </w:t>
      </w:r>
      <w:r w:rsidR="00205DDA">
        <w:t>other organisations and</w:t>
      </w:r>
      <w:r w:rsidRPr="00D30AEB" w:rsidR="00D30AEB">
        <w:t xml:space="preserve"> non-NHS places, such as nursing homes and clinics, social care placements and separate GP surgeries</w:t>
      </w:r>
      <w:r w:rsidR="00D87F10">
        <w:t xml:space="preserve"> where </w:t>
      </w:r>
      <w:r w:rsidRPr="00D30AEB" w:rsidR="00D30AEB">
        <w:t>students</w:t>
      </w:r>
      <w:r w:rsidR="00D87F10">
        <w:t xml:space="preserve"> can be allocated</w:t>
      </w:r>
      <w:r w:rsidR="00205DDA">
        <w:t xml:space="preserve">. </w:t>
      </w:r>
    </w:p>
    <w:p w:rsidR="00D10D61" w:rsidP="00D10D61" w:rsidRDefault="003F0B14" w14:paraId="49C97EA5" w14:textId="77777777">
      <w:pPr>
        <w:spacing w:before="120" w:after="0" w:line="360" w:lineRule="auto"/>
        <w:jc w:val="both"/>
      </w:pPr>
      <w:r w:rsidRPr="003F0B14">
        <w:lastRenderedPageBreak/>
        <w:t>Placements are allocated in partnership wit</w:t>
      </w:r>
      <w:r w:rsidR="00D87F10">
        <w:t xml:space="preserve">h </w:t>
      </w:r>
      <w:r w:rsidRPr="003F0B14">
        <w:t>placement prov</w:t>
      </w:r>
      <w:r w:rsidR="00205DDA">
        <w:t xml:space="preserve">iders. The Faculty of Health Sciences </w:t>
      </w:r>
      <w:r w:rsidRPr="003F0B14">
        <w:t>uses placements which are provided by the placement providers and availability of a particular placement is subj</w:t>
      </w:r>
      <w:r w:rsidR="00974E8B">
        <w:t xml:space="preserve">ect to a variety of conditions </w:t>
      </w:r>
      <w:r w:rsidRPr="003F0B14">
        <w:t>such as:</w:t>
      </w:r>
    </w:p>
    <w:p w:rsidRPr="003F0B14" w:rsidR="003F0B14" w:rsidP="00D10D61" w:rsidRDefault="003F0B14" w14:paraId="520C5C54" w14:textId="77777777">
      <w:pPr>
        <w:pStyle w:val="ListParagraph"/>
        <w:numPr>
          <w:ilvl w:val="0"/>
          <w:numId w:val="5"/>
        </w:numPr>
        <w:spacing w:before="120" w:after="0" w:line="360" w:lineRule="auto"/>
        <w:jc w:val="both"/>
      </w:pPr>
      <w:r w:rsidRPr="003F0B14">
        <w:t>Compliance with regulatory body standards</w:t>
      </w:r>
      <w:r w:rsidR="00974E8B">
        <w:t>,</w:t>
      </w:r>
    </w:p>
    <w:p w:rsidRPr="003F0B14" w:rsidR="003F0B14" w:rsidP="00D5583E" w:rsidRDefault="003F0B14" w14:paraId="3F3EDAEE" w14:textId="77777777">
      <w:pPr>
        <w:pStyle w:val="ListParagraph"/>
        <w:numPr>
          <w:ilvl w:val="0"/>
          <w:numId w:val="5"/>
        </w:numPr>
        <w:spacing w:before="120" w:after="0" w:line="360" w:lineRule="auto"/>
        <w:jc w:val="both"/>
      </w:pPr>
      <w:r w:rsidRPr="003F0B14">
        <w:t>Availability of a</w:t>
      </w:r>
      <w:r w:rsidR="00616677">
        <w:t xml:space="preserve"> suitably prepared </w:t>
      </w:r>
      <w:r w:rsidR="00331770">
        <w:t xml:space="preserve">registered </w:t>
      </w:r>
      <w:r w:rsidRPr="00616677" w:rsidR="00616677">
        <w:t>health</w:t>
      </w:r>
      <w:r w:rsidR="00616677">
        <w:t xml:space="preserve"> or social </w:t>
      </w:r>
      <w:r w:rsidRPr="00616677" w:rsidR="00616677">
        <w:t>care professional</w:t>
      </w:r>
      <w:r w:rsidRPr="003F0B14">
        <w:t xml:space="preserve"> in placement to s</w:t>
      </w:r>
      <w:r w:rsidR="00552D25">
        <w:t>upport a student</w:t>
      </w:r>
      <w:r w:rsidR="00974E8B">
        <w:t>,</w:t>
      </w:r>
    </w:p>
    <w:p w:rsidRPr="003F0B14" w:rsidR="003F0B14" w:rsidP="00D5583E" w:rsidRDefault="003F0B14" w14:paraId="6961C32F" w14:textId="77777777">
      <w:pPr>
        <w:pStyle w:val="ListParagraph"/>
        <w:numPr>
          <w:ilvl w:val="0"/>
          <w:numId w:val="5"/>
        </w:numPr>
        <w:spacing w:before="120" w:after="0" w:line="360" w:lineRule="auto"/>
        <w:jc w:val="both"/>
      </w:pPr>
      <w:r w:rsidRPr="003F0B14">
        <w:t xml:space="preserve">Sufficient capacity of the </w:t>
      </w:r>
      <w:r w:rsidR="00D87F10">
        <w:t>placement to provide a place</w:t>
      </w:r>
      <w:r w:rsidRPr="003F0B14">
        <w:t>.</w:t>
      </w:r>
    </w:p>
    <w:p w:rsidR="00205DDA" w:rsidP="00D5583E" w:rsidRDefault="009F36BD" w14:paraId="6689E366" w14:textId="4492F623">
      <w:pPr>
        <w:spacing w:before="120" w:after="0" w:line="360" w:lineRule="auto"/>
        <w:jc w:val="both"/>
      </w:pPr>
      <w:r>
        <w:t xml:space="preserve">During </w:t>
      </w:r>
      <w:r w:rsidRPr="009F36BD">
        <w:rPr>
          <w:i/>
        </w:rPr>
        <w:t>welcome week</w:t>
      </w:r>
      <w:r>
        <w:t xml:space="preserve">, students are asked to complete a student information sheet which provides students the opportunity to inform the Placement Team of any special requirements and details about their transport situation. The Placement Team allocate placements using the information provided. </w:t>
      </w:r>
      <w:r w:rsidR="00DB2398">
        <w:t>T</w:t>
      </w:r>
      <w:r w:rsidR="00353A00">
        <w:t>he Placement</w:t>
      </w:r>
      <w:r w:rsidR="00205DDA">
        <w:t xml:space="preserve"> Team </w:t>
      </w:r>
      <w:r w:rsidR="00DB2398">
        <w:t>endeavour</w:t>
      </w:r>
      <w:r w:rsidRPr="00526D5F" w:rsidR="00526D5F">
        <w:t xml:space="preserve"> to accommodate an individual’s needs</w:t>
      </w:r>
      <w:r w:rsidR="00205DDA">
        <w:t xml:space="preserve">, </w:t>
      </w:r>
      <w:r w:rsidR="00DB2398">
        <w:t xml:space="preserve">but </w:t>
      </w:r>
      <w:r w:rsidR="00205DDA">
        <w:t>with the best of intentions they</w:t>
      </w:r>
      <w:r w:rsidRPr="00526D5F" w:rsidR="00526D5F">
        <w:t xml:space="preserve"> cannot ever guarantee that these will be met. </w:t>
      </w:r>
      <w:r w:rsidRPr="00205DDA" w:rsidR="00205DDA">
        <w:t xml:space="preserve"> </w:t>
      </w:r>
    </w:p>
    <w:p w:rsidR="009F0C27" w:rsidP="00D5583E" w:rsidRDefault="009F0C27" w14:paraId="54F981CB" w14:textId="32C3C8F7">
      <w:pPr>
        <w:spacing w:before="120" w:after="0" w:line="360" w:lineRule="auto"/>
        <w:jc w:val="both"/>
      </w:pPr>
      <w:r w:rsidRPr="009F0C27">
        <w:t>The information students provide on the form about their travel status will be used to allocate all their placements for the programme and although this may change due to individual circumstances, the Placement Team will only use the original information provided. If a student does not indicate whether they are a car driver or use public transport, all the student’s placements will be allocated as if they are reliant on public transport.</w:t>
      </w:r>
    </w:p>
    <w:p w:rsidRPr="00526D5F" w:rsidR="00526D5F" w:rsidP="00D5583E" w:rsidRDefault="00205DDA" w14:paraId="52E5AD86" w14:textId="77777777">
      <w:pPr>
        <w:spacing w:before="120" w:after="0" w:line="360" w:lineRule="auto"/>
        <w:jc w:val="both"/>
      </w:pPr>
      <w:r w:rsidRPr="00205DDA">
        <w:t>The process of allocating a student a placement has to be followed in a timely manner</w:t>
      </w:r>
      <w:r w:rsidR="009F36BD">
        <w:t>. This is</w:t>
      </w:r>
      <w:r w:rsidRPr="00205DDA">
        <w:t xml:space="preserve"> to ensure that students are notified of their placement in suffic</w:t>
      </w:r>
      <w:r w:rsidR="00DF6D85">
        <w:t xml:space="preserve">ient time to be able to put in place </w:t>
      </w:r>
      <w:r w:rsidRPr="00205DDA">
        <w:t>travel and childcare</w:t>
      </w:r>
      <w:r w:rsidR="00DF6D85">
        <w:t xml:space="preserve">/carer arrangements </w:t>
      </w:r>
      <w:r w:rsidRPr="00205DDA">
        <w:t xml:space="preserve">and ensure that there is a period of time for the </w:t>
      </w:r>
      <w:r>
        <w:t>F</w:t>
      </w:r>
      <w:r w:rsidRPr="00205DDA">
        <w:t>aculty to review any requests to change a</w:t>
      </w:r>
      <w:r w:rsidR="00A42F4A">
        <w:t>n allocated</w:t>
      </w:r>
      <w:r w:rsidRPr="00205DDA">
        <w:t xml:space="preserve"> placement, and where the request is upheld, to secure a new al</w:t>
      </w:r>
      <w:r w:rsidR="00353A00">
        <w:t>location for that student. The Placement T</w:t>
      </w:r>
      <w:r w:rsidRPr="00205DDA">
        <w:t xml:space="preserve">eam </w:t>
      </w:r>
      <w:r w:rsidR="00353A00">
        <w:t xml:space="preserve">will </w:t>
      </w:r>
      <w:r w:rsidRPr="00205DDA">
        <w:t xml:space="preserve">aim to let </w:t>
      </w:r>
      <w:r w:rsidR="00353A00">
        <w:t xml:space="preserve">healthcare </w:t>
      </w:r>
      <w:r w:rsidRPr="00205DDA">
        <w:t xml:space="preserve">students know the details of their allocated placement </w:t>
      </w:r>
      <w:r w:rsidR="00353A00">
        <w:t xml:space="preserve">8 </w:t>
      </w:r>
      <w:r w:rsidRPr="00205DDA">
        <w:t>weeks before a placement starts.</w:t>
      </w:r>
      <w:r w:rsidRPr="00526D5F" w:rsidR="00526D5F">
        <w:t xml:space="preserve"> </w:t>
      </w:r>
    </w:p>
    <w:p w:rsidRPr="00526D5F" w:rsidR="00526D5F" w:rsidP="00D5583E" w:rsidRDefault="00205DDA" w14:paraId="503ED5FB" w14:textId="77777777">
      <w:pPr>
        <w:spacing w:before="120" w:after="0" w:line="360" w:lineRule="auto"/>
        <w:jc w:val="both"/>
        <w:rPr>
          <w:b/>
          <w:sz w:val="24"/>
          <w:szCs w:val="24"/>
        </w:rPr>
      </w:pPr>
      <w:r>
        <w:rPr>
          <w:b/>
          <w:sz w:val="24"/>
          <w:szCs w:val="24"/>
        </w:rPr>
        <w:t>Will a student</w:t>
      </w:r>
      <w:r w:rsidRPr="00526D5F" w:rsidR="00526D5F">
        <w:rPr>
          <w:b/>
          <w:sz w:val="24"/>
          <w:szCs w:val="24"/>
        </w:rPr>
        <w:t xml:space="preserve"> </w:t>
      </w:r>
      <w:r w:rsidR="00526D5F">
        <w:rPr>
          <w:b/>
          <w:sz w:val="24"/>
          <w:szCs w:val="24"/>
        </w:rPr>
        <w:t>be expected to travel</w:t>
      </w:r>
      <w:r w:rsidRPr="00526D5F" w:rsidR="00526D5F">
        <w:rPr>
          <w:b/>
          <w:sz w:val="24"/>
          <w:szCs w:val="24"/>
        </w:rPr>
        <w:t xml:space="preserve"> to placement?</w:t>
      </w:r>
    </w:p>
    <w:p w:rsidR="00974E8B" w:rsidP="00D5583E" w:rsidRDefault="00353A00" w14:paraId="15A3D208" w14:textId="77777777">
      <w:pPr>
        <w:spacing w:before="120" w:after="0" w:line="360" w:lineRule="auto"/>
        <w:jc w:val="both"/>
      </w:pPr>
      <w:r>
        <w:t>The Placement</w:t>
      </w:r>
      <w:r w:rsidR="00D87F10">
        <w:t xml:space="preserve"> Team</w:t>
      </w:r>
      <w:r w:rsidRPr="00526D5F" w:rsidR="00526D5F">
        <w:t xml:space="preserve"> recog</w:t>
      </w:r>
      <w:r w:rsidR="00974E8B">
        <w:t>nise that travelling to placement</w:t>
      </w:r>
      <w:r w:rsidRPr="00526D5F" w:rsidR="00526D5F">
        <w:t xml:space="preserve"> can be a daunting prospect but the experiences available in many of the rural, community and smaller villages/towns can be invaluable to students, enabling them to compare and contrast the differing social/economic profile of service users and the difference in l</w:t>
      </w:r>
      <w:r w:rsidR="00974E8B">
        <w:t xml:space="preserve">ocal delivery of services. </w:t>
      </w:r>
    </w:p>
    <w:p w:rsidR="00F705C5" w:rsidP="00D5583E" w:rsidRDefault="00353A00" w14:paraId="48BD3A33" w14:textId="77777777">
      <w:pPr>
        <w:spacing w:before="120" w:after="0" w:line="360" w:lineRule="auto"/>
        <w:jc w:val="both"/>
      </w:pPr>
      <w:r>
        <w:t>The Placement</w:t>
      </w:r>
      <w:r w:rsidR="00205DDA">
        <w:t xml:space="preserve"> Team</w:t>
      </w:r>
      <w:r w:rsidR="007C30EF">
        <w:t xml:space="preserve"> ask students to inform them</w:t>
      </w:r>
      <w:r w:rsidR="0066396A">
        <w:t xml:space="preserve"> on the student information sheet</w:t>
      </w:r>
      <w:r w:rsidRPr="00526D5F" w:rsidR="00526D5F">
        <w:t xml:space="preserve"> if they have access to their own transport as there are a handful of practice placements in rural settings that are not served by public transport or, due to limitations in public transport, would make the journey unfeasible. However, this does not mean that those with their own transport will travel more </w:t>
      </w:r>
      <w:r w:rsidRPr="00526D5F" w:rsidR="00526D5F">
        <w:lastRenderedPageBreak/>
        <w:t xml:space="preserve">frequently than those without as the financial implications and increased transport times are relevant to all students. Those students without their own transport will always be placed in areas where public transport is </w:t>
      </w:r>
      <w:r w:rsidRPr="00526D5F" w:rsidR="00A0791A">
        <w:t>available,</w:t>
      </w:r>
      <w:r w:rsidRPr="00526D5F" w:rsidR="00526D5F">
        <w:t xml:space="preserve"> but they must be prepared that this can be costly and ofte</w:t>
      </w:r>
      <w:r w:rsidR="00643CA5">
        <w:t>n time-c</w:t>
      </w:r>
      <w:r w:rsidR="002A4730">
        <w:t xml:space="preserve">onsuming. </w:t>
      </w:r>
    </w:p>
    <w:p w:rsidR="00526D5F" w:rsidP="00D5583E" w:rsidRDefault="002A4730" w14:paraId="1E6E8056" w14:textId="77777777">
      <w:pPr>
        <w:spacing w:before="120" w:after="0" w:line="360" w:lineRule="auto"/>
        <w:jc w:val="both"/>
      </w:pPr>
      <w:r>
        <w:t>Due to the size of the</w:t>
      </w:r>
      <w:r w:rsidR="00643CA5">
        <w:t xml:space="preserve"> placement circuit, i</w:t>
      </w:r>
      <w:r>
        <w:t>t is the Faculty of Health Sciences</w:t>
      </w:r>
      <w:r w:rsidR="00643CA5">
        <w:t xml:space="preserve"> policy that all students </w:t>
      </w:r>
      <w:r w:rsidRPr="00526D5F" w:rsidR="00526D5F">
        <w:t>mu</w:t>
      </w:r>
      <w:r w:rsidR="00526D5F">
        <w:t xml:space="preserve">st be willing to travel up to 2 hours </w:t>
      </w:r>
      <w:r w:rsidR="007C30EF">
        <w:t>in each direction.</w:t>
      </w:r>
      <w:r w:rsidRPr="00526D5F" w:rsidR="00526D5F">
        <w:t xml:space="preserve"> </w:t>
      </w:r>
      <w:r w:rsidR="00292B14">
        <w:t xml:space="preserve">Journey time is calculated from a student’s recorded term-time address to the placement. </w:t>
      </w:r>
    </w:p>
    <w:p w:rsidR="00F705C5" w:rsidP="00D5583E" w:rsidRDefault="00F705C5" w14:paraId="103E1380" w14:textId="77777777">
      <w:pPr>
        <w:spacing w:before="120" w:after="0" w:line="360" w:lineRule="auto"/>
        <w:jc w:val="both"/>
      </w:pPr>
      <w:r>
        <w:t>The Placement Team use Google Maps™ w</w:t>
      </w:r>
      <w:r w:rsidRPr="00F705C5">
        <w:t>hen calculating travel to placement journey time</w:t>
      </w:r>
      <w:r>
        <w:t>. This does not take into account circumstances outside of the Placement Team control such as speed of traffic, delays, or how fast a student walks. The journey time calculated by Google Maps™ is considered to be definitive and will be used when checking any claims that a journey time exceeds 2 hours.</w:t>
      </w:r>
    </w:p>
    <w:p w:rsidRPr="001750E6" w:rsidR="001750E6" w:rsidP="00D5583E" w:rsidRDefault="002A4730" w14:paraId="387EC814" w14:textId="77777777">
      <w:pPr>
        <w:spacing w:before="120" w:after="0" w:line="360" w:lineRule="auto"/>
        <w:jc w:val="both"/>
        <w:rPr>
          <w:b/>
          <w:sz w:val="24"/>
          <w:szCs w:val="24"/>
        </w:rPr>
      </w:pPr>
      <w:r>
        <w:rPr>
          <w:b/>
          <w:sz w:val="24"/>
          <w:szCs w:val="24"/>
        </w:rPr>
        <w:t>Will a student get a placement in the area they</w:t>
      </w:r>
      <w:r w:rsidRPr="001750E6" w:rsidR="001750E6">
        <w:rPr>
          <w:b/>
          <w:sz w:val="24"/>
          <w:szCs w:val="24"/>
        </w:rPr>
        <w:t xml:space="preserve"> live?</w:t>
      </w:r>
    </w:p>
    <w:p w:rsidR="00712E80" w:rsidP="00D5583E" w:rsidRDefault="00353A00" w14:paraId="72CE720B" w14:textId="77777777">
      <w:pPr>
        <w:spacing w:before="120" w:after="0" w:line="360" w:lineRule="auto"/>
        <w:jc w:val="both"/>
      </w:pPr>
      <w:r>
        <w:t>The Placement</w:t>
      </w:r>
      <w:r w:rsidRPr="00712E80" w:rsidR="00712E80">
        <w:t xml:space="preserve"> Team covers a large geographical area when sourcing placement</w:t>
      </w:r>
      <w:r w:rsidR="00687C42">
        <w:t>s. For example,</w:t>
      </w:r>
      <w:r w:rsidRPr="00712E80" w:rsidR="00712E80">
        <w:t xml:space="preserve"> </w:t>
      </w:r>
      <w:r w:rsidR="00AF3D8E">
        <w:t>w</w:t>
      </w:r>
      <w:r>
        <w:t>hen the Placement</w:t>
      </w:r>
      <w:r w:rsidR="00DE303E">
        <w:t xml:space="preserve"> Team </w:t>
      </w:r>
      <w:r w:rsidR="00AF3D8E">
        <w:t xml:space="preserve">need to allocate </w:t>
      </w:r>
      <w:r w:rsidRPr="00712E80" w:rsidR="00712E80">
        <w:t xml:space="preserve">a </w:t>
      </w:r>
      <w:r w:rsidR="004509BB">
        <w:t>Grimsby</w:t>
      </w:r>
      <w:r w:rsidRPr="00712E80" w:rsidR="00712E80">
        <w:t xml:space="preserve">-area placement, much consideration goes into who to allocate, </w:t>
      </w:r>
      <w:r w:rsidR="00DE303E">
        <w:t>taking into account</w:t>
      </w:r>
      <w:r w:rsidR="001A4BF2">
        <w:t xml:space="preserve"> a variety of factor</w:t>
      </w:r>
      <w:r w:rsidRPr="00712E80" w:rsidR="00712E80">
        <w:t xml:space="preserve">s. </w:t>
      </w:r>
      <w:r w:rsidR="00A42F4A">
        <w:t>However, l</w:t>
      </w:r>
      <w:r w:rsidRPr="00712E80" w:rsidR="00712E80">
        <w:t xml:space="preserve">iving in </w:t>
      </w:r>
      <w:r w:rsidR="004509BB">
        <w:t>Grimsby</w:t>
      </w:r>
      <w:r w:rsidRPr="00712E80" w:rsidR="00712E80">
        <w:t xml:space="preserve"> and being reliant on publi</w:t>
      </w:r>
      <w:r w:rsidR="00DE303E">
        <w:t>c transport does not</w:t>
      </w:r>
      <w:r w:rsidRPr="00712E80" w:rsidR="00712E80">
        <w:t xml:space="preserve"> guarantee </w:t>
      </w:r>
      <w:r w:rsidR="002A4730">
        <w:t>that a student will get all or any of thei</w:t>
      </w:r>
      <w:r w:rsidRPr="00712E80" w:rsidR="00712E80">
        <w:t xml:space="preserve">r placements in </w:t>
      </w:r>
      <w:r w:rsidR="004509BB">
        <w:t>Grimsby</w:t>
      </w:r>
      <w:r w:rsidRPr="00712E80" w:rsidR="00712E80">
        <w:t>.</w:t>
      </w:r>
    </w:p>
    <w:p w:rsidRPr="00712E80" w:rsidR="00712E80" w:rsidP="00D5583E" w:rsidRDefault="00712E80" w14:paraId="74F9F479" w14:textId="77777777">
      <w:pPr>
        <w:spacing w:before="120" w:after="0" w:line="360" w:lineRule="auto"/>
        <w:jc w:val="both"/>
        <w:rPr>
          <w:b/>
          <w:sz w:val="24"/>
          <w:szCs w:val="24"/>
        </w:rPr>
      </w:pPr>
      <w:r w:rsidRPr="00712E80">
        <w:rPr>
          <w:b/>
          <w:sz w:val="24"/>
          <w:szCs w:val="24"/>
        </w:rPr>
        <w:t>How are students’ individual needs considered when allocating a placement?</w:t>
      </w:r>
    </w:p>
    <w:p w:rsidRPr="00712E80" w:rsidR="00712E80" w:rsidP="00D5583E" w:rsidRDefault="00353A00" w14:paraId="3424B620" w14:textId="77777777">
      <w:pPr>
        <w:spacing w:before="120" w:after="0" w:line="360" w:lineRule="auto"/>
        <w:jc w:val="both"/>
      </w:pPr>
      <w:r>
        <w:t>The Placement</w:t>
      </w:r>
      <w:r w:rsidR="002A4730">
        <w:t xml:space="preserve"> Team</w:t>
      </w:r>
      <w:r w:rsidRPr="00712E80" w:rsidR="00712E80">
        <w:t xml:space="preserve"> try to allocate placements f</w:t>
      </w:r>
      <w:r w:rsidR="00C81D38">
        <w:t>airly. For example, if a student</w:t>
      </w:r>
      <w:r w:rsidRPr="00712E80" w:rsidR="00712E80">
        <w:t xml:space="preserve"> has travelled a l</w:t>
      </w:r>
      <w:r w:rsidR="002A4730">
        <w:t>ong distance for a placement, the team</w:t>
      </w:r>
      <w:r w:rsidR="002D76AC">
        <w:t xml:space="preserve"> will look into placing the student</w:t>
      </w:r>
      <w:r w:rsidRPr="00712E80" w:rsidR="00712E80">
        <w:t xml:space="preserve"> closer for their next placement, if possible.</w:t>
      </w:r>
    </w:p>
    <w:p w:rsidR="0066396A" w:rsidP="00D5583E" w:rsidRDefault="003631CA" w14:paraId="7F6BC050" w14:textId="77777777">
      <w:pPr>
        <w:spacing w:before="120" w:after="0" w:line="360" w:lineRule="auto"/>
        <w:jc w:val="both"/>
      </w:pPr>
      <w:r>
        <w:t xml:space="preserve">Each practice placement </w:t>
      </w:r>
      <w:r w:rsidRPr="00FC27C2" w:rsidR="00FC27C2">
        <w:t>is audited regularly by a nominated lecturer (Link Lecturer) in conjunction with colleagues in the pr</w:t>
      </w:r>
      <w:r w:rsidR="00FC0F87">
        <w:t xml:space="preserve">actice setting. They agree </w:t>
      </w:r>
      <w:r w:rsidRPr="00FC27C2" w:rsidR="00FC27C2">
        <w:t>the number</w:t>
      </w:r>
      <w:r w:rsidR="00FC0F87">
        <w:t xml:space="preserve"> of students</w:t>
      </w:r>
      <w:r w:rsidRPr="00FC27C2" w:rsidR="00FC27C2">
        <w:t xml:space="preserve"> that can be appropriately supported</w:t>
      </w:r>
      <w:r w:rsidR="00FC0F87">
        <w:t xml:space="preserve"> at any one time as well as the </w:t>
      </w:r>
      <w:r w:rsidRPr="00FC0F87" w:rsidR="00FC0F87">
        <w:t xml:space="preserve">suitability of </w:t>
      </w:r>
      <w:r w:rsidR="00FC0F87">
        <w:t xml:space="preserve">the placement for the </w:t>
      </w:r>
      <w:r w:rsidRPr="00FC0F87" w:rsidR="00FC0F87">
        <w:t>student</w:t>
      </w:r>
      <w:r w:rsidR="00FC0F87">
        <w:t>’</w:t>
      </w:r>
      <w:r w:rsidRPr="00FC0F87" w:rsidR="00FC0F87">
        <w:t>s</w:t>
      </w:r>
      <w:r w:rsidR="00FC0F87">
        <w:t xml:space="preserve"> programme</w:t>
      </w:r>
      <w:r w:rsidRPr="00FC27C2" w:rsidR="00FC27C2">
        <w:t>.</w:t>
      </w:r>
      <w:r w:rsidR="00181C45">
        <w:t xml:space="preserve"> </w:t>
      </w:r>
      <w:r w:rsidR="00353A00">
        <w:t>The Placement</w:t>
      </w:r>
      <w:r w:rsidRPr="00FC27C2" w:rsidR="00FC27C2">
        <w:t xml:space="preserve"> Team work within these guidelines when planning practice allocations and also consider a number of complex factors e.g. student requirements for specific and varied experiences, placement availability and the range of students in the setting at any one time, equity of tr</w:t>
      </w:r>
      <w:r w:rsidR="00A42F4A">
        <w:t>avel among</w:t>
      </w:r>
      <w:r w:rsidRPr="00FC27C2" w:rsidR="00FC27C2">
        <w:t xml:space="preserve"> students </w:t>
      </w:r>
      <w:r w:rsidR="00FC0F87">
        <w:t xml:space="preserve">on </w:t>
      </w:r>
      <w:r w:rsidRPr="00FC27C2" w:rsidR="00FC27C2">
        <w:t>all cohorts</w:t>
      </w:r>
      <w:r w:rsidR="00FC0F87">
        <w:t xml:space="preserve"> and on all programmes</w:t>
      </w:r>
      <w:r w:rsidRPr="00FC27C2" w:rsidR="00FC27C2">
        <w:t xml:space="preserve"> taking into account students</w:t>
      </w:r>
      <w:r w:rsidR="00034CB0">
        <w:t>’</w:t>
      </w:r>
      <w:r w:rsidRPr="00FC27C2" w:rsidR="00FC27C2">
        <w:t xml:space="preserve"> term-time addresses. </w:t>
      </w:r>
    </w:p>
    <w:p w:rsidR="00FC27C2" w:rsidP="00D5583E" w:rsidRDefault="00353A00" w14:paraId="63BDC355" w14:textId="77777777">
      <w:pPr>
        <w:spacing w:before="120" w:after="0" w:line="360" w:lineRule="auto"/>
        <w:jc w:val="both"/>
      </w:pPr>
      <w:r>
        <w:t>The Placement</w:t>
      </w:r>
      <w:r w:rsidR="00AC4821">
        <w:t xml:space="preserve"> </w:t>
      </w:r>
      <w:r w:rsidR="00041929">
        <w:t>T</w:t>
      </w:r>
      <w:r w:rsidR="00FC0F87">
        <w:t xml:space="preserve">eam </w:t>
      </w:r>
      <w:r w:rsidRPr="00FC0F87" w:rsidR="00FC0F87">
        <w:t>also con</w:t>
      </w:r>
      <w:r w:rsidR="00FC0F87">
        <w:t>siders individual needs to meet</w:t>
      </w:r>
      <w:r w:rsidRPr="00FC0F87" w:rsidR="00FC0F87">
        <w:t xml:space="preserve"> reasonable adjustments for declared disabilities</w:t>
      </w:r>
      <w:r w:rsidR="009266F8">
        <w:t>/health issues</w:t>
      </w:r>
      <w:r w:rsidR="0066396A">
        <w:t xml:space="preserve"> and this will involve liaising with Student Support Services such as Occupational Health and the Learning Support Team. </w:t>
      </w:r>
      <w:r w:rsidRPr="00FC27C2" w:rsidR="00FC27C2">
        <w:t>As these factors are considered at the point of</w:t>
      </w:r>
      <w:r w:rsidR="00FC0F87">
        <w:t xml:space="preserve"> allocation, </w:t>
      </w:r>
      <w:r w:rsidRPr="00FC0F87" w:rsidR="00FC0F87">
        <w:t xml:space="preserve">a </w:t>
      </w:r>
      <w:r w:rsidR="00FC0F87">
        <w:rPr>
          <w:b/>
          <w:bCs/>
        </w:rPr>
        <w:t>placement will not be changed</w:t>
      </w:r>
      <w:r w:rsidR="00034CB0">
        <w:t xml:space="preserve"> unless there are </w:t>
      </w:r>
      <w:r w:rsidR="00034CB0">
        <w:rPr>
          <w:b/>
          <w:bCs/>
        </w:rPr>
        <w:t xml:space="preserve">exceptional </w:t>
      </w:r>
      <w:r w:rsidRPr="00FC27C2" w:rsidR="00FC27C2">
        <w:t>circumstances.</w:t>
      </w:r>
    </w:p>
    <w:p w:rsidR="00200C81" w:rsidP="00D5583E" w:rsidRDefault="00200C81" w14:paraId="32FE21B3" w14:textId="77777777">
      <w:pPr>
        <w:spacing w:before="120" w:after="0" w:line="360" w:lineRule="auto"/>
        <w:jc w:val="both"/>
        <w:rPr>
          <w:b/>
          <w:sz w:val="24"/>
          <w:szCs w:val="24"/>
        </w:rPr>
      </w:pPr>
    </w:p>
    <w:p w:rsidR="00FC0F87" w:rsidP="00D5583E" w:rsidRDefault="00FC0F87" w14:paraId="01FB80E7" w14:textId="43D73AF8">
      <w:pPr>
        <w:spacing w:before="120" w:after="0" w:line="360" w:lineRule="auto"/>
        <w:jc w:val="both"/>
        <w:rPr>
          <w:b/>
          <w:sz w:val="24"/>
          <w:szCs w:val="24"/>
        </w:rPr>
      </w:pPr>
      <w:r w:rsidRPr="00FC0F87">
        <w:rPr>
          <w:b/>
          <w:sz w:val="24"/>
          <w:szCs w:val="24"/>
        </w:rPr>
        <w:lastRenderedPageBreak/>
        <w:t>What counts as exceptional circumstances?</w:t>
      </w:r>
    </w:p>
    <w:p w:rsidRPr="00FC0F87" w:rsidR="00FC0F87" w:rsidP="00D5583E" w:rsidRDefault="003C3922" w14:paraId="288CDC69" w14:textId="77777777">
      <w:pPr>
        <w:spacing w:before="120" w:after="0" w:line="360" w:lineRule="auto"/>
        <w:jc w:val="both"/>
      </w:pPr>
      <w:r w:rsidRPr="003C3922">
        <w:t>Exceptional circumstances a</w:t>
      </w:r>
      <w:r w:rsidR="002A4730">
        <w:t>re defined as a problem that a student has</w:t>
      </w:r>
      <w:r w:rsidRPr="003C3922">
        <w:t xml:space="preserve"> recently encountered which goes beyond the normal difficulties experienced in life and that will affect </w:t>
      </w:r>
      <w:r w:rsidR="00710B8D">
        <w:t>the student’s</w:t>
      </w:r>
      <w:r w:rsidR="0018287A">
        <w:t xml:space="preserve"> ability to attend thei</w:t>
      </w:r>
      <w:r w:rsidRPr="003C3922">
        <w:t>r planned practice allocation.</w:t>
      </w:r>
      <w:r w:rsidR="00CF2F8D">
        <w:t xml:space="preserve"> </w:t>
      </w:r>
      <w:r w:rsidRPr="00FC0F87" w:rsidR="00FC0F87">
        <w:t>The criteria for exceptional circumstances are:</w:t>
      </w:r>
    </w:p>
    <w:p w:rsidRPr="00FC0F87" w:rsidR="00FC0F87" w:rsidP="009F36BD" w:rsidRDefault="00FC0F87" w14:paraId="3EF06E5B" w14:textId="77777777">
      <w:pPr>
        <w:pStyle w:val="ListParagraph"/>
        <w:numPr>
          <w:ilvl w:val="0"/>
          <w:numId w:val="7"/>
        </w:numPr>
        <w:spacing w:before="120" w:after="0" w:line="360" w:lineRule="auto"/>
        <w:contextualSpacing w:val="0"/>
        <w:jc w:val="both"/>
      </w:pPr>
      <w:r>
        <w:t xml:space="preserve">The student </w:t>
      </w:r>
      <w:r w:rsidRPr="00FC0F87">
        <w:t>has an association with the placement that relates to their re</w:t>
      </w:r>
      <w:r>
        <w:t>latives or a critical</w:t>
      </w:r>
      <w:r w:rsidR="004B21EA">
        <w:t xml:space="preserve"> incident</w:t>
      </w:r>
      <w:r>
        <w:t>.</w:t>
      </w:r>
      <w:r w:rsidR="00CF2F8D">
        <w:t xml:space="preserve"> </w:t>
      </w:r>
      <w:r w:rsidRPr="00FC0F87">
        <w:t>This would include situations such as having a relative who is an in-patient or client at the placement, a member of staff on the placement who is a relative or where the placement is associated with a bereavement or traumatic event in the student</w:t>
      </w:r>
      <w:r w:rsidR="00034CB0">
        <w:t>’</w:t>
      </w:r>
      <w:r w:rsidRPr="00FC0F87">
        <w:t>s life.</w:t>
      </w:r>
    </w:p>
    <w:p w:rsidRPr="00F86CB7" w:rsidR="00FC0F87" w:rsidP="009F36BD" w:rsidRDefault="00FC0F87" w14:paraId="28C66B1B" w14:textId="77777777">
      <w:pPr>
        <w:pStyle w:val="ListParagraph"/>
        <w:numPr>
          <w:ilvl w:val="0"/>
          <w:numId w:val="7"/>
        </w:numPr>
        <w:spacing w:before="120" w:after="0" w:line="360" w:lineRule="auto"/>
        <w:contextualSpacing w:val="0"/>
        <w:jc w:val="both"/>
      </w:pPr>
      <w:r w:rsidRPr="00F86CB7">
        <w:t>The student’s personal situation has changed radically since commencing the</w:t>
      </w:r>
      <w:r w:rsidRPr="00F86CB7" w:rsidR="00552D25">
        <w:t>ir</w:t>
      </w:r>
      <w:r w:rsidRPr="00F86CB7">
        <w:t xml:space="preserve"> programme. This refers to life changing events such as divorce, </w:t>
      </w:r>
      <w:r w:rsidRPr="00F86CB7" w:rsidR="00034CB0">
        <w:t xml:space="preserve">or bereavement </w:t>
      </w:r>
      <w:r w:rsidRPr="00F86CB7" w:rsidR="00CF2F8D">
        <w:t>which were unforeseen</w:t>
      </w:r>
      <w:r w:rsidRPr="00F86CB7" w:rsidR="00F86CB7">
        <w:t xml:space="preserve"> and impacts on the student’s ability to attend the allocated</w:t>
      </w:r>
      <w:r w:rsidR="009266F8">
        <w:t xml:space="preserve"> placement</w:t>
      </w:r>
      <w:r w:rsidRPr="00F86CB7" w:rsidR="00CF2F8D">
        <w:t>.</w:t>
      </w:r>
      <w:r w:rsidRPr="00F86CB7" w:rsidR="00181C45">
        <w:t xml:space="preserve"> While</w:t>
      </w:r>
      <w:r w:rsidRPr="00F86CB7">
        <w:t xml:space="preserve"> the situation will be considered</w:t>
      </w:r>
      <w:r w:rsidRPr="00F86CB7" w:rsidR="00034CB0">
        <w:t>,</w:t>
      </w:r>
      <w:r w:rsidRPr="00F86CB7">
        <w:t xml:space="preserve"> a review should be undertaken to ensure that support is in place which is conducive to completing the</w:t>
      </w:r>
      <w:r w:rsidRPr="00F86CB7" w:rsidR="00552D25">
        <w:t>ir</w:t>
      </w:r>
      <w:r w:rsidRPr="00F86CB7">
        <w:t xml:space="preserve"> programme.</w:t>
      </w:r>
      <w:r w:rsidRPr="00F86CB7" w:rsidR="00552D25">
        <w:t xml:space="preserve"> </w:t>
      </w:r>
    </w:p>
    <w:p w:rsidRPr="00BD566F" w:rsidR="00BD566F" w:rsidP="009F36BD" w:rsidRDefault="00FC0F87" w14:paraId="5F07C0AD" w14:textId="77777777">
      <w:pPr>
        <w:pStyle w:val="ListParagraph"/>
        <w:numPr>
          <w:ilvl w:val="0"/>
          <w:numId w:val="7"/>
        </w:numPr>
        <w:spacing w:before="120" w:after="0" w:line="360" w:lineRule="auto"/>
        <w:contextualSpacing w:val="0"/>
        <w:jc w:val="both"/>
      </w:pPr>
      <w:r w:rsidRPr="00FC0F87">
        <w:t xml:space="preserve">Where travel to placement exceeds </w:t>
      </w:r>
      <w:r w:rsidR="00566630">
        <w:t>2</w:t>
      </w:r>
      <w:r w:rsidRPr="00FC0F87">
        <w:t xml:space="preserve"> </w:t>
      </w:r>
      <w:r w:rsidR="00566630">
        <w:t>hours</w:t>
      </w:r>
      <w:r w:rsidR="00CF2F8D">
        <w:t xml:space="preserve">. </w:t>
      </w:r>
      <w:r w:rsidRPr="00FC0F87">
        <w:t>Students will inevitably be required to travel to placements during their programme but will not be expected to travel fo</w:t>
      </w:r>
      <w:r w:rsidR="003C3922">
        <w:t xml:space="preserve">r more than </w:t>
      </w:r>
      <w:r w:rsidR="004951F8">
        <w:t xml:space="preserve">2 </w:t>
      </w:r>
      <w:r w:rsidR="003C3922">
        <w:t xml:space="preserve">hours each way. </w:t>
      </w:r>
      <w:r w:rsidRPr="00FE7971" w:rsidR="00FE7971">
        <w:t>H</w:t>
      </w:r>
      <w:r w:rsidR="0066396A">
        <w:rPr>
          <w:bCs/>
        </w:rPr>
        <w:t xml:space="preserve">owever, if a student </w:t>
      </w:r>
      <w:r w:rsidRPr="00FE7971" w:rsidR="00BD566F">
        <w:rPr>
          <w:bCs/>
        </w:rPr>
        <w:t>live</w:t>
      </w:r>
      <w:r w:rsidR="0066396A">
        <w:rPr>
          <w:bCs/>
        </w:rPr>
        <w:t>s</w:t>
      </w:r>
      <w:r w:rsidRPr="00FE7971" w:rsidR="00BD566F">
        <w:rPr>
          <w:bCs/>
        </w:rPr>
        <w:t xml:space="preserve"> outside of the placement circuit this limit may not be possible due to the geographical location of the student's home and the available placement.</w:t>
      </w:r>
    </w:p>
    <w:p w:rsidR="00FC0F87" w:rsidP="009F36BD" w:rsidRDefault="00FC0F87" w14:paraId="47778CD5" w14:textId="77777777">
      <w:pPr>
        <w:pStyle w:val="ListParagraph"/>
        <w:numPr>
          <w:ilvl w:val="0"/>
          <w:numId w:val="7"/>
        </w:numPr>
        <w:spacing w:before="120" w:after="0" w:line="360" w:lineRule="auto"/>
        <w:contextualSpacing w:val="0"/>
        <w:jc w:val="both"/>
      </w:pPr>
      <w:r w:rsidRPr="00FC0F87">
        <w:t>Health issues where the Occupational Health Department report identifies that health could be compromised in a p</w:t>
      </w:r>
      <w:r w:rsidR="003C3922">
        <w:t xml:space="preserve">articular clinical environment. </w:t>
      </w:r>
      <w:r w:rsidRPr="003C3922">
        <w:t xml:space="preserve">A balance needs to be established in this case. </w:t>
      </w:r>
      <w:r w:rsidR="00181C45">
        <w:t xml:space="preserve"> </w:t>
      </w:r>
      <w:r w:rsidRPr="003C3922">
        <w:t>Fundamentally</w:t>
      </w:r>
      <w:r w:rsidR="00034CB0">
        <w:t>,</w:t>
      </w:r>
      <w:r w:rsidR="00F86CB7">
        <w:t xml:space="preserve"> if a </w:t>
      </w:r>
      <w:r w:rsidRPr="003C3922">
        <w:t>student is not fit, they are not fit for practice a</w:t>
      </w:r>
      <w:r w:rsidR="00CF2F8D">
        <w:t>nd patient safety is paramount.</w:t>
      </w:r>
      <w:r w:rsidR="00181C45">
        <w:t xml:space="preserve"> </w:t>
      </w:r>
      <w:r w:rsidRPr="003C3922">
        <w:t xml:space="preserve">A change of placement would </w:t>
      </w:r>
      <w:r w:rsidRPr="003C3922" w:rsidR="00A0791A">
        <w:t>be</w:t>
      </w:r>
      <w:r w:rsidRPr="003C3922">
        <w:t xml:space="preserve"> a</w:t>
      </w:r>
      <w:r w:rsidR="00034CB0">
        <w:t xml:space="preserve"> </w:t>
      </w:r>
      <w:r w:rsidR="00A0791A">
        <w:t>short-term</w:t>
      </w:r>
      <w:r w:rsidR="00034CB0">
        <w:t xml:space="preserve"> solution and if ill-</w:t>
      </w:r>
      <w:r w:rsidRPr="003C3922">
        <w:t>health continues to be a problem other solutions should be sought.</w:t>
      </w:r>
    </w:p>
    <w:p w:rsidR="003C3922" w:rsidP="00D5583E" w:rsidRDefault="003C3922" w14:paraId="50629501" w14:textId="77777777">
      <w:pPr>
        <w:spacing w:before="120" w:after="0" w:line="360" w:lineRule="auto"/>
        <w:jc w:val="both"/>
        <w:rPr>
          <w:b/>
          <w:sz w:val="24"/>
          <w:szCs w:val="24"/>
        </w:rPr>
      </w:pPr>
      <w:r w:rsidRPr="003C3922">
        <w:rPr>
          <w:b/>
          <w:sz w:val="24"/>
          <w:szCs w:val="24"/>
        </w:rPr>
        <w:t xml:space="preserve">What does </w:t>
      </w:r>
      <w:r w:rsidRPr="00041929">
        <w:rPr>
          <w:b/>
          <w:sz w:val="24"/>
          <w:szCs w:val="24"/>
          <w:u w:val="single"/>
        </w:rPr>
        <w:t>not</w:t>
      </w:r>
      <w:r w:rsidRPr="003C3922">
        <w:rPr>
          <w:b/>
          <w:sz w:val="24"/>
          <w:szCs w:val="24"/>
        </w:rPr>
        <w:t xml:space="preserve"> count as exceptional circumstances?</w:t>
      </w:r>
    </w:p>
    <w:p w:rsidRPr="008040FF" w:rsidR="003C3922" w:rsidP="00D5583E" w:rsidRDefault="003C3922" w14:paraId="70FB2818" w14:textId="77777777">
      <w:pPr>
        <w:numPr>
          <w:ilvl w:val="0"/>
          <w:numId w:val="1"/>
        </w:numPr>
        <w:spacing w:before="120" w:after="0" w:line="360" w:lineRule="auto"/>
        <w:ind w:left="357" w:hanging="357"/>
        <w:jc w:val="both"/>
      </w:pPr>
      <w:r w:rsidRPr="008040FF">
        <w:t>Concerns about routine childcare</w:t>
      </w:r>
      <w:r w:rsidRPr="008040FF" w:rsidR="004951F8">
        <w:t>/carer responsibilities</w:t>
      </w:r>
    </w:p>
    <w:p w:rsidRPr="008040FF" w:rsidR="003C3922" w:rsidP="00D5583E" w:rsidRDefault="003C3922" w14:paraId="6E3E0DA9" w14:textId="77777777">
      <w:pPr>
        <w:numPr>
          <w:ilvl w:val="0"/>
          <w:numId w:val="1"/>
        </w:numPr>
        <w:spacing w:before="120" w:after="0" w:line="360" w:lineRule="auto"/>
        <w:ind w:left="357" w:hanging="357"/>
        <w:jc w:val="both"/>
      </w:pPr>
      <w:r w:rsidRPr="008040FF">
        <w:t>Previous experience with the client group</w:t>
      </w:r>
    </w:p>
    <w:p w:rsidRPr="008040FF" w:rsidR="003C3922" w:rsidP="00D5583E" w:rsidRDefault="003C3922" w14:paraId="5D9F10CB" w14:textId="77777777">
      <w:pPr>
        <w:numPr>
          <w:ilvl w:val="0"/>
          <w:numId w:val="1"/>
        </w:numPr>
        <w:spacing w:before="120" w:after="0" w:line="360" w:lineRule="auto"/>
        <w:ind w:left="357" w:hanging="357"/>
        <w:jc w:val="both"/>
      </w:pPr>
      <w:r w:rsidRPr="008040FF">
        <w:t>Personal preferences</w:t>
      </w:r>
    </w:p>
    <w:p w:rsidRPr="008040FF" w:rsidR="003C3922" w:rsidP="00D5583E" w:rsidRDefault="003C3922" w14:paraId="3A541416" w14:textId="77777777">
      <w:pPr>
        <w:numPr>
          <w:ilvl w:val="0"/>
          <w:numId w:val="1"/>
        </w:numPr>
        <w:spacing w:before="120" w:after="0" w:line="360" w:lineRule="auto"/>
        <w:ind w:left="357" w:hanging="357"/>
        <w:jc w:val="both"/>
      </w:pPr>
      <w:r w:rsidRPr="008040FF">
        <w:t>Particular interest (or not) in a specific client group</w:t>
      </w:r>
    </w:p>
    <w:p w:rsidRPr="008040FF" w:rsidR="003C3922" w:rsidP="00D5583E" w:rsidRDefault="003C3922" w14:paraId="46936FC0" w14:textId="77777777">
      <w:pPr>
        <w:numPr>
          <w:ilvl w:val="0"/>
          <w:numId w:val="1"/>
        </w:numPr>
        <w:spacing w:before="120" w:after="0" w:line="360" w:lineRule="auto"/>
        <w:ind w:left="357" w:hanging="357"/>
        <w:jc w:val="both"/>
      </w:pPr>
      <w:r w:rsidRPr="008040FF">
        <w:t>Concerns over public transport</w:t>
      </w:r>
    </w:p>
    <w:p w:rsidRPr="008040FF" w:rsidR="003C3922" w:rsidP="00D5583E" w:rsidRDefault="003C3922" w14:paraId="2132F7D6" w14:textId="77777777">
      <w:pPr>
        <w:numPr>
          <w:ilvl w:val="0"/>
          <w:numId w:val="1"/>
        </w:numPr>
        <w:spacing w:before="120" w:after="0" w:line="360" w:lineRule="auto"/>
        <w:ind w:left="357" w:hanging="357"/>
        <w:jc w:val="both"/>
      </w:pPr>
      <w:r w:rsidRPr="008040FF">
        <w:t>Concerns over travel</w:t>
      </w:r>
    </w:p>
    <w:p w:rsidRPr="008040FF" w:rsidR="003C3922" w:rsidP="00D5583E" w:rsidRDefault="003C3922" w14:paraId="3B5A937A" w14:textId="77777777">
      <w:pPr>
        <w:numPr>
          <w:ilvl w:val="0"/>
          <w:numId w:val="1"/>
        </w:numPr>
        <w:spacing w:before="120" w:after="0" w:line="360" w:lineRule="auto"/>
        <w:ind w:left="357" w:hanging="357"/>
        <w:jc w:val="both"/>
      </w:pPr>
      <w:r w:rsidRPr="008040FF">
        <w:t>Concerns over shift times</w:t>
      </w:r>
    </w:p>
    <w:p w:rsidRPr="008040FF" w:rsidR="003C3922" w:rsidP="00D5583E" w:rsidRDefault="003C3922" w14:paraId="1CD874C8" w14:textId="77777777">
      <w:pPr>
        <w:numPr>
          <w:ilvl w:val="0"/>
          <w:numId w:val="1"/>
        </w:numPr>
        <w:spacing w:before="120" w:after="0" w:line="360" w:lineRule="auto"/>
        <w:ind w:left="357" w:hanging="357"/>
        <w:jc w:val="both"/>
      </w:pPr>
      <w:r w:rsidRPr="008040FF">
        <w:lastRenderedPageBreak/>
        <w:t>Disruptions to shared travel arrangements</w:t>
      </w:r>
    </w:p>
    <w:p w:rsidRPr="008040FF" w:rsidR="003C3922" w:rsidP="00D5583E" w:rsidRDefault="003C3922" w14:paraId="3704DEBE" w14:textId="77777777">
      <w:pPr>
        <w:numPr>
          <w:ilvl w:val="0"/>
          <w:numId w:val="1"/>
        </w:numPr>
        <w:spacing w:before="120" w:after="0" w:line="360" w:lineRule="auto"/>
        <w:ind w:left="357" w:hanging="357"/>
        <w:jc w:val="both"/>
      </w:pPr>
      <w:r w:rsidRPr="008040FF">
        <w:t>Moving house</w:t>
      </w:r>
    </w:p>
    <w:p w:rsidRPr="008040FF" w:rsidR="004951F8" w:rsidP="00D5583E" w:rsidRDefault="004951F8" w14:paraId="50E200CE" w14:textId="77777777">
      <w:pPr>
        <w:numPr>
          <w:ilvl w:val="0"/>
          <w:numId w:val="1"/>
        </w:numPr>
        <w:spacing w:before="120" w:after="0" w:line="360" w:lineRule="auto"/>
        <w:ind w:left="357" w:hanging="357"/>
        <w:jc w:val="both"/>
      </w:pPr>
      <w:r w:rsidRPr="008040FF">
        <w:t>Risk of adverse weather</w:t>
      </w:r>
    </w:p>
    <w:p w:rsidRPr="008040FF" w:rsidR="003C3922" w:rsidP="00D5583E" w:rsidRDefault="003C3922" w14:paraId="0945BA41" w14:textId="77777777">
      <w:pPr>
        <w:numPr>
          <w:ilvl w:val="0"/>
          <w:numId w:val="1"/>
        </w:numPr>
        <w:spacing w:before="120" w:after="0" w:line="360" w:lineRule="auto"/>
        <w:ind w:left="357" w:hanging="357"/>
        <w:jc w:val="both"/>
      </w:pPr>
      <w:r w:rsidRPr="008040FF">
        <w:t>Paid work commitments or constraints arising from paid employment</w:t>
      </w:r>
    </w:p>
    <w:p w:rsidRPr="008040FF" w:rsidR="003C3922" w:rsidP="00D5583E" w:rsidRDefault="003C3922" w14:paraId="5306F3CE" w14:textId="77777777">
      <w:pPr>
        <w:numPr>
          <w:ilvl w:val="0"/>
          <w:numId w:val="1"/>
        </w:numPr>
        <w:spacing w:before="120" w:after="0" w:line="360" w:lineRule="auto"/>
        <w:ind w:left="357" w:hanging="357"/>
        <w:jc w:val="both"/>
      </w:pPr>
      <w:r w:rsidRPr="008040FF">
        <w:t xml:space="preserve">Minor illnesses/conditions (e.g. </w:t>
      </w:r>
      <w:r w:rsidRPr="008040FF" w:rsidR="00566630">
        <w:t>hay fever</w:t>
      </w:r>
      <w:r w:rsidRPr="008040FF">
        <w:t>) or planned health appointments</w:t>
      </w:r>
    </w:p>
    <w:p w:rsidR="003C3922" w:rsidP="00D5583E" w:rsidRDefault="003C3922" w14:paraId="4CC3F569" w14:textId="77777777">
      <w:pPr>
        <w:numPr>
          <w:ilvl w:val="0"/>
          <w:numId w:val="1"/>
        </w:numPr>
        <w:spacing w:before="120" w:after="0" w:line="360" w:lineRule="auto"/>
        <w:ind w:left="357" w:hanging="357"/>
        <w:jc w:val="both"/>
      </w:pPr>
      <w:r w:rsidRPr="008040FF">
        <w:t xml:space="preserve">Disabilities for which reasonable adjustments have been made or where </w:t>
      </w:r>
      <w:r w:rsidR="00552D25">
        <w:t>the student has</w:t>
      </w:r>
      <w:r w:rsidRPr="008040FF">
        <w:t xml:space="preserve"> experience or time to manage the situation</w:t>
      </w:r>
      <w:r w:rsidR="00D0137C">
        <w:t>.</w:t>
      </w:r>
    </w:p>
    <w:p w:rsidRPr="00D0137C" w:rsidR="00D0137C" w:rsidP="00D0137C" w:rsidRDefault="00D0137C" w14:paraId="14AA933D" w14:textId="77777777">
      <w:pPr>
        <w:spacing w:before="120" w:after="0" w:line="360" w:lineRule="auto"/>
        <w:jc w:val="both"/>
        <w:rPr>
          <w:b/>
        </w:rPr>
      </w:pPr>
      <w:r w:rsidRPr="00D0137C">
        <w:rPr>
          <w:b/>
        </w:rPr>
        <w:t>Frequently asked questions:</w:t>
      </w:r>
    </w:p>
    <w:p w:rsidR="00E11F8B" w:rsidP="00E11F8B" w:rsidRDefault="00E11F8B" w14:paraId="6EDF59AF" w14:textId="77777777">
      <w:pPr>
        <w:spacing w:before="120" w:after="0" w:line="360" w:lineRule="auto"/>
        <w:jc w:val="both"/>
        <w:rPr>
          <w:bCs/>
        </w:rPr>
      </w:pPr>
      <w:r>
        <w:rPr>
          <w:b/>
          <w:bCs/>
          <w:i/>
          <w:iCs/>
        </w:rPr>
        <w:t xml:space="preserve">Q: </w:t>
      </w:r>
      <w:r w:rsidRPr="008040FF" w:rsidR="003C3922">
        <w:rPr>
          <w:b/>
          <w:bCs/>
          <w:i/>
          <w:iCs/>
        </w:rPr>
        <w:t>‘</w:t>
      </w:r>
      <w:r w:rsidR="00D0137C">
        <w:rPr>
          <w:b/>
          <w:bCs/>
          <w:i/>
          <w:iCs/>
        </w:rPr>
        <w:t>I d</w:t>
      </w:r>
      <w:r w:rsidRPr="008040FF" w:rsidR="003C3922">
        <w:rPr>
          <w:b/>
          <w:bCs/>
          <w:i/>
          <w:iCs/>
        </w:rPr>
        <w:t>on’t want to go to there because……’</w:t>
      </w:r>
      <w:r w:rsidRPr="008040FF" w:rsidR="00FE7CF3">
        <w:rPr>
          <w:b/>
          <w:bCs/>
        </w:rPr>
        <w:t xml:space="preserve"> </w:t>
      </w:r>
      <w:r w:rsidRPr="008040FF" w:rsidR="00FE7CF3">
        <w:rPr>
          <w:bCs/>
        </w:rPr>
        <w:t xml:space="preserve"> </w:t>
      </w:r>
    </w:p>
    <w:p w:rsidRPr="008040FF" w:rsidR="003C3922" w:rsidP="00E11F8B" w:rsidRDefault="00E11F8B" w14:paraId="09807634" w14:textId="77777777">
      <w:pPr>
        <w:spacing w:before="120" w:after="0" w:line="360" w:lineRule="auto"/>
        <w:jc w:val="both"/>
      </w:pPr>
      <w:r w:rsidRPr="00E11F8B">
        <w:rPr>
          <w:b/>
          <w:bCs/>
        </w:rPr>
        <w:t>A:</w:t>
      </w:r>
      <w:r>
        <w:rPr>
          <w:bCs/>
        </w:rPr>
        <w:t xml:space="preserve"> </w:t>
      </w:r>
      <w:r w:rsidRPr="008040FF" w:rsidR="00FE7CF3">
        <w:rPr>
          <w:bCs/>
        </w:rPr>
        <w:t xml:space="preserve">Students </w:t>
      </w:r>
      <w:r w:rsidRPr="008040FF" w:rsidR="003C3922">
        <w:t xml:space="preserve">will often have pre-conceived ideas about a placement or may have heard something has given them cause for concern and it would be wise to discuss </w:t>
      </w:r>
      <w:r w:rsidRPr="008040FF" w:rsidR="00181C45">
        <w:t xml:space="preserve">this with their </w:t>
      </w:r>
      <w:r w:rsidR="00A0791A">
        <w:t>Personal Supervisor.</w:t>
      </w:r>
      <w:r w:rsidRPr="008040FF" w:rsidR="00181C45">
        <w:t xml:space="preserve"> </w:t>
      </w:r>
      <w:r w:rsidRPr="008040FF" w:rsidR="003C3922">
        <w:t>Students may feel that they have a preference for working with medical elderly patients once qualified so feel that a placement on A</w:t>
      </w:r>
      <w:r w:rsidRPr="008040FF" w:rsidR="00566630">
        <w:t xml:space="preserve"> </w:t>
      </w:r>
      <w:r w:rsidRPr="008040FF" w:rsidR="003C3922">
        <w:t>&amp;</w:t>
      </w:r>
      <w:r w:rsidRPr="008040FF" w:rsidR="00566630">
        <w:t xml:space="preserve"> </w:t>
      </w:r>
      <w:r w:rsidRPr="008040FF" w:rsidR="003C3922">
        <w:t>E is no use to them.</w:t>
      </w:r>
      <w:r w:rsidRPr="008040FF" w:rsidR="00181C45">
        <w:t xml:space="preserve"> </w:t>
      </w:r>
      <w:r w:rsidRPr="008040FF" w:rsidR="003C3922">
        <w:t>Nevertheless</w:t>
      </w:r>
      <w:r w:rsidR="00936B0A">
        <w:t>,</w:t>
      </w:r>
      <w:r w:rsidR="007C76A0">
        <w:t xml:space="preserve"> </w:t>
      </w:r>
      <w:r w:rsidRPr="008040FF" w:rsidR="003C3922">
        <w:t>students</w:t>
      </w:r>
      <w:r w:rsidR="007C76A0">
        <w:t xml:space="preserve"> should</w:t>
      </w:r>
      <w:r w:rsidRPr="008040FF" w:rsidR="003C3922">
        <w:t xml:space="preserve"> keep an open mind about each pl</w:t>
      </w:r>
      <w:r w:rsidRPr="008040FF" w:rsidR="00FE7CF3">
        <w:t xml:space="preserve">acement as the aim is to experience a variety of </w:t>
      </w:r>
      <w:r w:rsidR="00936B0A">
        <w:t xml:space="preserve">practice </w:t>
      </w:r>
      <w:r w:rsidRPr="008040FF" w:rsidR="003C3922">
        <w:t>learning o</w:t>
      </w:r>
      <w:r w:rsidRPr="008040FF" w:rsidR="00FE7CF3">
        <w:t>pportunities</w:t>
      </w:r>
      <w:r w:rsidRPr="008040FF" w:rsidR="008040FF">
        <w:t xml:space="preserve"> during the</w:t>
      </w:r>
      <w:r w:rsidR="00552D25">
        <w:t>ir healthcare</w:t>
      </w:r>
      <w:r w:rsidRPr="008040FF" w:rsidR="008040FF">
        <w:t xml:space="preserve"> programme.</w:t>
      </w:r>
      <w:r w:rsidRPr="008040FF" w:rsidR="003C3922">
        <w:t xml:space="preserve"> </w:t>
      </w:r>
    </w:p>
    <w:p w:rsidR="00E11F8B" w:rsidP="00E11F8B" w:rsidRDefault="00E11F8B" w14:paraId="20436476" w14:textId="77777777">
      <w:pPr>
        <w:spacing w:before="120" w:after="0" w:line="360" w:lineRule="auto"/>
        <w:jc w:val="both"/>
      </w:pPr>
      <w:r>
        <w:rPr>
          <w:b/>
          <w:bCs/>
          <w:i/>
          <w:iCs/>
        </w:rPr>
        <w:t>Q:</w:t>
      </w:r>
      <w:r w:rsidR="00472FE9">
        <w:rPr>
          <w:b/>
          <w:bCs/>
          <w:i/>
          <w:iCs/>
        </w:rPr>
        <w:t xml:space="preserve"> </w:t>
      </w:r>
      <w:r w:rsidRPr="008040FF" w:rsidR="003C3922">
        <w:rPr>
          <w:b/>
          <w:bCs/>
          <w:i/>
          <w:iCs/>
        </w:rPr>
        <w:t>‘</w:t>
      </w:r>
      <w:r w:rsidR="007E7454">
        <w:rPr>
          <w:b/>
          <w:bCs/>
          <w:i/>
          <w:iCs/>
        </w:rPr>
        <w:t>What if the</w:t>
      </w:r>
      <w:r w:rsidR="00D0137C">
        <w:rPr>
          <w:b/>
          <w:bCs/>
          <w:i/>
          <w:iCs/>
        </w:rPr>
        <w:t xml:space="preserve"> placement is t</w:t>
      </w:r>
      <w:r w:rsidRPr="008040FF" w:rsidR="003C3922">
        <w:rPr>
          <w:b/>
          <w:bCs/>
          <w:i/>
          <w:iCs/>
        </w:rPr>
        <w:t>oo far away</w:t>
      </w:r>
      <w:r w:rsidR="00D0137C">
        <w:rPr>
          <w:b/>
          <w:bCs/>
          <w:i/>
          <w:iCs/>
        </w:rPr>
        <w:t>?</w:t>
      </w:r>
      <w:r w:rsidRPr="008040FF" w:rsidR="003C3922">
        <w:rPr>
          <w:b/>
          <w:bCs/>
          <w:i/>
          <w:iCs/>
        </w:rPr>
        <w:t>’</w:t>
      </w:r>
      <w:r w:rsidRPr="008040FF" w:rsidR="00FE7CF3">
        <w:t xml:space="preserve"> </w:t>
      </w:r>
    </w:p>
    <w:p w:rsidRPr="008040FF" w:rsidR="003C3922" w:rsidP="00E11F8B" w:rsidRDefault="00E11F8B" w14:paraId="5471C5DA" w14:textId="77777777">
      <w:pPr>
        <w:spacing w:before="120" w:after="0" w:line="360" w:lineRule="auto"/>
        <w:jc w:val="both"/>
      </w:pPr>
      <w:r w:rsidRPr="00E11F8B">
        <w:rPr>
          <w:b/>
        </w:rPr>
        <w:t>A:</w:t>
      </w:r>
      <w:r>
        <w:t xml:space="preserve"> </w:t>
      </w:r>
      <w:r w:rsidRPr="008040FF" w:rsidR="00566630">
        <w:t>All</w:t>
      </w:r>
      <w:r w:rsidRPr="008040FF" w:rsidR="003C3922">
        <w:t xml:space="preserve"> students are expected to travel at some point in their training. </w:t>
      </w:r>
    </w:p>
    <w:p w:rsidR="00E11F8B" w:rsidP="00E11F8B" w:rsidRDefault="00E11F8B" w14:paraId="2BC024DF" w14:textId="77777777">
      <w:pPr>
        <w:spacing w:before="120" w:after="0" w:line="360" w:lineRule="auto"/>
        <w:jc w:val="both"/>
        <w:rPr>
          <w:bCs/>
          <w:iCs/>
        </w:rPr>
      </w:pPr>
      <w:r>
        <w:rPr>
          <w:b/>
          <w:bCs/>
          <w:i/>
          <w:iCs/>
        </w:rPr>
        <w:t xml:space="preserve">Q: </w:t>
      </w:r>
      <w:r w:rsidRPr="008040FF" w:rsidR="00FE7CF3">
        <w:rPr>
          <w:b/>
          <w:bCs/>
          <w:i/>
          <w:iCs/>
        </w:rPr>
        <w:t>‘</w:t>
      </w:r>
      <w:r w:rsidR="00D0137C">
        <w:rPr>
          <w:b/>
          <w:bCs/>
          <w:i/>
          <w:iCs/>
        </w:rPr>
        <w:t xml:space="preserve">What if </w:t>
      </w:r>
      <w:r w:rsidRPr="008040FF" w:rsidR="00FE7CF3">
        <w:rPr>
          <w:b/>
          <w:bCs/>
          <w:i/>
          <w:iCs/>
        </w:rPr>
        <w:t>I can’t get there for the shift start time</w:t>
      </w:r>
      <w:r w:rsidR="00472FE9">
        <w:rPr>
          <w:b/>
          <w:bCs/>
          <w:i/>
          <w:iCs/>
        </w:rPr>
        <w:t>?</w:t>
      </w:r>
      <w:r w:rsidRPr="008040FF" w:rsidR="00FE7CF3">
        <w:rPr>
          <w:b/>
          <w:bCs/>
          <w:i/>
          <w:iCs/>
        </w:rPr>
        <w:t>’</w:t>
      </w:r>
      <w:r w:rsidRPr="008040FF" w:rsidR="00FE7CF3">
        <w:rPr>
          <w:bCs/>
          <w:iCs/>
        </w:rPr>
        <w:t xml:space="preserve"> </w:t>
      </w:r>
    </w:p>
    <w:p w:rsidRPr="008040FF" w:rsidR="00FE7CF3" w:rsidP="00E11F8B" w:rsidRDefault="00E11F8B" w14:paraId="05534F57" w14:textId="77777777">
      <w:pPr>
        <w:spacing w:before="120" w:after="0" w:line="360" w:lineRule="auto"/>
        <w:jc w:val="both"/>
      </w:pPr>
      <w:r w:rsidRPr="00E11F8B">
        <w:rPr>
          <w:b/>
          <w:bCs/>
          <w:iCs/>
        </w:rPr>
        <w:t>A:</w:t>
      </w:r>
      <w:r>
        <w:rPr>
          <w:bCs/>
          <w:iCs/>
        </w:rPr>
        <w:t xml:space="preserve"> </w:t>
      </w:r>
      <w:r w:rsidRPr="008040FF" w:rsidR="00FE7CF3">
        <w:rPr>
          <w:bCs/>
          <w:iCs/>
        </w:rPr>
        <w:t xml:space="preserve">The view </w:t>
      </w:r>
      <w:r w:rsidR="007C76A0">
        <w:rPr>
          <w:bCs/>
          <w:iCs/>
        </w:rPr>
        <w:t>of Faculty</w:t>
      </w:r>
      <w:r w:rsidRPr="008040FF" w:rsidR="008040FF">
        <w:rPr>
          <w:bCs/>
          <w:iCs/>
        </w:rPr>
        <w:t xml:space="preserve"> and practice staff is that the shift</w:t>
      </w:r>
      <w:r w:rsidR="00CF2F8D">
        <w:rPr>
          <w:bCs/>
          <w:iCs/>
        </w:rPr>
        <w:t xml:space="preserve"> start time is not negotiable. </w:t>
      </w:r>
      <w:r w:rsidRPr="008040FF" w:rsidR="008040FF">
        <w:rPr>
          <w:bCs/>
          <w:iCs/>
        </w:rPr>
        <w:t>There are important clinical reasons why staff, including students, need to be ready for duty at the shift start time.</w:t>
      </w:r>
    </w:p>
    <w:p w:rsidR="00E11F8B" w:rsidP="00E11F8B" w:rsidRDefault="00E11F8B" w14:paraId="6817654A" w14:textId="77777777">
      <w:pPr>
        <w:spacing w:before="120" w:after="0" w:line="360" w:lineRule="auto"/>
        <w:jc w:val="both"/>
        <w:rPr>
          <w:b/>
          <w:bCs/>
          <w:i/>
          <w:iCs/>
        </w:rPr>
      </w:pPr>
      <w:r>
        <w:rPr>
          <w:b/>
          <w:bCs/>
          <w:i/>
          <w:iCs/>
        </w:rPr>
        <w:t xml:space="preserve">Q: </w:t>
      </w:r>
      <w:r w:rsidRPr="008040FF" w:rsidR="003C3922">
        <w:rPr>
          <w:b/>
          <w:bCs/>
          <w:i/>
          <w:iCs/>
        </w:rPr>
        <w:t>‘</w:t>
      </w:r>
      <w:r w:rsidR="00D0137C">
        <w:rPr>
          <w:b/>
          <w:bCs/>
          <w:i/>
          <w:iCs/>
        </w:rPr>
        <w:t xml:space="preserve">What happens if </w:t>
      </w:r>
      <w:r w:rsidRPr="008040FF" w:rsidR="003C3922">
        <w:rPr>
          <w:b/>
          <w:bCs/>
          <w:i/>
          <w:iCs/>
        </w:rPr>
        <w:t xml:space="preserve">I don’t have my car </w:t>
      </w:r>
      <w:r w:rsidRPr="008040FF" w:rsidR="00472FE9">
        <w:rPr>
          <w:b/>
          <w:bCs/>
          <w:i/>
          <w:iCs/>
        </w:rPr>
        <w:t>anymore?</w:t>
      </w:r>
      <w:r w:rsidRPr="008040FF" w:rsidR="003C3922">
        <w:rPr>
          <w:b/>
          <w:bCs/>
          <w:i/>
          <w:iCs/>
        </w:rPr>
        <w:t xml:space="preserve">’ </w:t>
      </w:r>
    </w:p>
    <w:p w:rsidRPr="008040FF" w:rsidR="003C3922" w:rsidP="00E11F8B" w:rsidRDefault="00E11F8B" w14:paraId="6495B9EC" w14:textId="77777777">
      <w:pPr>
        <w:spacing w:before="120" w:after="0" w:line="360" w:lineRule="auto"/>
        <w:jc w:val="both"/>
      </w:pPr>
      <w:r w:rsidRPr="00E11F8B">
        <w:rPr>
          <w:b/>
        </w:rPr>
        <w:t>A:</w:t>
      </w:r>
      <w:r>
        <w:t xml:space="preserve"> </w:t>
      </w:r>
      <w:r w:rsidRPr="008040FF" w:rsidR="00566630">
        <w:t>Although</w:t>
      </w:r>
      <w:r w:rsidRPr="008040FF" w:rsidR="003C3922">
        <w:t xml:space="preserve"> it is recognised that car ownership can change</w:t>
      </w:r>
      <w:r w:rsidR="00B80FBA">
        <w:t>,</w:t>
      </w:r>
      <w:r w:rsidR="007C76A0">
        <w:t xml:space="preserve"> the Placement Team</w:t>
      </w:r>
      <w:r w:rsidR="00552D25">
        <w:t xml:space="preserve"> take the view that if a </w:t>
      </w:r>
      <w:r w:rsidR="00DA259F">
        <w:t>student</w:t>
      </w:r>
      <w:r w:rsidR="00552D25">
        <w:t xml:space="preserve"> was</w:t>
      </w:r>
      <w:r w:rsidRPr="008040FF" w:rsidR="003C3922">
        <w:t xml:space="preserve"> a qualified practitioner </w:t>
      </w:r>
      <w:r w:rsidR="00DA259F">
        <w:t xml:space="preserve">they </w:t>
      </w:r>
      <w:r w:rsidRPr="008040FF" w:rsidR="003C3922">
        <w:t xml:space="preserve">would have </w:t>
      </w:r>
      <w:r w:rsidR="00DA259F">
        <w:t>to manage the change or lose thei</w:t>
      </w:r>
      <w:r w:rsidRPr="008040FF" w:rsidR="003C3922">
        <w:t>r job and there are very few placements that cannot be accessed by public transport.</w:t>
      </w:r>
    </w:p>
    <w:p w:rsidRPr="00552D25" w:rsidR="003C3922" w:rsidP="00D5583E" w:rsidRDefault="00F86CB7" w14:paraId="5F0A7E1B" w14:textId="77777777">
      <w:pPr>
        <w:spacing w:before="120" w:after="0" w:line="360" w:lineRule="auto"/>
        <w:jc w:val="both"/>
        <w:rPr>
          <w:b/>
          <w:color w:val="C00000"/>
          <w:sz w:val="24"/>
          <w:szCs w:val="24"/>
        </w:rPr>
      </w:pPr>
      <w:r>
        <w:rPr>
          <w:b/>
          <w:sz w:val="24"/>
          <w:szCs w:val="24"/>
        </w:rPr>
        <w:t>How and when does a student</w:t>
      </w:r>
      <w:r w:rsidRPr="003C3922" w:rsidR="003C3922">
        <w:rPr>
          <w:b/>
          <w:sz w:val="24"/>
          <w:szCs w:val="24"/>
        </w:rPr>
        <w:t xml:space="preserve"> make a request</w:t>
      </w:r>
      <w:r w:rsidR="003C3922">
        <w:rPr>
          <w:b/>
          <w:sz w:val="24"/>
          <w:szCs w:val="24"/>
        </w:rPr>
        <w:t xml:space="preserve"> to change an allocated placement</w:t>
      </w:r>
      <w:r w:rsidRPr="003C3922" w:rsidR="003C3922">
        <w:rPr>
          <w:b/>
          <w:sz w:val="24"/>
          <w:szCs w:val="24"/>
        </w:rPr>
        <w:t>?</w:t>
      </w:r>
      <w:r w:rsidR="00552D25">
        <w:rPr>
          <w:b/>
          <w:sz w:val="24"/>
          <w:szCs w:val="24"/>
        </w:rPr>
        <w:t xml:space="preserve"> </w:t>
      </w:r>
    </w:p>
    <w:p w:rsidR="00901600" w:rsidP="00D5583E" w:rsidRDefault="00F86CB7" w14:paraId="3094B6D0" w14:textId="77777777">
      <w:pPr>
        <w:spacing w:before="120" w:after="0" w:line="360" w:lineRule="auto"/>
        <w:jc w:val="both"/>
      </w:pPr>
      <w:r>
        <w:t xml:space="preserve">If a student </w:t>
      </w:r>
      <w:r w:rsidRPr="00FC27C2" w:rsidR="00FC27C2">
        <w:t>feel</w:t>
      </w:r>
      <w:r>
        <w:t>s they</w:t>
      </w:r>
      <w:r w:rsidRPr="00FC27C2" w:rsidR="00FC27C2">
        <w:t xml:space="preserve"> have</w:t>
      </w:r>
      <w:r w:rsidR="00B80FBA">
        <w:t xml:space="preserve"> </w:t>
      </w:r>
      <w:r w:rsidRPr="00FC27C2" w:rsidR="00FC27C2">
        <w:rPr>
          <w:b/>
          <w:bCs/>
        </w:rPr>
        <w:t>exceptional</w:t>
      </w:r>
      <w:r w:rsidR="00B80FBA">
        <w:t xml:space="preserve"> </w:t>
      </w:r>
      <w:r w:rsidR="00603F16">
        <w:t>reasons to request</w:t>
      </w:r>
      <w:r w:rsidRPr="00FC27C2" w:rsidR="00FC27C2">
        <w:t xml:space="preserve"> a change to a confirmed </w:t>
      </w:r>
      <w:r w:rsidR="003C3922">
        <w:t>allocation</w:t>
      </w:r>
      <w:r w:rsidR="00F15052">
        <w:t>,</w:t>
      </w:r>
      <w:r w:rsidRPr="00FC27C2" w:rsidR="00FC27C2">
        <w:t xml:space="preserve"> to ensure equity of response</w:t>
      </w:r>
      <w:r w:rsidR="00B80FBA">
        <w:t>,</w:t>
      </w:r>
      <w:r>
        <w:t xml:space="preserve"> they</w:t>
      </w:r>
      <w:r w:rsidRPr="00FC27C2" w:rsidR="00FC27C2">
        <w:t xml:space="preserve"> </w:t>
      </w:r>
      <w:r>
        <w:rPr>
          <w:b/>
        </w:rPr>
        <w:t>must</w:t>
      </w:r>
      <w:r w:rsidRPr="00DE25BD" w:rsidR="00FC27C2">
        <w:rPr>
          <w:b/>
        </w:rPr>
        <w:t xml:space="preserve"> not</w:t>
      </w:r>
      <w:r w:rsidR="00AC4821">
        <w:t xml:space="preserve"> approach the Placement</w:t>
      </w:r>
      <w:r w:rsidR="00353A00">
        <w:t xml:space="preserve"> </w:t>
      </w:r>
      <w:r w:rsidR="00B80FBA">
        <w:t>Team or the Student H</w:t>
      </w:r>
      <w:r w:rsidR="0083484F">
        <w:t xml:space="preserve">ub </w:t>
      </w:r>
      <w:r w:rsidRPr="0083484F" w:rsidR="0083484F">
        <w:t>directly to seek a change</w:t>
      </w:r>
      <w:r w:rsidRPr="00FC27C2" w:rsidR="00FC27C2">
        <w:t>.</w:t>
      </w:r>
      <w:r w:rsidRPr="0083484F" w:rsidR="0083484F">
        <w:t xml:space="preserve"> </w:t>
      </w:r>
    </w:p>
    <w:p w:rsidRPr="00901600" w:rsidR="00901600" w:rsidP="00D5583E" w:rsidRDefault="00F86CB7" w14:paraId="3B1E81EB" w14:textId="0D612CDB">
      <w:pPr>
        <w:spacing w:before="120" w:after="0" w:line="360" w:lineRule="auto"/>
        <w:jc w:val="both"/>
      </w:pPr>
      <w:r>
        <w:lastRenderedPageBreak/>
        <w:t>The Placement Team always recommend that students</w:t>
      </w:r>
      <w:r w:rsidR="00A42F4A">
        <w:t xml:space="preserve"> take some time </w:t>
      </w:r>
      <w:r w:rsidRPr="00901600" w:rsidR="00901600">
        <w:t xml:space="preserve">to let the placement allocation information settle in. It is common for students to react to their placement before looking into transport options, speaking to family and doing some research. </w:t>
      </w:r>
      <w:r w:rsidR="007C52D5">
        <w:t>Due to strict data protection, f</w:t>
      </w:r>
      <w:r>
        <w:t>aculty staff</w:t>
      </w:r>
      <w:r w:rsidRPr="00901600" w:rsidR="00901600">
        <w:t xml:space="preserve"> are not permitted</w:t>
      </w:r>
      <w:r>
        <w:t xml:space="preserve"> to </w:t>
      </w:r>
      <w:r w:rsidR="00A0791A">
        <w:t>discuss</w:t>
      </w:r>
      <w:r>
        <w:t xml:space="preserve"> a student </w:t>
      </w:r>
      <w:r w:rsidRPr="00901600" w:rsidR="00901600">
        <w:t>wit</w:t>
      </w:r>
      <w:r>
        <w:t>h the</w:t>
      </w:r>
      <w:r w:rsidR="00A0791A">
        <w:t xml:space="preserve"> student’s</w:t>
      </w:r>
      <w:r w:rsidRPr="00901600" w:rsidR="00901600">
        <w:t xml:space="preserve"> family or friends. This i</w:t>
      </w:r>
      <w:r>
        <w:t>ncludes conversations about placement details</w:t>
      </w:r>
      <w:r w:rsidRPr="00901600" w:rsidR="00901600">
        <w:t xml:space="preserve">. </w:t>
      </w:r>
      <w:r>
        <w:t xml:space="preserve">Students must not ask family members to </w:t>
      </w:r>
      <w:r w:rsidR="00812E8C">
        <w:t xml:space="preserve">contact on their behalf </w:t>
      </w:r>
      <w:r w:rsidR="007C52D5">
        <w:t>as f</w:t>
      </w:r>
      <w:r>
        <w:t xml:space="preserve">aculty staff </w:t>
      </w:r>
      <w:r w:rsidRPr="00901600" w:rsidR="00901600">
        <w:t>are not permitted to speak with them.</w:t>
      </w:r>
      <w:r w:rsidR="00200C81">
        <w:t xml:space="preserve"> </w:t>
      </w:r>
      <w:r>
        <w:t xml:space="preserve">For all students, the Placement Team recommend that they </w:t>
      </w:r>
      <w:r w:rsidR="00901600">
        <w:t xml:space="preserve">discuss any concerns about attending a placement and when considering to submit a </w:t>
      </w:r>
      <w:r w:rsidR="000D4B62">
        <w:t xml:space="preserve">request to </w:t>
      </w:r>
      <w:r w:rsidR="00901600">
        <w:t>change</w:t>
      </w:r>
      <w:r w:rsidR="000D4B62">
        <w:t xml:space="preserve"> a placement </w:t>
      </w:r>
      <w:r>
        <w:t xml:space="preserve">with their </w:t>
      </w:r>
      <w:r w:rsidR="00A0791A">
        <w:t>Personal Supervisor</w:t>
      </w:r>
      <w:r w:rsidR="00901600">
        <w:t>. However,</w:t>
      </w:r>
      <w:r>
        <w:t xml:space="preserve"> the</w:t>
      </w:r>
      <w:r w:rsidRPr="00901600" w:rsidR="00901600">
        <w:t xml:space="preserve"> </w:t>
      </w:r>
      <w:r w:rsidR="00A0791A">
        <w:t>Personal Supervisor</w:t>
      </w:r>
      <w:r w:rsidRPr="00901600" w:rsidR="00901600">
        <w:t xml:space="preserve"> </w:t>
      </w:r>
      <w:r w:rsidRPr="00BD71D6" w:rsidR="00901600">
        <w:rPr>
          <w:b/>
        </w:rPr>
        <w:t>cannot</w:t>
      </w:r>
      <w:r w:rsidR="006D3BC9">
        <w:t xml:space="preserve"> request a change of allocated placement</w:t>
      </w:r>
      <w:r>
        <w:t xml:space="preserve"> on a student’s</w:t>
      </w:r>
      <w:r w:rsidRPr="00901600" w:rsidR="00901600">
        <w:t xml:space="preserve"> behalf. </w:t>
      </w:r>
    </w:p>
    <w:p w:rsidR="00901600" w:rsidP="00D5583E" w:rsidRDefault="00901600" w14:paraId="1C6AF40F" w14:textId="77777777">
      <w:pPr>
        <w:spacing w:before="120" w:after="0" w:line="360" w:lineRule="auto"/>
        <w:jc w:val="both"/>
      </w:pPr>
      <w:r>
        <w:t>It is a requirement that for the smaller fields of nursing (Mental Health, Child an</w:t>
      </w:r>
      <w:r w:rsidR="00755B07">
        <w:t>d Learning Disability) that students contact thei</w:t>
      </w:r>
      <w:r>
        <w:t xml:space="preserve">r </w:t>
      </w:r>
      <w:r w:rsidR="00A0791A">
        <w:t>Personal Supervisor</w:t>
      </w:r>
      <w:r>
        <w:t xml:space="preserve"> before submitting a </w:t>
      </w:r>
      <w:r w:rsidR="00D857F7">
        <w:t>Request to C</w:t>
      </w:r>
      <w:r>
        <w:t xml:space="preserve">hange </w:t>
      </w:r>
      <w:r w:rsidR="00D857F7">
        <w:t>P</w:t>
      </w:r>
      <w:r>
        <w:t xml:space="preserve">lacement </w:t>
      </w:r>
      <w:r w:rsidR="00D857F7">
        <w:t>f</w:t>
      </w:r>
      <w:r>
        <w:t>orm. This is because the placement opportunities for these fields are limited and more specific guidance about managing an allocated pl</w:t>
      </w:r>
      <w:r w:rsidR="00755B07">
        <w:t xml:space="preserve">acement or confirming that the student’s </w:t>
      </w:r>
      <w:r>
        <w:t>circumstances meet the specified criteria is needed before submitting the form.</w:t>
      </w:r>
    </w:p>
    <w:p w:rsidR="00AA4634" w:rsidP="00D5583E" w:rsidRDefault="00755B07" w14:paraId="4E219533" w14:textId="77777777">
      <w:pPr>
        <w:spacing w:before="120" w:after="0" w:line="360" w:lineRule="auto"/>
        <w:jc w:val="both"/>
      </w:pPr>
      <w:r>
        <w:t>Once a student</w:t>
      </w:r>
      <w:r w:rsidRPr="00AA4634" w:rsidR="004951F8">
        <w:t xml:space="preserve"> </w:t>
      </w:r>
      <w:r>
        <w:t>receives thei</w:t>
      </w:r>
      <w:r w:rsidRPr="00AA4634" w:rsidR="004951F8">
        <w:t xml:space="preserve">r </w:t>
      </w:r>
      <w:r w:rsidRPr="00AA4634" w:rsidR="00566630">
        <w:t>placement allocation</w:t>
      </w:r>
      <w:r w:rsidRPr="00AA4634" w:rsidR="004951F8">
        <w:t xml:space="preserve"> </w:t>
      </w:r>
      <w:r w:rsidRPr="00AA4634" w:rsidR="00A0791A">
        <w:t>information,</w:t>
      </w:r>
      <w:r>
        <w:t xml:space="preserve"> they</w:t>
      </w:r>
      <w:r w:rsidRPr="00AA4634" w:rsidR="004951F8">
        <w:t xml:space="preserve"> have </w:t>
      </w:r>
      <w:r w:rsidR="0061570A">
        <w:rPr>
          <w:b/>
        </w:rPr>
        <w:t>5</w:t>
      </w:r>
      <w:r w:rsidRPr="00AA4634" w:rsidR="004951F8">
        <w:rPr>
          <w:b/>
        </w:rPr>
        <w:t xml:space="preserve"> working days</w:t>
      </w:r>
      <w:r w:rsidRPr="00AA4634" w:rsidR="004951F8">
        <w:t xml:space="preserve"> to complete and </w:t>
      </w:r>
      <w:r w:rsidRPr="00AA4634" w:rsidR="00566630">
        <w:t>submit the</w:t>
      </w:r>
      <w:r w:rsidRPr="00AA4634" w:rsidR="004951F8">
        <w:t xml:space="preserve"> </w:t>
      </w:r>
      <w:r w:rsidR="00D857F7">
        <w:t>Request to Change Placement f</w:t>
      </w:r>
      <w:r w:rsidR="00AA4634">
        <w:t>orm</w:t>
      </w:r>
      <w:r w:rsidRPr="00AA4634" w:rsidR="00DE25BD">
        <w:t>.</w:t>
      </w:r>
      <w:r w:rsidR="00CF2F8D">
        <w:t xml:space="preserve"> </w:t>
      </w:r>
      <w:r w:rsidR="00DE25BD">
        <w:t>The correc</w:t>
      </w:r>
      <w:r w:rsidR="00AA4634">
        <w:t>t form for submitting the request is included in</w:t>
      </w:r>
      <w:r w:rsidR="00DE25BD">
        <w:t xml:space="preserve"> this document.</w:t>
      </w:r>
      <w:r w:rsidRPr="007C52D5" w:rsidR="007C52D5">
        <w:rPr>
          <w:b/>
          <w:sz w:val="24"/>
          <w:szCs w:val="24"/>
        </w:rPr>
        <w:t xml:space="preserve"> </w:t>
      </w:r>
      <w:r w:rsidR="007C52D5">
        <w:rPr>
          <w:b/>
        </w:rPr>
        <w:t>F</w:t>
      </w:r>
      <w:r w:rsidRPr="007C52D5" w:rsidR="007C52D5">
        <w:rPr>
          <w:b/>
        </w:rPr>
        <w:t>orms received after the 5 working day time frame will not be considered.</w:t>
      </w:r>
    </w:p>
    <w:p w:rsidRPr="00901600" w:rsidR="00901600" w:rsidP="00D5583E" w:rsidRDefault="00901600" w14:paraId="7965B6BE" w14:textId="77777777">
      <w:pPr>
        <w:spacing w:before="120" w:after="0" w:line="360" w:lineRule="auto"/>
        <w:jc w:val="both"/>
      </w:pPr>
      <w:r w:rsidRPr="00901600">
        <w:rPr>
          <w:b/>
        </w:rPr>
        <w:t>For ODP students only</w:t>
      </w:r>
      <w:r w:rsidR="00755B07">
        <w:rPr>
          <w:b/>
        </w:rPr>
        <w:t xml:space="preserve">: </w:t>
      </w:r>
      <w:r w:rsidRPr="00755B07" w:rsidR="00755B07">
        <w:t>students</w:t>
      </w:r>
      <w:r w:rsidRPr="00755B07">
        <w:t xml:space="preserve"> </w:t>
      </w:r>
      <w:r w:rsidRPr="00901600">
        <w:t>must have discussed any reasons to request</w:t>
      </w:r>
      <w:r w:rsidR="00755B07">
        <w:t xml:space="preserve"> a change of placement with their </w:t>
      </w:r>
      <w:r w:rsidR="00A0791A">
        <w:t>Personal Supervisor</w:t>
      </w:r>
      <w:r w:rsidR="00755B07">
        <w:t>. If the</w:t>
      </w:r>
      <w:r w:rsidRPr="00901600">
        <w:t xml:space="preserve"> request is deemed to meet the exceptional circumstanc</w:t>
      </w:r>
      <w:r w:rsidR="00755B07">
        <w:t>es defined in this document the</w:t>
      </w:r>
      <w:r w:rsidRPr="00901600">
        <w:t xml:space="preserve"> </w:t>
      </w:r>
      <w:r w:rsidR="00A0791A">
        <w:t>Personal Supervisor</w:t>
      </w:r>
      <w:r w:rsidRPr="00901600">
        <w:t xml:space="preserve"> will, in partnership with </w:t>
      </w:r>
      <w:r w:rsidR="00353A00">
        <w:t>the programme director and the Placement T</w:t>
      </w:r>
      <w:r w:rsidRPr="00901600">
        <w:t>eam, disc</w:t>
      </w:r>
      <w:r w:rsidR="00755B07">
        <w:t xml:space="preserve">uss the options available. The </w:t>
      </w:r>
      <w:r w:rsidR="00A0791A">
        <w:t>Personal Supervisor</w:t>
      </w:r>
      <w:r w:rsidRPr="00901600">
        <w:t xml:space="preserve"> will notify </w:t>
      </w:r>
      <w:r w:rsidR="00755B07">
        <w:t>the student</w:t>
      </w:r>
      <w:r w:rsidRPr="00901600">
        <w:t xml:space="preserve"> of any decision regarding a change of placement.</w:t>
      </w:r>
    </w:p>
    <w:p w:rsidRPr="00AA4634" w:rsidR="00AA4634" w:rsidP="00D5583E" w:rsidRDefault="00755B07" w14:paraId="4E208278" w14:textId="77777777">
      <w:pPr>
        <w:spacing w:before="120" w:after="0" w:line="360" w:lineRule="auto"/>
        <w:jc w:val="both"/>
      </w:pPr>
      <w:r>
        <w:t xml:space="preserve">Students </w:t>
      </w:r>
      <w:r w:rsidRPr="007C52D5">
        <w:rPr>
          <w:b/>
        </w:rPr>
        <w:t>must</w:t>
      </w:r>
      <w:r>
        <w:t xml:space="preserve"> s</w:t>
      </w:r>
      <w:r w:rsidRPr="00AA4634" w:rsidR="00AA4634">
        <w:t xml:space="preserve">ubmit the completed form </w:t>
      </w:r>
      <w:r w:rsidR="00BF170A">
        <w:t xml:space="preserve">to the Placement Team </w:t>
      </w:r>
      <w:r w:rsidRPr="00AA4634" w:rsidR="00AA4634">
        <w:t xml:space="preserve">using SID (online Student </w:t>
      </w:r>
      <w:r w:rsidRPr="00AA4634" w:rsidR="008C04B1">
        <w:t>Information</w:t>
      </w:r>
      <w:r w:rsidR="00CF2F8D">
        <w:t xml:space="preserve"> Desk)</w:t>
      </w:r>
      <w:r w:rsidR="00BF170A">
        <w:t xml:space="preserve"> </w:t>
      </w:r>
      <w:hyperlink w:history="1" r:id="rId10">
        <w:r w:rsidRPr="00A242CA" w:rsidR="00913EF6">
          <w:rPr>
            <w:rStyle w:val="Hyperlink"/>
          </w:rPr>
          <w:t>https://evision.hull.ac.uk/urd/sits.urd/run/siw_lgn</w:t>
        </w:r>
      </w:hyperlink>
      <w:r w:rsidR="00CF2F8D">
        <w:t xml:space="preserve">. </w:t>
      </w:r>
      <w:r>
        <w:t xml:space="preserve">Students </w:t>
      </w:r>
      <w:r w:rsidRPr="007C52D5">
        <w:rPr>
          <w:b/>
        </w:rPr>
        <w:t>must</w:t>
      </w:r>
      <w:r>
        <w:t xml:space="preserve"> e</w:t>
      </w:r>
      <w:r w:rsidRPr="00AA4634" w:rsidR="00AA4634">
        <w:t xml:space="preserve">nsure </w:t>
      </w:r>
      <w:r>
        <w:t>they</w:t>
      </w:r>
      <w:r w:rsidR="00A42F4A">
        <w:t xml:space="preserve"> attach the Change of P</w:t>
      </w:r>
      <w:r w:rsidRPr="00AA4634" w:rsidR="00AA4634">
        <w:t xml:space="preserve">lacement </w:t>
      </w:r>
      <w:r w:rsidR="00A42F4A">
        <w:t>R</w:t>
      </w:r>
      <w:r>
        <w:t>equest form to their</w:t>
      </w:r>
      <w:r w:rsidRPr="00AA4634" w:rsidR="00AA4634">
        <w:t xml:space="preserve"> SID enquiry.</w:t>
      </w:r>
    </w:p>
    <w:p w:rsidR="00292B14" w:rsidP="00D5583E" w:rsidRDefault="00755B07" w14:paraId="503A21B7" w14:textId="77777777">
      <w:pPr>
        <w:spacing w:before="120" w:after="0" w:line="360" w:lineRule="auto"/>
        <w:jc w:val="both"/>
      </w:pPr>
      <w:r>
        <w:t xml:space="preserve">Students </w:t>
      </w:r>
      <w:r w:rsidRPr="007C52D5">
        <w:rPr>
          <w:b/>
        </w:rPr>
        <w:t>must</w:t>
      </w:r>
      <w:r w:rsidR="001B2EBE">
        <w:t xml:space="preserve"> complete </w:t>
      </w:r>
      <w:r w:rsidR="00CF2F8D">
        <w:t xml:space="preserve">the form as fully as possible. </w:t>
      </w:r>
      <w:r w:rsidR="00292B14">
        <w:t>There is the opportunity for a student to include d</w:t>
      </w:r>
      <w:r w:rsidRPr="00292B14" w:rsidR="00292B14">
        <w:t xml:space="preserve">ocumentary evidence </w:t>
      </w:r>
      <w:r w:rsidR="00292B14">
        <w:t>to support their claim, and</w:t>
      </w:r>
      <w:r w:rsidR="00D0137C">
        <w:t xml:space="preserve"> where possible and appropriate, students are expected to provide evidence to support their request. Examples of appropriate evidence include</w:t>
      </w:r>
      <w:r w:rsidR="003270FC">
        <w:t xml:space="preserve"> but not limited to</w:t>
      </w:r>
      <w:r w:rsidR="00D0137C">
        <w:t>:</w:t>
      </w:r>
    </w:p>
    <w:p w:rsidR="00D0137C" w:rsidP="00D0137C" w:rsidRDefault="00D0137C" w14:paraId="612C4770" w14:textId="77777777">
      <w:pPr>
        <w:pStyle w:val="ListParagraph"/>
        <w:numPr>
          <w:ilvl w:val="0"/>
          <w:numId w:val="6"/>
        </w:numPr>
        <w:spacing w:before="120" w:after="0" w:line="360" w:lineRule="auto"/>
        <w:jc w:val="both"/>
      </w:pPr>
      <w:r>
        <w:t>Occupational Health report</w:t>
      </w:r>
    </w:p>
    <w:p w:rsidR="00D0137C" w:rsidP="00D0137C" w:rsidRDefault="00D0137C" w14:paraId="7ABD8B58" w14:textId="77777777">
      <w:pPr>
        <w:pStyle w:val="ListParagraph"/>
        <w:numPr>
          <w:ilvl w:val="0"/>
          <w:numId w:val="6"/>
        </w:numPr>
        <w:spacing w:before="120" w:after="0" w:line="360" w:lineRule="auto"/>
        <w:jc w:val="both"/>
      </w:pPr>
      <w:r>
        <w:t>Doctor/consultant letter</w:t>
      </w:r>
    </w:p>
    <w:p w:rsidR="00D0137C" w:rsidP="00D0137C" w:rsidRDefault="00D0137C" w14:paraId="5497B23E" w14:textId="77777777">
      <w:pPr>
        <w:pStyle w:val="ListParagraph"/>
        <w:numPr>
          <w:ilvl w:val="0"/>
          <w:numId w:val="6"/>
        </w:numPr>
        <w:spacing w:before="120" w:after="0" w:line="360" w:lineRule="auto"/>
        <w:jc w:val="both"/>
      </w:pPr>
      <w:r>
        <w:t>Mapped journey that exceeds 2 hours</w:t>
      </w:r>
    </w:p>
    <w:p w:rsidRPr="00731C2A" w:rsidR="003C49FC" w:rsidP="003C49FC" w:rsidRDefault="00755B07" w14:paraId="5A9DD75A" w14:textId="77777777">
      <w:pPr>
        <w:spacing w:before="120" w:after="0" w:line="360" w:lineRule="auto"/>
        <w:jc w:val="both"/>
        <w:rPr>
          <w:b/>
          <w:iCs/>
        </w:rPr>
      </w:pPr>
      <w:r>
        <w:lastRenderedPageBreak/>
        <w:t xml:space="preserve">A student </w:t>
      </w:r>
      <w:r w:rsidRPr="00FC27C2" w:rsidR="00FC27C2">
        <w:t xml:space="preserve">request </w:t>
      </w:r>
      <w:r w:rsidR="00D857F7">
        <w:t xml:space="preserve">to change a placement </w:t>
      </w:r>
      <w:r w:rsidRPr="00FC27C2" w:rsidR="00FC27C2">
        <w:t>wi</w:t>
      </w:r>
      <w:r w:rsidR="001B2EBE">
        <w:t>ll be</w:t>
      </w:r>
      <w:r>
        <w:t xml:space="preserve"> considered as submitted and they</w:t>
      </w:r>
      <w:r w:rsidR="001B2EBE">
        <w:t xml:space="preserve"> will </w:t>
      </w:r>
      <w:r w:rsidRPr="00755B07" w:rsidR="001B2EBE">
        <w:rPr>
          <w:b/>
        </w:rPr>
        <w:t>not</w:t>
      </w:r>
      <w:r w:rsidR="001B2EBE">
        <w:t xml:space="preserve"> b</w:t>
      </w:r>
      <w:r>
        <w:t xml:space="preserve">e contacted to elaborate if they </w:t>
      </w:r>
      <w:r w:rsidR="001B2EBE">
        <w:t xml:space="preserve">do not include </w:t>
      </w:r>
      <w:r w:rsidRPr="00FC27C2" w:rsidR="00FC27C2">
        <w:t>sufficient inform</w:t>
      </w:r>
      <w:r w:rsidR="001B2EBE">
        <w:t>ation</w:t>
      </w:r>
      <w:r w:rsidRPr="00AC2265" w:rsidR="001B2EBE">
        <w:t>.</w:t>
      </w:r>
      <w:r w:rsidRPr="00AC2265" w:rsidR="00AC2265">
        <w:rPr>
          <w:rFonts w:ascii="Arial" w:hAnsi="Arial" w:cs="Arial"/>
          <w:iCs/>
          <w:color w:val="000000"/>
        </w:rPr>
        <w:t xml:space="preserve"> </w:t>
      </w:r>
      <w:r w:rsidRPr="00AC2265" w:rsidR="00AC2265">
        <w:rPr>
          <w:iCs/>
        </w:rPr>
        <w:t xml:space="preserve">Requests to change </w:t>
      </w:r>
      <w:r w:rsidR="00AC2265">
        <w:rPr>
          <w:iCs/>
        </w:rPr>
        <w:t xml:space="preserve">an allocated placement </w:t>
      </w:r>
      <w:r w:rsidRPr="00755B07">
        <w:rPr>
          <w:iCs/>
        </w:rPr>
        <w:t>will only be</w:t>
      </w:r>
      <w:r>
        <w:rPr>
          <w:iCs/>
        </w:rPr>
        <w:t xml:space="preserve"> </w:t>
      </w:r>
      <w:r w:rsidR="00A66848">
        <w:rPr>
          <w:iCs/>
        </w:rPr>
        <w:t xml:space="preserve">considered against </w:t>
      </w:r>
      <w:r w:rsidR="00AC2265">
        <w:rPr>
          <w:iCs/>
        </w:rPr>
        <w:t>the exceptional</w:t>
      </w:r>
      <w:r w:rsidRPr="00AC2265" w:rsidR="00AC2265">
        <w:rPr>
          <w:iCs/>
        </w:rPr>
        <w:t xml:space="preserve"> circumstances</w:t>
      </w:r>
      <w:r>
        <w:rPr>
          <w:iCs/>
        </w:rPr>
        <w:t xml:space="preserve"> stated in this document.</w:t>
      </w:r>
      <w:r w:rsidRPr="00AC2265" w:rsidR="00AC2265">
        <w:rPr>
          <w:iCs/>
        </w:rPr>
        <w:t xml:space="preserve"> </w:t>
      </w:r>
      <w:r w:rsidRPr="00731C2A" w:rsidR="00AC2265">
        <w:rPr>
          <w:b/>
          <w:iCs/>
        </w:rPr>
        <w:t>Requesting a change does not guarantee that it can be made.</w:t>
      </w:r>
      <w:r w:rsidRPr="00731C2A" w:rsidR="00B11417">
        <w:rPr>
          <w:b/>
          <w:iCs/>
        </w:rPr>
        <w:t xml:space="preserve"> </w:t>
      </w:r>
      <w:r w:rsidRPr="00731C2A" w:rsidR="003C49FC">
        <w:rPr>
          <w:b/>
          <w:iCs/>
        </w:rPr>
        <w:t>As practice placements are often at capacity this may result in an alternative placement</w:t>
      </w:r>
      <w:r w:rsidRPr="00731C2A" w:rsidR="00582101">
        <w:rPr>
          <w:b/>
          <w:iCs/>
        </w:rPr>
        <w:t xml:space="preserve"> not being available.</w:t>
      </w:r>
    </w:p>
    <w:p w:rsidRPr="0035096A" w:rsidR="00FC27C2" w:rsidP="00D5583E" w:rsidRDefault="00755B07" w14:paraId="745B87EF" w14:textId="77777777">
      <w:pPr>
        <w:spacing w:before="120" w:after="0" w:line="360" w:lineRule="auto"/>
        <w:jc w:val="both"/>
        <w:rPr>
          <w:b/>
          <w:sz w:val="24"/>
          <w:szCs w:val="24"/>
        </w:rPr>
      </w:pPr>
      <w:r>
        <w:rPr>
          <w:b/>
          <w:sz w:val="24"/>
          <w:szCs w:val="24"/>
        </w:rPr>
        <w:t xml:space="preserve">How is the student </w:t>
      </w:r>
      <w:r w:rsidRPr="0035096A" w:rsidR="00FC27C2">
        <w:rPr>
          <w:b/>
          <w:sz w:val="24"/>
          <w:szCs w:val="24"/>
        </w:rPr>
        <w:t>request considered?</w:t>
      </w:r>
    </w:p>
    <w:p w:rsidRPr="00FC27C2" w:rsidR="00DC1C36" w:rsidP="00D5583E" w:rsidRDefault="009266F8" w14:paraId="767ADFC5" w14:textId="77777777">
      <w:pPr>
        <w:spacing w:before="120" w:after="0" w:line="360" w:lineRule="auto"/>
        <w:jc w:val="both"/>
      </w:pPr>
      <w:r>
        <w:t xml:space="preserve">After the deadline for receiving student requests to change a placement, all forms received are screened to check for any students whose request indicates a need to be referred to the University’s Occupational Health Department. </w:t>
      </w:r>
      <w:r w:rsidR="00C5481C">
        <w:t>Re</w:t>
      </w:r>
      <w:r w:rsidRPr="00FC27C2" w:rsidR="00FC27C2">
        <w:t xml:space="preserve">quests to change </w:t>
      </w:r>
      <w:r w:rsidR="00C5481C">
        <w:t xml:space="preserve">an </w:t>
      </w:r>
      <w:r w:rsidRPr="00FC27C2" w:rsidR="00FC27C2">
        <w:t>all</w:t>
      </w:r>
      <w:r w:rsidR="00C5481C">
        <w:t>ocated placement</w:t>
      </w:r>
      <w:r w:rsidR="0035096A">
        <w:t xml:space="preserve"> will </w:t>
      </w:r>
      <w:r w:rsidR="002C18B2">
        <w:t xml:space="preserve">be considered by </w:t>
      </w:r>
      <w:r w:rsidR="00752E65">
        <w:t xml:space="preserve">a panel in the </w:t>
      </w:r>
      <w:r w:rsidR="00517151">
        <w:t xml:space="preserve">Faculty of </w:t>
      </w:r>
      <w:r w:rsidR="00B80FBA">
        <w:t xml:space="preserve">Health </w:t>
      </w:r>
      <w:r w:rsidR="00517151">
        <w:t>Sciences</w:t>
      </w:r>
      <w:r w:rsidR="00B80FBA">
        <w:t>.</w:t>
      </w:r>
      <w:r w:rsidRPr="00752E65" w:rsidR="00752E65">
        <w:rPr>
          <w:rFonts w:ascii="Helvetica" w:hAnsi="Helvetica"/>
          <w:color w:val="1D1D1D"/>
          <w:sz w:val="23"/>
          <w:szCs w:val="23"/>
          <w:shd w:val="clear" w:color="auto" w:fill="FFFFFF"/>
        </w:rPr>
        <w:t xml:space="preserve"> </w:t>
      </w:r>
      <w:r w:rsidR="00752E65">
        <w:t xml:space="preserve">The </w:t>
      </w:r>
      <w:r w:rsidR="00A10DA7">
        <w:t>panel will comprise</w:t>
      </w:r>
      <w:r w:rsidRPr="00752E65" w:rsidR="00752E65">
        <w:t xml:space="preserve"> of </w:t>
      </w:r>
      <w:r w:rsidR="00C5481C">
        <w:t xml:space="preserve">a </w:t>
      </w:r>
      <w:r w:rsidRPr="00752E65" w:rsidR="00752E65">
        <w:t>m</w:t>
      </w:r>
      <w:r w:rsidR="00C5481C">
        <w:t>ember</w:t>
      </w:r>
      <w:r w:rsidR="00A10DA7">
        <w:t xml:space="preserve"> of the Placement </w:t>
      </w:r>
      <w:r w:rsidRPr="00752E65" w:rsidR="00752E65">
        <w:t>Team, t</w:t>
      </w:r>
      <w:r w:rsidR="00A10DA7">
        <w:t>he Academic Lead for Nursing Programmes and the Associate Dean for Student Experience.</w:t>
      </w:r>
      <w:r w:rsidRPr="00752E65" w:rsidR="00752E65">
        <w:t xml:space="preserve"> If one or more of the panel members is unavailable, an additional member of staff may be co-opted onto the panel. Students cannot attend these meetings</w:t>
      </w:r>
      <w:r w:rsidR="00A10DA7">
        <w:t>.</w:t>
      </w:r>
      <w:r w:rsidR="00C5481C">
        <w:t xml:space="preserve"> The panel will meet 3 weeks after the deadline for receiving the Change</w:t>
      </w:r>
      <w:r w:rsidR="00953405">
        <w:t xml:space="preserve"> of </w:t>
      </w:r>
      <w:r w:rsidR="00C5481C">
        <w:t>Placement</w:t>
      </w:r>
      <w:r w:rsidR="00D857F7">
        <w:t xml:space="preserve"> Request f</w:t>
      </w:r>
      <w:r w:rsidR="00C5481C">
        <w:t>orm. This will allow time for any requests that require an Occupational Health referral for the referral to be made.</w:t>
      </w:r>
    </w:p>
    <w:p w:rsidRPr="0035096A" w:rsidR="00FC27C2" w:rsidP="00D5583E" w:rsidRDefault="00755B07" w14:paraId="62E783D2" w14:textId="77777777">
      <w:pPr>
        <w:spacing w:before="120" w:after="0" w:line="360" w:lineRule="auto"/>
        <w:jc w:val="both"/>
        <w:rPr>
          <w:b/>
          <w:sz w:val="24"/>
          <w:szCs w:val="24"/>
        </w:rPr>
      </w:pPr>
      <w:bookmarkStart w:name="notified" w:id="2"/>
      <w:bookmarkEnd w:id="2"/>
      <w:r>
        <w:rPr>
          <w:b/>
          <w:sz w:val="24"/>
          <w:szCs w:val="24"/>
        </w:rPr>
        <w:t xml:space="preserve">How will the student </w:t>
      </w:r>
      <w:r w:rsidRPr="0035096A" w:rsidR="00FC27C2">
        <w:rPr>
          <w:b/>
          <w:sz w:val="24"/>
          <w:szCs w:val="24"/>
        </w:rPr>
        <w:t>be notified of the decision?</w:t>
      </w:r>
    </w:p>
    <w:p w:rsidR="0035096A" w:rsidP="00D5583E" w:rsidRDefault="00755B07" w14:paraId="66B907D9" w14:textId="77777777">
      <w:pPr>
        <w:spacing w:before="120" w:after="0" w:line="360" w:lineRule="auto"/>
        <w:jc w:val="both"/>
      </w:pPr>
      <w:r>
        <w:t>The student will receive an email to thei</w:t>
      </w:r>
      <w:r w:rsidRPr="00FC27C2" w:rsidR="00FC27C2">
        <w:t xml:space="preserve">r university email account </w:t>
      </w:r>
      <w:r w:rsidR="0035096A">
        <w:t xml:space="preserve">directly </w:t>
      </w:r>
      <w:r w:rsidRPr="00FC27C2" w:rsidR="00FC27C2">
        <w:t xml:space="preserve">from </w:t>
      </w:r>
      <w:r w:rsidR="0035096A">
        <w:t xml:space="preserve">the </w:t>
      </w:r>
      <w:r w:rsidR="00C5481C">
        <w:t xml:space="preserve">chair of the </w:t>
      </w:r>
      <w:r w:rsidR="0035096A">
        <w:t>p</w:t>
      </w:r>
      <w:r w:rsidR="001F33F7">
        <w:t>anel</w:t>
      </w:r>
      <w:r w:rsidR="00C5481C">
        <w:t xml:space="preserve"> (Associate Dean for Student Experience)</w:t>
      </w:r>
      <w:r>
        <w:t>. If the request is upheld the student</w:t>
      </w:r>
      <w:r w:rsidR="0035096A">
        <w:t xml:space="preserve"> may </w:t>
      </w:r>
      <w:r>
        <w:t xml:space="preserve">also </w:t>
      </w:r>
      <w:r w:rsidR="0035096A">
        <w:t>receive an ema</w:t>
      </w:r>
      <w:r w:rsidR="00353A00">
        <w:t>il directly from the Placement</w:t>
      </w:r>
      <w:r w:rsidR="00AC4821">
        <w:t xml:space="preserve"> T</w:t>
      </w:r>
      <w:r w:rsidR="0035096A">
        <w:t>eam with new allocation details.</w:t>
      </w:r>
      <w:r w:rsidR="00C5481C">
        <w:t xml:space="preserve"> The timeframe for being notified of new allocated placement details will vary depending on how and when the Placement Team can source an alternative placement with our practice partners.</w:t>
      </w:r>
      <w:r w:rsidR="003E25C9">
        <w:t xml:space="preserve"> However, the Placement Team will endeavour to notify the student as soon as possible so that the student has time to prepare and plan for their new allocated placement.</w:t>
      </w:r>
    </w:p>
    <w:p w:rsidRPr="0035096A" w:rsidR="00FC27C2" w:rsidP="00D5583E" w:rsidRDefault="00755B07" w14:paraId="636EF3A2" w14:textId="77777777">
      <w:pPr>
        <w:spacing w:before="120" w:after="0" w:line="360" w:lineRule="auto"/>
        <w:jc w:val="both"/>
        <w:rPr>
          <w:b/>
          <w:sz w:val="24"/>
          <w:szCs w:val="24"/>
        </w:rPr>
      </w:pPr>
      <w:bookmarkStart w:name="appeal" w:id="3"/>
      <w:bookmarkEnd w:id="3"/>
      <w:r>
        <w:rPr>
          <w:b/>
          <w:sz w:val="24"/>
          <w:szCs w:val="24"/>
        </w:rPr>
        <w:t xml:space="preserve">Can students </w:t>
      </w:r>
      <w:r w:rsidRPr="0035096A" w:rsidR="00FC27C2">
        <w:rPr>
          <w:b/>
          <w:sz w:val="24"/>
          <w:szCs w:val="24"/>
        </w:rPr>
        <w:t>appeal against the decision?</w:t>
      </w:r>
    </w:p>
    <w:p w:rsidRPr="00FC27C2" w:rsidR="00FC27C2" w:rsidP="00D5583E" w:rsidRDefault="00203888" w14:paraId="32858BF5" w14:textId="64B20D4D">
      <w:pPr>
        <w:spacing w:before="120" w:after="0" w:line="360" w:lineRule="auto"/>
        <w:jc w:val="both"/>
      </w:pPr>
      <w:r>
        <w:t xml:space="preserve">A great deal of time and due consideration is taken into addressing the complex requirements of practice allocation. This includes the panel assessing and considering information detailing ‘exceptional’ situations supplied by the student in </w:t>
      </w:r>
      <w:r w:rsidR="00755B07">
        <w:t>their</w:t>
      </w:r>
      <w:r w:rsidRPr="00FC27C2" w:rsidR="00FC27C2">
        <w:t xml:space="preserve"> </w:t>
      </w:r>
      <w:r w:rsidR="00953405">
        <w:t xml:space="preserve">Change of Placement Request </w:t>
      </w:r>
      <w:r w:rsidR="00D857F7">
        <w:t>f</w:t>
      </w:r>
      <w:r w:rsidRPr="00FC27C2" w:rsidR="00FC27C2">
        <w:t>orm</w:t>
      </w:r>
      <w:r>
        <w:t>.</w:t>
      </w:r>
    </w:p>
    <w:p w:rsidR="00FC27C2" w:rsidP="00D5583E" w:rsidRDefault="00203888" w14:paraId="48570461" w14:textId="20286CB7">
      <w:pPr>
        <w:spacing w:before="120" w:after="0" w:line="360" w:lineRule="auto"/>
        <w:jc w:val="both"/>
      </w:pPr>
      <w:bookmarkStart w:name="request-form" w:id="4"/>
      <w:bookmarkEnd w:id="4"/>
      <w:r>
        <w:t xml:space="preserve">It is after this stage in the process, a student </w:t>
      </w:r>
      <w:r w:rsidR="00B1562E">
        <w:t xml:space="preserve">remains dissatisfied, they </w:t>
      </w:r>
      <w:r>
        <w:t xml:space="preserve">may appeal a decision related to the ‘Change of Placement Process’. </w:t>
      </w:r>
      <w:r w:rsidR="00B1562E">
        <w:t xml:space="preserve"> This particular process is outlined below:</w:t>
      </w:r>
    </w:p>
    <w:p w:rsidR="00200C81" w:rsidRDefault="00B1562E" w14:paraId="0D2FAFC0" w14:textId="77777777">
      <w:pPr>
        <w:spacing w:before="120" w:after="0" w:line="360" w:lineRule="auto"/>
        <w:jc w:val="both"/>
        <w:rPr>
          <w:rFonts w:cstheme="minorHAnsi"/>
        </w:rPr>
      </w:pPr>
      <w:r w:rsidRPr="001221C4">
        <w:rPr>
          <w:rFonts w:eastAsia="Times New Roman" w:cstheme="minorHAnsi"/>
          <w:spacing w:val="5"/>
          <w:lang w:eastAsia="en-GB"/>
        </w:rPr>
        <w:t>I</w:t>
      </w:r>
      <w:r w:rsidRPr="001221C4" w:rsidR="00203888">
        <w:rPr>
          <w:rFonts w:eastAsia="Times New Roman" w:cstheme="minorHAnsi"/>
          <w:spacing w:val="5"/>
          <w:lang w:eastAsia="en-GB"/>
        </w:rPr>
        <w:t xml:space="preserve">f you believe that the </w:t>
      </w:r>
      <w:r w:rsidRPr="001221C4" w:rsidR="00203888">
        <w:rPr>
          <w:rFonts w:cstheme="minorHAnsi"/>
          <w:spacing w:val="5"/>
        </w:rPr>
        <w:t xml:space="preserve">process </w:t>
      </w:r>
      <w:r w:rsidRPr="001221C4" w:rsidR="00203888">
        <w:rPr>
          <w:rFonts w:eastAsia="Times New Roman" w:cstheme="minorHAnsi"/>
          <w:spacing w:val="5"/>
          <w:lang w:eastAsia="en-GB"/>
        </w:rPr>
        <w:t xml:space="preserve">has not </w:t>
      </w:r>
      <w:r w:rsidRPr="001221C4" w:rsidR="00203888">
        <w:rPr>
          <w:rFonts w:cstheme="minorHAnsi"/>
          <w:spacing w:val="5"/>
        </w:rPr>
        <w:t xml:space="preserve">taken relevant exceptional circumstances into full account, </w:t>
      </w:r>
      <w:r w:rsidRPr="001221C4" w:rsidR="00203888">
        <w:rPr>
          <w:rFonts w:eastAsia="Times New Roman" w:cstheme="minorHAnsi"/>
          <w:spacing w:val="5"/>
          <w:lang w:eastAsia="en-GB"/>
        </w:rPr>
        <w:t>or if you believe that due process has not been followed</w:t>
      </w:r>
      <w:r>
        <w:rPr>
          <w:rFonts w:eastAsia="Times New Roman" w:cstheme="minorHAnsi"/>
          <w:spacing w:val="5"/>
          <w:lang w:eastAsia="en-GB"/>
        </w:rPr>
        <w:t>, you may appeal this decision.</w:t>
      </w:r>
      <w:r>
        <w:rPr>
          <w:rFonts w:cstheme="minorHAnsi"/>
        </w:rPr>
        <w:t xml:space="preserve"> </w:t>
      </w:r>
    </w:p>
    <w:p w:rsidR="00200C81" w:rsidRDefault="00200C81" w14:paraId="3E0654BB" w14:textId="77777777">
      <w:pPr>
        <w:spacing w:before="120" w:after="0" w:line="360" w:lineRule="auto"/>
        <w:jc w:val="both"/>
        <w:rPr>
          <w:rFonts w:eastAsia="Times New Roman" w:cstheme="minorHAnsi"/>
          <w:spacing w:val="5"/>
          <w:lang w:eastAsia="en-GB"/>
        </w:rPr>
      </w:pPr>
    </w:p>
    <w:p w:rsidR="00200C81" w:rsidP="00200C81" w:rsidRDefault="00203888" w14:paraId="77F231C1" w14:textId="4D4228F0">
      <w:pPr>
        <w:spacing w:before="120" w:after="0" w:line="360" w:lineRule="auto"/>
        <w:jc w:val="both"/>
        <w:rPr>
          <w:rFonts w:eastAsia="Times New Roman" w:cstheme="minorHAnsi"/>
          <w:spacing w:val="5"/>
          <w:lang w:eastAsia="en-GB"/>
        </w:rPr>
      </w:pPr>
      <w:r w:rsidRPr="001221C4">
        <w:rPr>
          <w:rFonts w:eastAsia="Times New Roman" w:cstheme="minorHAnsi"/>
          <w:spacing w:val="5"/>
          <w:lang w:eastAsia="en-GB"/>
        </w:rPr>
        <w:lastRenderedPageBreak/>
        <w:t xml:space="preserve">Any appeal should outline the </w:t>
      </w:r>
      <w:r w:rsidRPr="001221C4" w:rsidR="00B1562E">
        <w:rPr>
          <w:rFonts w:eastAsia="Times New Roman" w:cstheme="minorHAnsi"/>
          <w:spacing w:val="5"/>
          <w:lang w:eastAsia="en-GB"/>
        </w:rPr>
        <w:t xml:space="preserve">clear </w:t>
      </w:r>
      <w:r w:rsidRPr="001221C4">
        <w:rPr>
          <w:rFonts w:eastAsia="Times New Roman" w:cstheme="minorHAnsi"/>
          <w:spacing w:val="5"/>
          <w:lang w:eastAsia="en-GB"/>
        </w:rPr>
        <w:t>grounds of appeal</w:t>
      </w:r>
      <w:r w:rsidRPr="001221C4" w:rsidR="00B1562E">
        <w:rPr>
          <w:rFonts w:eastAsia="Times New Roman" w:cstheme="minorHAnsi"/>
          <w:spacing w:val="5"/>
          <w:lang w:eastAsia="en-GB"/>
        </w:rPr>
        <w:t xml:space="preserve"> and</w:t>
      </w:r>
      <w:r w:rsidRPr="001221C4">
        <w:rPr>
          <w:rFonts w:eastAsia="Times New Roman" w:cstheme="minorHAnsi"/>
          <w:spacing w:val="5"/>
          <w:lang w:eastAsia="en-GB"/>
        </w:rPr>
        <w:t xml:space="preserve"> include relevant details</w:t>
      </w:r>
      <w:r w:rsidR="00200C81">
        <w:rPr>
          <w:rFonts w:eastAsia="Times New Roman" w:cstheme="minorHAnsi"/>
          <w:spacing w:val="5"/>
          <w:lang w:eastAsia="en-GB"/>
        </w:rPr>
        <w:t>.</w:t>
      </w:r>
    </w:p>
    <w:p w:rsidRPr="001221C4" w:rsidR="00200C81" w:rsidP="001221C4" w:rsidRDefault="0011753A" w14:paraId="7E2953EE" w14:textId="732E1024">
      <w:pPr>
        <w:spacing w:before="120" w:after="0" w:line="360" w:lineRule="auto"/>
        <w:jc w:val="both"/>
        <w:rPr>
          <w:rFonts w:eastAsia="Times New Roman" w:cstheme="minorHAnsi"/>
          <w:spacing w:val="5"/>
          <w:lang w:eastAsia="en-GB"/>
        </w:rPr>
      </w:pPr>
      <w:r>
        <w:rPr>
          <w:rFonts w:eastAsia="Times New Roman" w:cstheme="minorHAnsi"/>
          <w:spacing w:val="5"/>
          <w:lang w:eastAsia="en-GB"/>
        </w:rPr>
        <w:t>As a guide for inclusion in the appeal, details such as:</w:t>
      </w:r>
    </w:p>
    <w:p w:rsidRPr="001221C4" w:rsidR="00200C81" w:rsidP="001221C4" w:rsidRDefault="00200C81" w14:paraId="216BAC81" w14:textId="6B0E9D62">
      <w:pPr>
        <w:pStyle w:val="ListParagraph"/>
        <w:numPr>
          <w:ilvl w:val="0"/>
          <w:numId w:val="11"/>
        </w:numPr>
        <w:spacing w:after="0" w:line="240" w:lineRule="auto"/>
        <w:rPr>
          <w:rFonts w:eastAsia="Times New Roman"/>
          <w:i/>
          <w:iCs/>
        </w:rPr>
      </w:pPr>
      <w:r w:rsidRPr="001221C4">
        <w:rPr>
          <w:rFonts w:eastAsia="Times New Roman"/>
          <w:i/>
          <w:iCs/>
        </w:rPr>
        <w:t>That there were circumstances (for which evidence can be provided) that the panel were not aware of at the time, and which impacts on your ability to attend the allocated placement</w:t>
      </w:r>
    </w:p>
    <w:p w:rsidRPr="001221C4" w:rsidR="0011753A" w:rsidP="001221C4" w:rsidRDefault="0011753A" w14:paraId="2AB8BB81" w14:textId="77777777">
      <w:pPr>
        <w:spacing w:after="0" w:line="240" w:lineRule="auto"/>
        <w:rPr>
          <w:rFonts w:eastAsia="Times New Roman"/>
          <w:i/>
          <w:iCs/>
        </w:rPr>
      </w:pPr>
    </w:p>
    <w:p w:rsidRPr="001221C4" w:rsidR="00200C81" w:rsidP="001221C4" w:rsidRDefault="00200C81" w14:paraId="3AC5A037" w14:textId="305BBCD5">
      <w:pPr>
        <w:pStyle w:val="ListParagraph"/>
        <w:numPr>
          <w:ilvl w:val="0"/>
          <w:numId w:val="11"/>
        </w:numPr>
        <w:spacing w:after="0" w:line="240" w:lineRule="auto"/>
        <w:rPr>
          <w:rFonts w:eastAsia="Times New Roman"/>
          <w:i/>
          <w:iCs/>
        </w:rPr>
      </w:pPr>
      <w:r w:rsidRPr="001221C4">
        <w:rPr>
          <w:rFonts w:eastAsia="Times New Roman"/>
          <w:i/>
          <w:iCs/>
        </w:rPr>
        <w:t>That there is evidence of discrimination or bias in relation to the decision made by the panel</w:t>
      </w:r>
    </w:p>
    <w:p w:rsidRPr="001221C4" w:rsidR="0011753A" w:rsidP="001221C4" w:rsidRDefault="0011753A" w14:paraId="4A67F9B1" w14:textId="77777777">
      <w:pPr>
        <w:spacing w:after="0" w:line="240" w:lineRule="auto"/>
        <w:rPr>
          <w:rFonts w:eastAsia="Times New Roman"/>
          <w:i/>
          <w:iCs/>
        </w:rPr>
      </w:pPr>
    </w:p>
    <w:p w:rsidRPr="001221C4" w:rsidR="00200C81" w:rsidP="001221C4" w:rsidRDefault="00200C81" w14:paraId="4AA01F2B" w14:textId="77777777">
      <w:pPr>
        <w:pStyle w:val="ListParagraph"/>
        <w:numPr>
          <w:ilvl w:val="0"/>
          <w:numId w:val="11"/>
        </w:numPr>
        <w:spacing w:after="0" w:line="240" w:lineRule="auto"/>
        <w:rPr>
          <w:rFonts w:eastAsia="Times New Roman"/>
          <w:i/>
          <w:iCs/>
        </w:rPr>
      </w:pPr>
      <w:r w:rsidRPr="001221C4">
        <w:rPr>
          <w:rFonts w:eastAsia="Times New Roman"/>
          <w:i/>
          <w:iCs/>
        </w:rPr>
        <w:t xml:space="preserve">That the process outlined in this document for placement allocation was not followed correctly, and that this calls into question the initial allocation and/or panel decision </w:t>
      </w:r>
    </w:p>
    <w:p w:rsidR="0011753A" w:rsidRDefault="0011753A" w14:paraId="033EBC6D" w14:textId="77777777">
      <w:pPr>
        <w:spacing w:before="120" w:after="0" w:line="360" w:lineRule="auto"/>
        <w:jc w:val="both"/>
        <w:rPr>
          <w:rFonts w:eastAsia="Times New Roman" w:cstheme="minorHAnsi"/>
          <w:spacing w:val="5"/>
          <w:lang w:eastAsia="en-GB"/>
        </w:rPr>
      </w:pPr>
    </w:p>
    <w:p w:rsidRPr="001221C4" w:rsidR="00203888" w:rsidP="001221C4" w:rsidRDefault="0011753A" w14:paraId="4D4FD6ED" w14:textId="0D90B364">
      <w:pPr>
        <w:spacing w:before="120" w:after="0" w:line="360" w:lineRule="auto"/>
        <w:jc w:val="both"/>
        <w:rPr>
          <w:rFonts w:cstheme="minorHAnsi"/>
        </w:rPr>
      </w:pPr>
      <w:r>
        <w:rPr>
          <w:rFonts w:eastAsia="Times New Roman" w:cstheme="minorHAnsi"/>
          <w:spacing w:val="5"/>
          <w:lang w:eastAsia="en-GB"/>
        </w:rPr>
        <w:t>The appeal</w:t>
      </w:r>
      <w:r w:rsidRPr="00586657">
        <w:rPr>
          <w:rFonts w:eastAsia="Times New Roman" w:cstheme="minorHAnsi"/>
          <w:spacing w:val="5"/>
          <w:lang w:eastAsia="en-GB"/>
        </w:rPr>
        <w:t xml:space="preserve"> should</w:t>
      </w:r>
      <w:r w:rsidRPr="001221C4" w:rsidR="00203888">
        <w:rPr>
          <w:rFonts w:eastAsia="Times New Roman" w:cstheme="minorHAnsi"/>
          <w:spacing w:val="5"/>
          <w:lang w:eastAsia="en-GB"/>
        </w:rPr>
        <w:t xml:space="preserve"> be addressed, marked 'Strictly Confidential' to:</w:t>
      </w:r>
    </w:p>
    <w:p w:rsidRPr="001221C4" w:rsidR="00203888" w:rsidP="00203888" w:rsidRDefault="00203888" w14:paraId="0AF52C33" w14:textId="30D43031">
      <w:pPr>
        <w:spacing w:after="225" w:line="240" w:lineRule="auto"/>
        <w:rPr>
          <w:rFonts w:eastAsia="Times New Roman" w:cstheme="minorHAnsi"/>
          <w:b/>
          <w:spacing w:val="5"/>
          <w:lang w:eastAsia="en-GB"/>
        </w:rPr>
      </w:pPr>
      <w:r w:rsidRPr="001221C4">
        <w:rPr>
          <w:rFonts w:eastAsia="Times New Roman" w:cstheme="minorHAnsi"/>
          <w:b/>
          <w:spacing w:val="5"/>
          <w:lang w:eastAsia="en-GB"/>
        </w:rPr>
        <w:t xml:space="preserve">Placements Team – (Faculty of Health Sciences) </w:t>
      </w:r>
      <w:hyperlink w:history="1" r:id="rId11">
        <w:r w:rsidRPr="001221C4" w:rsidR="001221C4">
          <w:rPr>
            <w:rStyle w:val="Hyperlink"/>
            <w:b/>
            <w:sz w:val="24"/>
            <w:szCs w:val="24"/>
          </w:rPr>
          <w:t>fhs-placement@hull.ac.uk</w:t>
        </w:r>
      </w:hyperlink>
      <w:r w:rsidRPr="001221C4" w:rsidDel="001221C4" w:rsidR="001221C4">
        <w:rPr>
          <w:rFonts w:eastAsia="Times New Roman" w:cstheme="minorHAnsi"/>
          <w:b/>
          <w:spacing w:val="5"/>
          <w:highlight w:val="yellow"/>
          <w:lang w:eastAsia="en-GB"/>
        </w:rPr>
        <w:t xml:space="preserve"> </w:t>
      </w:r>
    </w:p>
    <w:p w:rsidRPr="001221C4" w:rsidR="00203888" w:rsidP="00203888" w:rsidRDefault="00203888" w14:paraId="7AAD5BCB" w14:textId="77777777">
      <w:pPr>
        <w:pStyle w:val="NormalWeb"/>
        <w:rPr>
          <w:rFonts w:asciiTheme="minorHAnsi" w:hAnsiTheme="minorHAnsi" w:cstheme="minorHAnsi"/>
          <w:sz w:val="22"/>
          <w:szCs w:val="22"/>
        </w:rPr>
      </w:pPr>
      <w:r w:rsidRPr="001221C4">
        <w:rPr>
          <w:rFonts w:asciiTheme="minorHAnsi" w:hAnsiTheme="minorHAnsi" w:cstheme="minorHAnsi"/>
          <w:sz w:val="22"/>
          <w:szCs w:val="22"/>
        </w:rPr>
        <w:t>The panel considering the appeal will consist of:</w:t>
      </w:r>
    </w:p>
    <w:p w:rsidRPr="001221C4" w:rsidR="00203888" w:rsidP="00203888" w:rsidRDefault="00203888" w14:paraId="67A76E95" w14:textId="77777777">
      <w:pPr>
        <w:pStyle w:val="NormalWeb"/>
        <w:numPr>
          <w:ilvl w:val="0"/>
          <w:numId w:val="8"/>
        </w:numPr>
        <w:rPr>
          <w:rFonts w:asciiTheme="minorHAnsi" w:hAnsiTheme="minorHAnsi" w:cstheme="minorHAnsi"/>
          <w:sz w:val="22"/>
          <w:szCs w:val="22"/>
        </w:rPr>
      </w:pPr>
      <w:r w:rsidRPr="001221C4">
        <w:rPr>
          <w:rFonts w:asciiTheme="minorHAnsi" w:hAnsiTheme="minorHAnsi" w:cstheme="minorHAnsi"/>
          <w:sz w:val="22"/>
          <w:szCs w:val="22"/>
        </w:rPr>
        <w:t>Heads of Departments aligned to Nursing (all fields)</w:t>
      </w:r>
    </w:p>
    <w:p w:rsidR="0011753A" w:rsidP="0011753A" w:rsidRDefault="00203888" w14:paraId="0B6D60D0" w14:textId="77777777">
      <w:pPr>
        <w:pStyle w:val="NormalWeb"/>
        <w:numPr>
          <w:ilvl w:val="0"/>
          <w:numId w:val="8"/>
        </w:numPr>
        <w:rPr>
          <w:rFonts w:asciiTheme="minorHAnsi" w:hAnsiTheme="minorHAnsi" w:cstheme="minorHAnsi"/>
          <w:sz w:val="22"/>
          <w:szCs w:val="22"/>
        </w:rPr>
      </w:pPr>
      <w:r w:rsidRPr="001221C4">
        <w:rPr>
          <w:rFonts w:asciiTheme="minorHAnsi" w:hAnsiTheme="minorHAnsi" w:cstheme="minorHAnsi"/>
          <w:sz w:val="22"/>
          <w:szCs w:val="22"/>
        </w:rPr>
        <w:t>Placement Team Lead</w:t>
      </w:r>
      <w:r w:rsidRPr="00B1562E" w:rsidR="00B1562E">
        <w:rPr>
          <w:rFonts w:asciiTheme="minorHAnsi" w:hAnsiTheme="minorHAnsi" w:cstheme="minorHAnsi"/>
          <w:i/>
          <w:sz w:val="22"/>
          <w:szCs w:val="22"/>
        </w:rPr>
        <w:t xml:space="preserve"> </w:t>
      </w:r>
      <w:r w:rsidR="00ED0475">
        <w:rPr>
          <w:rFonts w:asciiTheme="minorHAnsi" w:hAnsiTheme="minorHAnsi" w:cstheme="minorHAnsi"/>
          <w:i/>
          <w:sz w:val="22"/>
          <w:szCs w:val="22"/>
        </w:rPr>
        <w:t>(if required)</w:t>
      </w:r>
    </w:p>
    <w:p w:rsidRPr="001221C4" w:rsidR="00203888" w:rsidP="00586657" w:rsidRDefault="00B1562E" w14:paraId="4509FC73" w14:textId="60467E6F">
      <w:pPr>
        <w:pStyle w:val="NormalWeb"/>
        <w:ind w:left="360"/>
        <w:rPr>
          <w:rFonts w:asciiTheme="minorHAnsi" w:hAnsiTheme="minorHAnsi" w:cstheme="minorHAnsi"/>
          <w:sz w:val="22"/>
          <w:szCs w:val="22"/>
        </w:rPr>
      </w:pPr>
      <w:r w:rsidRPr="00586657">
        <w:rPr>
          <w:rFonts w:asciiTheme="minorHAnsi" w:hAnsiTheme="minorHAnsi" w:cstheme="minorHAnsi"/>
          <w:i/>
          <w:sz w:val="22"/>
          <w:szCs w:val="22"/>
        </w:rPr>
        <w:t xml:space="preserve">It is important to be aware that you cannot appeal simply to question the placement provided; you must be able to show that there has been some defect in the process by which that decision was reached. Please visit the Placement Learning Unit webpage </w:t>
      </w:r>
      <w:hyperlink w:history="1" r:id="rId12">
        <w:r w:rsidRPr="00586657">
          <w:rPr>
            <w:rStyle w:val="Hyperlink"/>
            <w:rFonts w:asciiTheme="minorHAnsi" w:hAnsiTheme="minorHAnsi" w:cstheme="minorHAnsi"/>
            <w:i/>
            <w:color w:val="auto"/>
            <w:sz w:val="22"/>
            <w:szCs w:val="22"/>
          </w:rPr>
          <w:t>CLICK HERE FOR LINK TO THE PLU WEBSITE</w:t>
        </w:r>
      </w:hyperlink>
      <w:r w:rsidRPr="00586657">
        <w:rPr>
          <w:rFonts w:asciiTheme="minorHAnsi" w:hAnsiTheme="minorHAnsi" w:cstheme="minorHAnsi"/>
          <w:i/>
          <w:sz w:val="22"/>
          <w:szCs w:val="22"/>
        </w:rPr>
        <w:t xml:space="preserve"> for further information, guidance and support regarding placements and the placement learning experience.</w:t>
      </w:r>
    </w:p>
    <w:p w:rsidRPr="001221C4" w:rsidR="00200C81" w:rsidP="001221C4" w:rsidRDefault="00200C81" w14:paraId="1A431DF3" w14:textId="15F99FD5">
      <w:pPr>
        <w:pStyle w:val="NormalWeb"/>
        <w:rPr>
          <w:rFonts w:asciiTheme="minorHAnsi" w:hAnsiTheme="minorHAnsi" w:cstheme="minorHAnsi"/>
          <w:b/>
          <w:sz w:val="22"/>
          <w:szCs w:val="22"/>
        </w:rPr>
      </w:pPr>
      <w:r w:rsidRPr="001221C4">
        <w:rPr>
          <w:rFonts w:asciiTheme="minorHAnsi" w:hAnsiTheme="minorHAnsi" w:cstheme="minorHAnsi"/>
          <w:b/>
          <w:sz w:val="22"/>
          <w:szCs w:val="22"/>
        </w:rPr>
        <w:t>What if my request to change placement is not supported by the faculty?</w:t>
      </w:r>
    </w:p>
    <w:p w:rsidR="00200C81" w:rsidP="001221C4" w:rsidRDefault="00200C81" w14:paraId="11443C85" w14:textId="49DF743C">
      <w:pPr>
        <w:spacing w:before="120" w:after="0" w:line="360" w:lineRule="auto"/>
        <w:jc w:val="both"/>
      </w:pPr>
      <w:r>
        <w:t>If a student</w:t>
      </w:r>
      <w:r w:rsidRPr="00FC27C2">
        <w:t xml:space="preserve"> still co</w:t>
      </w:r>
      <w:r>
        <w:t>nsiders that they cannot attend their</w:t>
      </w:r>
      <w:r w:rsidRPr="00FC27C2">
        <w:t xml:space="preserve"> </w:t>
      </w:r>
      <w:r>
        <w:t xml:space="preserve">allocated </w:t>
      </w:r>
      <w:r w:rsidRPr="00FC27C2">
        <w:t>pl</w:t>
      </w:r>
      <w:r>
        <w:t>acement, they will need to speak to their Personal Supervisor</w:t>
      </w:r>
      <w:r w:rsidRPr="00FC27C2">
        <w:t xml:space="preserve"> </w:t>
      </w:r>
      <w:r>
        <w:t xml:space="preserve">(in the first instance) </w:t>
      </w:r>
      <w:r w:rsidRPr="00FC27C2">
        <w:t xml:space="preserve">about possible plans which may include an application </w:t>
      </w:r>
      <w:r w:rsidRPr="00AA4634">
        <w:t>for a suspension of studies</w:t>
      </w:r>
      <w:r>
        <w:t xml:space="preserve"> until their</w:t>
      </w:r>
      <w:r w:rsidRPr="00FC27C2">
        <w:t xml:space="preserve"> </w:t>
      </w:r>
      <w:r>
        <w:t>circumstances have resolved so that they can meet the requirements of their</w:t>
      </w:r>
      <w:r w:rsidRPr="00FC27C2">
        <w:t xml:space="preserve"> programme.</w:t>
      </w:r>
      <w:r>
        <w:t xml:space="preserve"> There are also practical measures which may be suggested such as car share or temporary relocating to the placement area using funded </w:t>
      </w:r>
      <w:r w:rsidRPr="00C529F5">
        <w:t>accommodation such as bed and breakfasts</w:t>
      </w:r>
      <w:r>
        <w:t xml:space="preserve"> or, where available, trust accommodation.</w:t>
      </w:r>
    </w:p>
    <w:p w:rsidR="00200C81" w:rsidP="001221C4" w:rsidRDefault="00200C81" w14:paraId="2A9B74C1" w14:textId="28DACF94">
      <w:pPr>
        <w:spacing w:before="240" w:after="0" w:line="360" w:lineRule="auto"/>
      </w:pPr>
    </w:p>
    <w:p w:rsidR="00200C81" w:rsidP="00B1562E" w:rsidRDefault="00200C81" w14:paraId="6D5A34D5" w14:textId="38A9C7F0">
      <w:pPr>
        <w:spacing w:before="240" w:after="0" w:line="360" w:lineRule="auto"/>
        <w:ind w:left="720"/>
      </w:pPr>
    </w:p>
    <w:p w:rsidR="00200C81" w:rsidP="00B1562E" w:rsidRDefault="00200C81" w14:paraId="64682611" w14:textId="0A8938E4">
      <w:pPr>
        <w:spacing w:before="240" w:after="0" w:line="360" w:lineRule="auto"/>
        <w:ind w:left="720"/>
      </w:pPr>
    </w:p>
    <w:p w:rsidR="0011753A" w:rsidP="001221C4" w:rsidRDefault="0011753A" w14:paraId="675B306B" w14:textId="77777777">
      <w:pPr>
        <w:spacing w:before="240" w:after="0" w:line="360" w:lineRule="auto"/>
      </w:pPr>
    </w:p>
    <w:p w:rsidR="0011753A" w:rsidRDefault="0011753A" w14:paraId="0765FFDA" w14:textId="0A2A2601">
      <w:pPr>
        <w:spacing w:before="240" w:after="0" w:line="360" w:lineRule="auto"/>
        <w:ind w:left="720"/>
        <w:rPr>
          <w:b/>
          <w:sz w:val="24"/>
          <w:szCs w:val="24"/>
        </w:rPr>
      </w:pPr>
    </w:p>
    <w:p w:rsidR="00ED0475" w:rsidP="001221C4" w:rsidRDefault="003F0B14" w14:paraId="1FBF264F" w14:textId="51DA2801">
      <w:pPr>
        <w:spacing w:before="240" w:after="0" w:line="360" w:lineRule="auto"/>
        <w:ind w:left="720"/>
        <w:rPr>
          <w:b/>
          <w:sz w:val="24"/>
          <w:szCs w:val="24"/>
        </w:rPr>
      </w:pPr>
      <w:r>
        <w:rPr>
          <w:b/>
          <w:sz w:val="24"/>
          <w:szCs w:val="24"/>
        </w:rPr>
        <w:lastRenderedPageBreak/>
        <w:t xml:space="preserve">Overview of </w:t>
      </w:r>
      <w:r w:rsidRPr="00DB6E57" w:rsidR="00DB6E57">
        <w:rPr>
          <w:b/>
          <w:sz w:val="24"/>
          <w:szCs w:val="24"/>
        </w:rPr>
        <w:t>Faculty of Health Science</w:t>
      </w:r>
      <w:r w:rsidR="00DB6E57">
        <w:rPr>
          <w:b/>
          <w:sz w:val="24"/>
          <w:szCs w:val="24"/>
        </w:rPr>
        <w:t>s</w:t>
      </w:r>
      <w:r w:rsidRPr="00DB6E57" w:rsidR="00DB6E57">
        <w:rPr>
          <w:b/>
          <w:sz w:val="24"/>
          <w:szCs w:val="24"/>
        </w:rPr>
        <w:t xml:space="preserve"> Placement Allocation Process</w:t>
      </w:r>
    </w:p>
    <w:p w:rsidR="000218AD" w:rsidP="001221C4" w:rsidRDefault="003E25C9" w14:paraId="032D636B" w14:textId="77777777">
      <w:pPr>
        <w:spacing w:before="240" w:after="0" w:line="360" w:lineRule="auto"/>
        <w:ind w:left="720"/>
        <w:rPr>
          <w:b/>
          <w:sz w:val="24"/>
          <w:szCs w:val="24"/>
        </w:rPr>
      </w:pPr>
      <w:r>
        <w:rPr>
          <w:b/>
          <w:noProof/>
          <w:sz w:val="24"/>
          <w:szCs w:val="24"/>
          <w:lang w:eastAsia="en-GB"/>
        </w:rPr>
        <mc:AlternateContent>
          <mc:Choice Requires="wps">
            <w:drawing>
              <wp:anchor distT="0" distB="0" distL="114300" distR="114300" simplePos="0" relativeHeight="251646976" behindDoc="0" locked="0" layoutInCell="1" allowOverlap="1" wp14:editId="1CC09038" wp14:anchorId="0568B3A6">
                <wp:simplePos x="0" y="0"/>
                <wp:positionH relativeFrom="column">
                  <wp:posOffset>4229100</wp:posOffset>
                </wp:positionH>
                <wp:positionV relativeFrom="paragraph">
                  <wp:posOffset>292736</wp:posOffset>
                </wp:positionV>
                <wp:extent cx="1484630" cy="1233170"/>
                <wp:effectExtent l="0" t="0" r="20320" b="24130"/>
                <wp:wrapNone/>
                <wp:docPr id="6" name="Rectangle 6"/>
                <wp:cNvGraphicFramePr/>
                <a:graphic xmlns:a="http://schemas.openxmlformats.org/drawingml/2006/main">
                  <a:graphicData uri="http://schemas.microsoft.com/office/word/2010/wordprocessingShape">
                    <wps:wsp>
                      <wps:cNvSpPr/>
                      <wps:spPr>
                        <a:xfrm>
                          <a:off x="0" y="0"/>
                          <a:ext cx="1484630" cy="123317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65D1D" w:rsidP="00F65D1D" w:rsidRDefault="0061570A" w14:paraId="739FC4AA" w14:textId="77777777">
                            <w:pPr>
                              <w:jc w:val="center"/>
                            </w:pPr>
                            <w:r>
                              <w:t>Students have 5</w:t>
                            </w:r>
                            <w:r w:rsidR="00F65D1D">
                              <w:t xml:space="preserve"> working days to submit </w:t>
                            </w:r>
                            <w:r w:rsidR="00953405">
                              <w:t>Request to C</w:t>
                            </w:r>
                            <w:r w:rsidR="003E25C9">
                              <w:t xml:space="preserve">hange </w:t>
                            </w:r>
                            <w:r w:rsidR="00953405">
                              <w:t xml:space="preserve">Placement </w:t>
                            </w:r>
                            <w:r w:rsidR="00D857F7">
                              <w:t>f</w:t>
                            </w:r>
                            <w:r w:rsidR="00F65D1D">
                              <w:t>orm</w:t>
                            </w:r>
                            <w:r w:rsidR="003E25C9">
                              <w:t xml:space="preserve"> to the Placement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left:0;text-align:left;margin-left:333pt;margin-top:23.05pt;width:116.9pt;height:9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2a0d7 [2168]" strokecolor="#4472c4 [3208]" strokeweight=".5pt" w14:anchorId="0568B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">
                <v:fill type="gradient" color2="#678ccf [2616]" colors="0 #a8b7df;.5 #9aabd9;1 #879ed7" focus="100%" rotate="t">
                  <o:fill v:ext="view" type="gradientUnscaled"/>
                </v:fill>
                <v:textbox>
                  <w:txbxContent>
                    <w:p w:rsidR="00F65D1D" w:rsidP="00F65D1D" w:rsidRDefault="0061570A" w14:paraId="739FC4AA" w14:textId="77777777">
                      <w:pPr>
                        <w:jc w:val="center"/>
                      </w:pPr>
                      <w:r>
                        <w:t>Students have 5</w:t>
                      </w:r>
                      <w:r w:rsidR="00F65D1D">
                        <w:t xml:space="preserve"> working days to submit </w:t>
                      </w:r>
                      <w:r w:rsidR="00953405">
                        <w:t>Request to C</w:t>
                      </w:r>
                      <w:r w:rsidR="003E25C9">
                        <w:t xml:space="preserve">hange </w:t>
                      </w:r>
                      <w:r w:rsidR="00953405">
                        <w:t xml:space="preserve">Placement </w:t>
                      </w:r>
                      <w:r w:rsidR="00D857F7">
                        <w:t>f</w:t>
                      </w:r>
                      <w:r w:rsidR="00F65D1D">
                        <w:t>orm</w:t>
                      </w:r>
                      <w:r w:rsidR="003E25C9">
                        <w:t xml:space="preserve"> to the Placement Team</w:t>
                      </w:r>
                    </w:p>
                  </w:txbxContent>
                </v:textbox>
              </v:rect>
            </w:pict>
          </mc:Fallback>
        </mc:AlternateContent>
      </w:r>
    </w:p>
    <w:p w:rsidR="003F0B14" w:rsidP="003F0B14" w:rsidRDefault="00F65D1D" w14:paraId="7F4BB49E" w14:textId="77777777">
      <w:pPr>
        <w:spacing w:before="240" w:after="0" w:line="360" w:lineRule="auto"/>
        <w:rPr>
          <w:b/>
          <w:sz w:val="24"/>
          <w:szCs w:val="24"/>
        </w:rPr>
      </w:pPr>
      <w:r>
        <w:rPr>
          <w:b/>
          <w:noProof/>
          <w:sz w:val="24"/>
          <w:szCs w:val="24"/>
          <w:lang w:eastAsia="en-GB"/>
        </w:rPr>
        <mc:AlternateContent>
          <mc:Choice Requires="wps">
            <w:drawing>
              <wp:anchor distT="0" distB="0" distL="114300" distR="114300" simplePos="0" relativeHeight="251644928" behindDoc="0" locked="0" layoutInCell="1" allowOverlap="1" wp14:editId="41C36952" wp14:anchorId="22696E91">
                <wp:simplePos x="0" y="0"/>
                <wp:positionH relativeFrom="column">
                  <wp:posOffset>2057400</wp:posOffset>
                </wp:positionH>
                <wp:positionV relativeFrom="paragraph">
                  <wp:posOffset>178435</wp:posOffset>
                </wp:positionV>
                <wp:extent cx="14859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F33F7" w:rsidP="001F33F7" w:rsidRDefault="00F65D1D" w14:paraId="25A59AE6" w14:textId="77777777">
                            <w:pPr>
                              <w:jc w:val="center"/>
                            </w:pPr>
                            <w:r>
                              <w:t>8 weeks before</w:t>
                            </w:r>
                            <w:r w:rsidR="003E25C9">
                              <w:t xml:space="preserve"> placement</w:t>
                            </w:r>
                            <w:r>
                              <w:t xml:space="preserve">: </w:t>
                            </w:r>
                            <w:r w:rsidR="001F33F7">
                              <w:t xml:space="preserve">Students notified of </w:t>
                            </w:r>
                            <w:r w:rsidR="003E25C9">
                              <w:t>allocation</w:t>
                            </w:r>
                            <w:r w:rsidR="001F33F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margin-left:162pt;margin-top:14.05pt;width:117pt;height:1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82a0d7 [2168]" strokecolor="#4472c4 [3208]" strokeweight=".5pt" w14:anchorId="22696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">
                <v:fill type="gradient" color2="#678ccf [2616]" colors="0 #a8b7df;.5 #9aabd9;1 #879ed7" focus="100%" rotate="t">
                  <o:fill v:ext="view" type="gradientUnscaled"/>
                </v:fill>
                <v:textbox>
                  <w:txbxContent>
                    <w:p w:rsidR="001F33F7" w:rsidP="001F33F7" w:rsidRDefault="00F65D1D" w14:paraId="25A59AE6" w14:textId="77777777">
                      <w:pPr>
                        <w:jc w:val="center"/>
                      </w:pPr>
                      <w:r>
                        <w:t>8 weeks before</w:t>
                      </w:r>
                      <w:r w:rsidR="003E25C9">
                        <w:t xml:space="preserve"> placement</w:t>
                      </w:r>
                      <w:r>
                        <w:t xml:space="preserve">: </w:t>
                      </w:r>
                      <w:r w:rsidR="001F33F7">
                        <w:t xml:space="preserve">Students notified of </w:t>
                      </w:r>
                      <w:r w:rsidR="003E25C9">
                        <w:t>allocation</w:t>
                      </w:r>
                      <w:r w:rsidR="001F33F7">
                        <w:t xml:space="preserve"> </w:t>
                      </w:r>
                    </w:p>
                  </w:txbxContent>
                </v:textbox>
              </v:rect>
            </w:pict>
          </mc:Fallback>
        </mc:AlternateContent>
      </w:r>
      <w:r>
        <w:rPr>
          <w:b/>
          <w:noProof/>
          <w:sz w:val="24"/>
          <w:szCs w:val="24"/>
          <w:lang w:eastAsia="en-GB"/>
        </w:rPr>
        <mc:AlternateContent>
          <mc:Choice Requires="wps">
            <w:drawing>
              <wp:anchor distT="0" distB="0" distL="114300" distR="114300" simplePos="0" relativeHeight="251643904" behindDoc="0" locked="0" layoutInCell="1" allowOverlap="1" wp14:editId="6E4284F3" wp14:anchorId="00AC54EC">
                <wp:simplePos x="0" y="0"/>
                <wp:positionH relativeFrom="column">
                  <wp:posOffset>0</wp:posOffset>
                </wp:positionH>
                <wp:positionV relativeFrom="paragraph">
                  <wp:posOffset>178435</wp:posOffset>
                </wp:positionV>
                <wp:extent cx="14859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F33F7" w:rsidP="001F33F7" w:rsidRDefault="001F33F7" w14:paraId="3433631B" w14:textId="77777777">
                            <w:pPr>
                              <w:jc w:val="center"/>
                            </w:pPr>
                            <w:r>
                              <w:t>Allocations secured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0;margin-top:14.05pt;width:117pt;height:1in;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82a0d7 [2168]" strokecolor="#4472c4 [3208]" strokeweight=".5pt" w14:anchorId="00AC5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">
                <v:fill type="gradient" color2="#678ccf [2616]" colors="0 #a8b7df;.5 #9aabd9;1 #879ed7" focus="100%" rotate="t">
                  <o:fill v:ext="view" type="gradientUnscaled"/>
                </v:fill>
                <v:textbox>
                  <w:txbxContent>
                    <w:p w:rsidR="001F33F7" w:rsidP="001F33F7" w:rsidRDefault="001F33F7" w14:paraId="3433631B" w14:textId="77777777">
                      <w:pPr>
                        <w:jc w:val="center"/>
                      </w:pPr>
                      <w:r>
                        <w:t>Allocations secured</w:t>
                      </w:r>
                    </w:p>
                  </w:txbxContent>
                </v:textbox>
              </v:rect>
            </w:pict>
          </mc:Fallback>
        </mc:AlternateContent>
      </w:r>
    </w:p>
    <w:p w:rsidRPr="00DB6E57" w:rsidR="005A1389" w:rsidP="00DB6E57" w:rsidRDefault="00D54021" w14:paraId="165D0CCF" w14:textId="77777777">
      <w:pPr>
        <w:spacing w:before="240" w:after="0" w:line="360" w:lineRule="auto"/>
      </w:pPr>
      <w:r>
        <w:rPr>
          <w:noProof/>
          <w:lang w:eastAsia="en-GB"/>
        </w:rPr>
        <mc:AlternateContent>
          <mc:Choice Requires="wps">
            <w:drawing>
              <wp:anchor distT="0" distB="0" distL="114300" distR="114300" simplePos="0" relativeHeight="251650048" behindDoc="0" locked="0" layoutInCell="1" allowOverlap="1" wp14:editId="77DEDB9C" wp14:anchorId="08F3465C">
                <wp:simplePos x="0" y="0"/>
                <wp:positionH relativeFrom="column">
                  <wp:posOffset>3543300</wp:posOffset>
                </wp:positionH>
                <wp:positionV relativeFrom="paragraph">
                  <wp:posOffset>203835</wp:posOffset>
                </wp:positionV>
                <wp:extent cx="6858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685800" cy="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id="_x0000_t32" coordsize="21600,21600" o:oned="t" filled="f" o:spt="32" path="m,l21600,21600e" w14:anchorId="3ACFB443">
                <v:path fillok="f" arrowok="t" o:connecttype="none"/>
                <o:lock v:ext="edit" shapetype="t"/>
              </v:shapetype>
              <v:shape id="Straight Arrow Connector 15" style="position:absolute;margin-left:279pt;margin-top:16.05pt;width:54pt;height:0;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">
                <v:stroke joinstyle="miter" endarrow="block"/>
              </v:shape>
            </w:pict>
          </mc:Fallback>
        </mc:AlternateContent>
      </w:r>
      <w:r w:rsidR="00F65D1D">
        <w:rPr>
          <w:noProof/>
          <w:lang w:eastAsia="en-GB"/>
        </w:rPr>
        <mc:AlternateContent>
          <mc:Choice Requires="wps">
            <w:drawing>
              <wp:anchor distT="0" distB="0" distL="114300" distR="114300" simplePos="0" relativeHeight="251649024" behindDoc="0" locked="0" layoutInCell="1" allowOverlap="1" wp14:editId="66C467EA" wp14:anchorId="3B9BE59C">
                <wp:simplePos x="0" y="0"/>
                <wp:positionH relativeFrom="column">
                  <wp:posOffset>1485900</wp:posOffset>
                </wp:positionH>
                <wp:positionV relativeFrom="paragraph">
                  <wp:posOffset>203835</wp:posOffset>
                </wp:positionV>
                <wp:extent cx="57150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14" style="position:absolute;margin-left:117pt;margin-top:16.05pt;width:45pt;height:0;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" w14:anchorId="05A6629A">
                <v:stroke joinstyle="miter" endarrow="block"/>
              </v:shape>
            </w:pict>
          </mc:Fallback>
        </mc:AlternateContent>
      </w:r>
    </w:p>
    <w:p w:rsidR="00DB6E57" w:rsidP="00DC1C36" w:rsidRDefault="00D54021" w14:paraId="0AC131E7" w14:textId="77777777">
      <w:pPr>
        <w:spacing w:before="240" w:after="0" w:line="360" w:lineRule="auto"/>
        <w:jc w:val="both"/>
      </w:pPr>
      <w:r>
        <w:rPr>
          <w:noProof/>
          <w:lang w:eastAsia="en-GB"/>
        </w:rPr>
        <mc:AlternateContent>
          <mc:Choice Requires="wps">
            <w:drawing>
              <wp:anchor distT="0" distB="0" distL="114300" distR="114300" simplePos="0" relativeHeight="251652096" behindDoc="0" locked="0" layoutInCell="1" allowOverlap="1" wp14:editId="21F5D2FB" wp14:anchorId="17D35879">
                <wp:simplePos x="0" y="0"/>
                <wp:positionH relativeFrom="column">
                  <wp:posOffset>4914900</wp:posOffset>
                </wp:positionH>
                <wp:positionV relativeFrom="paragraph">
                  <wp:posOffset>252730</wp:posOffset>
                </wp:positionV>
                <wp:extent cx="0" cy="4572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from="387pt,19.9pt" to="387pt,55.9pt" w14:anchorId="05D7C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">
                <v:stroke joinstyle="miter"/>
              </v:line>
            </w:pict>
          </mc:Fallback>
        </mc:AlternateContent>
      </w:r>
    </w:p>
    <w:p w:rsidR="00DB6E57" w:rsidP="00DC1C36" w:rsidRDefault="00D54021" w14:paraId="30A41015" w14:textId="77777777">
      <w:pPr>
        <w:spacing w:before="240" w:after="0" w:line="360" w:lineRule="auto"/>
        <w:jc w:val="both"/>
      </w:pPr>
      <w:r>
        <w:rPr>
          <w:noProof/>
          <w:lang w:eastAsia="en-GB"/>
        </w:rPr>
        <mc:AlternateContent>
          <mc:Choice Requires="wps">
            <w:drawing>
              <wp:anchor distT="0" distB="0" distL="114300" distR="114300" simplePos="0" relativeHeight="251658240" behindDoc="0" locked="0" layoutInCell="1" allowOverlap="1" wp14:editId="49A967EF" wp14:anchorId="6EABA36C">
                <wp:simplePos x="0" y="0"/>
                <wp:positionH relativeFrom="column">
                  <wp:posOffset>571500</wp:posOffset>
                </wp:positionH>
                <wp:positionV relativeFrom="paragraph">
                  <wp:posOffset>301625</wp:posOffset>
                </wp:positionV>
                <wp:extent cx="0" cy="342900"/>
                <wp:effectExtent l="7620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18" style="position:absolute;margin-left:45pt;margin-top:23.75pt;width:0;height:27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" w14:anchorId="31666FAF">
                <v:stroke joinstyle="miter" endarrow="block"/>
              </v:shape>
            </w:pict>
          </mc:Fallback>
        </mc:AlternateContent>
      </w:r>
      <w:r>
        <w:rPr>
          <w:noProof/>
          <w:lang w:eastAsia="en-GB"/>
        </w:rPr>
        <mc:AlternateContent>
          <mc:Choice Requires="wps">
            <w:drawing>
              <wp:anchor distT="0" distB="0" distL="114300" distR="114300" simplePos="0" relativeHeight="251655168" behindDoc="0" locked="0" layoutInCell="1" allowOverlap="1" wp14:editId="7789D07E" wp14:anchorId="030525DA">
                <wp:simplePos x="0" y="0"/>
                <wp:positionH relativeFrom="column">
                  <wp:posOffset>571500</wp:posOffset>
                </wp:positionH>
                <wp:positionV relativeFrom="paragraph">
                  <wp:posOffset>301625</wp:posOffset>
                </wp:positionV>
                <wp:extent cx="43434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4343400"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7"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from="45pt,23.75pt" to="387pt,23.75pt" w14:anchorId="4F1F8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">
                <v:stroke joinstyle="miter"/>
              </v:line>
            </w:pict>
          </mc:Fallback>
        </mc:AlternateContent>
      </w:r>
    </w:p>
    <w:p w:rsidR="00DB6E57" w:rsidP="00DC1C36" w:rsidRDefault="00F65D1D" w14:paraId="2109D311" w14:textId="77777777">
      <w:pPr>
        <w:spacing w:before="240" w:after="0" w:line="360" w:lineRule="auto"/>
        <w:jc w:val="both"/>
      </w:pPr>
      <w:r>
        <w:rPr>
          <w:noProof/>
          <w:lang w:eastAsia="en-GB"/>
        </w:rPr>
        <mc:AlternateContent>
          <mc:Choice Requires="wps">
            <w:drawing>
              <wp:anchor distT="0" distB="0" distL="114300" distR="114300" simplePos="0" relativeHeight="251669504" behindDoc="0" locked="0" layoutInCell="1" allowOverlap="1" wp14:editId="79B53AB8" wp14:anchorId="7D1069BC">
                <wp:simplePos x="0" y="0"/>
                <wp:positionH relativeFrom="column">
                  <wp:posOffset>4229100</wp:posOffset>
                </wp:positionH>
                <wp:positionV relativeFrom="paragraph">
                  <wp:posOffset>236855</wp:posOffset>
                </wp:positionV>
                <wp:extent cx="13716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F33F7" w:rsidP="001F33F7" w:rsidRDefault="001F33F7" w14:paraId="379D6D2E" w14:textId="77777777">
                            <w:pPr>
                              <w:jc w:val="center"/>
                            </w:pPr>
                            <w:r>
                              <w:t xml:space="preserve">4 weeks before </w:t>
                            </w:r>
                            <w:r w:rsidR="00F65D1D">
                              <w:t>placement</w:t>
                            </w:r>
                            <w:r w:rsidR="003E25C9">
                              <w:t>:</w:t>
                            </w:r>
                            <w:r>
                              <w:t xml:space="preserve"> panel meets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left:0;text-align:left;margin-left:333pt;margin-top:18.65pt;width:10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82a0d7 [2168]" strokecolor="#4472c4 [3208]" strokeweight=".5pt" w14:anchorId="7D106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">
                <v:fill type="gradient" color2="#678ccf [2616]" colors="0 #a8b7df;.5 #9aabd9;1 #879ed7" focus="100%" rotate="t">
                  <o:fill v:ext="view" type="gradientUnscaled"/>
                </v:fill>
                <v:textbox>
                  <w:txbxContent>
                    <w:p w:rsidR="001F33F7" w:rsidP="001F33F7" w:rsidRDefault="001F33F7" w14:paraId="379D6D2E" w14:textId="77777777">
                      <w:pPr>
                        <w:jc w:val="center"/>
                      </w:pPr>
                      <w:r>
                        <w:t xml:space="preserve">4 weeks before </w:t>
                      </w:r>
                      <w:r w:rsidR="00F65D1D">
                        <w:t>placement</w:t>
                      </w:r>
                      <w:r w:rsidR="003E25C9">
                        <w:t>:</w:t>
                      </w:r>
                      <w:r>
                        <w:t xml:space="preserve"> panel meets</w:t>
                      </w:r>
                    </w:p>
                  </w:txbxContent>
                </v:textbox>
              </v:rect>
            </w:pict>
          </mc:Fallback>
        </mc:AlternateContent>
      </w:r>
      <w:r>
        <w:rPr>
          <w:b/>
          <w:noProof/>
          <w:sz w:val="24"/>
          <w:szCs w:val="24"/>
          <w:lang w:eastAsia="en-GB"/>
        </w:rPr>
        <mc:AlternateContent>
          <mc:Choice Requires="wps">
            <w:drawing>
              <wp:anchor distT="0" distB="0" distL="114300" distR="114300" simplePos="0" relativeHeight="251645952" behindDoc="0" locked="0" layoutInCell="1" allowOverlap="1" wp14:editId="1D422B8F" wp14:anchorId="389A9490">
                <wp:simplePos x="0" y="0"/>
                <wp:positionH relativeFrom="column">
                  <wp:posOffset>2057400</wp:posOffset>
                </wp:positionH>
                <wp:positionV relativeFrom="paragraph">
                  <wp:posOffset>236855</wp:posOffset>
                </wp:positionV>
                <wp:extent cx="14859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65D1D" w:rsidP="00F65D1D" w:rsidRDefault="00F65D1D" w14:paraId="17B7E0D6" w14:textId="77777777">
                            <w:pPr>
                              <w:jc w:val="center"/>
                            </w:pPr>
                            <w:r>
                              <w:t>6 weeks before</w:t>
                            </w:r>
                            <w:r w:rsidR="003E25C9">
                              <w:t xml:space="preserve"> placement</w:t>
                            </w:r>
                            <w:r>
                              <w:t xml:space="preserve">:          </w:t>
                            </w:r>
                            <w:r w:rsidR="003E25C9">
                              <w:t xml:space="preserve">     </w:t>
                            </w:r>
                            <w:r>
                              <w:t xml:space="preserve">any OH referrals sent to 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left:0;text-align:left;margin-left:162pt;margin-top:18.65pt;width:117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82a0d7 [2168]" strokecolor="#4472c4 [3208]" strokeweight=".5pt" w14:anchorId="389A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">
                <v:fill type="gradient" color2="#678ccf [2616]" colors="0 #a8b7df;.5 #9aabd9;1 #879ed7" focus="100%" rotate="t">
                  <o:fill v:ext="view" type="gradientUnscaled"/>
                </v:fill>
                <v:textbox>
                  <w:txbxContent>
                    <w:p w:rsidR="00F65D1D" w:rsidP="00F65D1D" w:rsidRDefault="00F65D1D" w14:paraId="17B7E0D6" w14:textId="77777777">
                      <w:pPr>
                        <w:jc w:val="center"/>
                      </w:pPr>
                      <w:r>
                        <w:t>6 weeks before</w:t>
                      </w:r>
                      <w:r w:rsidR="003E25C9">
                        <w:t xml:space="preserve"> placement</w:t>
                      </w:r>
                      <w:r>
                        <w:t xml:space="preserve">:          </w:t>
                      </w:r>
                      <w:r w:rsidR="003E25C9">
                        <w:t xml:space="preserve">     </w:t>
                      </w:r>
                      <w:r>
                        <w:t xml:space="preserve">any OH referrals sent to OH </w:t>
                      </w:r>
                    </w:p>
                  </w:txbxContent>
                </v:textbox>
              </v:rect>
            </w:pict>
          </mc:Fallback>
        </mc:AlternateContent>
      </w:r>
      <w:r>
        <w:rPr>
          <w:noProof/>
          <w:lang w:eastAsia="en-GB"/>
        </w:rPr>
        <mc:AlternateContent>
          <mc:Choice Requires="wps">
            <w:drawing>
              <wp:anchor distT="0" distB="0" distL="114300" distR="114300" simplePos="0" relativeHeight="251648000" behindDoc="0" locked="0" layoutInCell="1" allowOverlap="1" wp14:editId="73B9521D" wp14:anchorId="0E8DDF39">
                <wp:simplePos x="0" y="0"/>
                <wp:positionH relativeFrom="column">
                  <wp:posOffset>0</wp:posOffset>
                </wp:positionH>
                <wp:positionV relativeFrom="paragraph">
                  <wp:posOffset>236855</wp:posOffset>
                </wp:positionV>
                <wp:extent cx="14859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65D1D" w:rsidP="00F65D1D" w:rsidRDefault="00F65D1D" w14:paraId="2021BDD6" w14:textId="77777777">
                            <w:pPr>
                              <w:jc w:val="center"/>
                            </w:pPr>
                            <w:r>
                              <w:t>7 weeks before placement</w:t>
                            </w:r>
                            <w:r w:rsidR="003E25C9">
                              <w:t>: Placement Team</w:t>
                            </w:r>
                            <w:r>
                              <w:t xml:space="preserve"> check</w:t>
                            </w:r>
                            <w:r w:rsidR="003E25C9">
                              <w:t xml:space="preserve"> forms</w:t>
                            </w:r>
                            <w:r>
                              <w:t xml:space="preserve"> for </w:t>
                            </w:r>
                            <w:r w:rsidR="003E25C9">
                              <w:t>OH referrals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style="position:absolute;left:0;text-align:left;margin-left:0;margin-top:18.65pt;width:117pt;height:1in;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82a0d7 [2168]" strokecolor="#4472c4 [3208]" strokeweight=".5pt" w14:anchorId="0E8DD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">
                <v:fill type="gradient" color2="#678ccf [2616]" colors="0 #a8b7df;.5 #9aabd9;1 #879ed7" focus="100%" rotate="t">
                  <o:fill v:ext="view" type="gradientUnscaled"/>
                </v:fill>
                <v:textbox>
                  <w:txbxContent>
                    <w:p w:rsidR="00F65D1D" w:rsidP="00F65D1D" w:rsidRDefault="00F65D1D" w14:paraId="2021BDD6" w14:textId="77777777">
                      <w:pPr>
                        <w:jc w:val="center"/>
                      </w:pPr>
                      <w:r>
                        <w:t>7 weeks before placement</w:t>
                      </w:r>
                      <w:r w:rsidR="003E25C9">
                        <w:t>: Placement Team</w:t>
                      </w:r>
                      <w:r>
                        <w:t xml:space="preserve"> check</w:t>
                      </w:r>
                      <w:r w:rsidR="003E25C9">
                        <w:t xml:space="preserve"> forms</w:t>
                      </w:r>
                      <w:r>
                        <w:t xml:space="preserve"> for </w:t>
                      </w:r>
                      <w:r w:rsidR="003E25C9">
                        <w:t>OH referrals</w:t>
                      </w:r>
                      <w:r>
                        <w:t xml:space="preserve"> </w:t>
                      </w:r>
                    </w:p>
                  </w:txbxContent>
                </v:textbox>
              </v:rect>
            </w:pict>
          </mc:Fallback>
        </mc:AlternateContent>
      </w:r>
    </w:p>
    <w:p w:rsidR="00DB6E57" w:rsidP="00DC1C36" w:rsidRDefault="00D54021" w14:paraId="10F2FA10" w14:textId="77777777">
      <w:pPr>
        <w:spacing w:before="240" w:after="0" w:line="360" w:lineRule="auto"/>
        <w:jc w:val="both"/>
      </w:pPr>
      <w:r>
        <w:rPr>
          <w:noProof/>
          <w:lang w:eastAsia="en-GB"/>
        </w:rPr>
        <mc:AlternateContent>
          <mc:Choice Requires="wps">
            <w:drawing>
              <wp:anchor distT="0" distB="0" distL="114300" distR="114300" simplePos="0" relativeHeight="251664384" behindDoc="0" locked="0" layoutInCell="1" allowOverlap="1" wp14:editId="5EA2E911" wp14:anchorId="27901C85">
                <wp:simplePos x="0" y="0"/>
                <wp:positionH relativeFrom="column">
                  <wp:posOffset>3543300</wp:posOffset>
                </wp:positionH>
                <wp:positionV relativeFrom="paragraph">
                  <wp:posOffset>285750</wp:posOffset>
                </wp:positionV>
                <wp:extent cx="6858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685800" cy="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20" style="position:absolute;margin-left:279pt;margin-top:22.5pt;width:54pt;height:0;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" w14:anchorId="39FE64FA">
                <v:stroke joinstyle="miter"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14:editId="232A9077" wp14:anchorId="2AD40758">
                <wp:simplePos x="0" y="0"/>
                <wp:positionH relativeFrom="column">
                  <wp:posOffset>1485900</wp:posOffset>
                </wp:positionH>
                <wp:positionV relativeFrom="paragraph">
                  <wp:posOffset>285750</wp:posOffset>
                </wp:positionV>
                <wp:extent cx="5715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19" style="position:absolute;margin-left:117pt;margin-top:22.5pt;width:45pt;height:0;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" w14:anchorId="70BCD6B7">
                <v:stroke joinstyle="miter" endarrow="block"/>
              </v:shape>
            </w:pict>
          </mc:Fallback>
        </mc:AlternateContent>
      </w:r>
    </w:p>
    <w:p w:rsidR="00DB6E57" w:rsidP="00DC1C36" w:rsidRDefault="00D54021" w14:paraId="546FE4D8" w14:textId="77777777">
      <w:pPr>
        <w:spacing w:before="240" w:after="0" w:line="360" w:lineRule="auto"/>
        <w:jc w:val="both"/>
      </w:pPr>
      <w:r>
        <w:rPr>
          <w:noProof/>
          <w:lang w:eastAsia="en-GB"/>
        </w:rPr>
        <mc:AlternateContent>
          <mc:Choice Requires="wps">
            <w:drawing>
              <wp:anchor distT="0" distB="0" distL="114300" distR="114300" simplePos="0" relativeHeight="251665408" behindDoc="0" locked="0" layoutInCell="1" allowOverlap="1" wp14:editId="779D38BD" wp14:anchorId="32F4E260">
                <wp:simplePos x="0" y="0"/>
                <wp:positionH relativeFrom="column">
                  <wp:posOffset>4914900</wp:posOffset>
                </wp:positionH>
                <wp:positionV relativeFrom="paragraph">
                  <wp:posOffset>334645</wp:posOffset>
                </wp:positionV>
                <wp:extent cx="0" cy="4572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5720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2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from="387pt,26.35pt" to="387pt,62.35pt" w14:anchorId="251C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">
                <v:stroke joinstyle="miter"/>
              </v:line>
            </w:pict>
          </mc:Fallback>
        </mc:AlternateContent>
      </w:r>
    </w:p>
    <w:p w:rsidR="00DB6E57" w:rsidP="00DC1C36" w:rsidRDefault="00D54021" w14:paraId="63AB12AD" w14:textId="77777777">
      <w:pPr>
        <w:spacing w:before="240" w:after="0" w:line="360" w:lineRule="auto"/>
        <w:jc w:val="both"/>
      </w:pPr>
      <w:r>
        <w:rPr>
          <w:noProof/>
          <w:lang w:eastAsia="en-GB"/>
        </w:rPr>
        <mc:AlternateContent>
          <mc:Choice Requires="wps">
            <w:drawing>
              <wp:anchor distT="0" distB="0" distL="114300" distR="114300" simplePos="0" relativeHeight="251667456" behindDoc="0" locked="0" layoutInCell="1" allowOverlap="1" wp14:editId="60E64971" wp14:anchorId="6596AFE1">
                <wp:simplePos x="0" y="0"/>
                <wp:positionH relativeFrom="column">
                  <wp:posOffset>571500</wp:posOffset>
                </wp:positionH>
                <wp:positionV relativeFrom="paragraph">
                  <wp:posOffset>383540</wp:posOffset>
                </wp:positionV>
                <wp:extent cx="0" cy="342900"/>
                <wp:effectExtent l="7620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23" style="position:absolute;margin-left:45pt;margin-top:30.2pt;width:0;height:27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" w14:anchorId="45EEFEE9">
                <v:stroke joinstyle="miter"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editId="71480B48" wp14:anchorId="7D9C53CE">
                <wp:simplePos x="0" y="0"/>
                <wp:positionH relativeFrom="column">
                  <wp:posOffset>571500</wp:posOffset>
                </wp:positionH>
                <wp:positionV relativeFrom="paragraph">
                  <wp:posOffset>383540</wp:posOffset>
                </wp:positionV>
                <wp:extent cx="43434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4343400"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22"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from="45pt,30.2pt" to="387pt,30.2pt" w14:anchorId="46B06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">
                <v:stroke joinstyle="miter"/>
              </v:line>
            </w:pict>
          </mc:Fallback>
        </mc:AlternateContent>
      </w:r>
    </w:p>
    <w:p w:rsidR="00DB6E57" w:rsidP="00DC1C36" w:rsidRDefault="00F65D1D" w14:paraId="34F85961" w14:textId="77777777">
      <w:pPr>
        <w:spacing w:before="240" w:after="0" w:line="360" w:lineRule="auto"/>
        <w:jc w:val="both"/>
      </w:pPr>
      <w:r>
        <w:rPr>
          <w:noProof/>
          <w:lang w:eastAsia="en-GB"/>
        </w:rPr>
        <mc:AlternateContent>
          <mc:Choice Requires="wps">
            <w:drawing>
              <wp:anchor distT="0" distB="0" distL="114300" distR="114300" simplePos="0" relativeHeight="251670528" behindDoc="0" locked="0" layoutInCell="1" allowOverlap="1" wp14:editId="4E908104" wp14:anchorId="73E5B653">
                <wp:simplePos x="0" y="0"/>
                <wp:positionH relativeFrom="column">
                  <wp:posOffset>2057400</wp:posOffset>
                </wp:positionH>
                <wp:positionV relativeFrom="paragraph">
                  <wp:posOffset>318135</wp:posOffset>
                </wp:positionV>
                <wp:extent cx="14859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F33F7" w:rsidP="001F33F7" w:rsidRDefault="001F33F7" w14:paraId="47B0F417" w14:textId="77777777">
                            <w:pPr>
                              <w:jc w:val="center"/>
                            </w:pPr>
                            <w:r>
                              <w:t xml:space="preserve">Update students with new allocation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style="position:absolute;left:0;text-align:left;margin-left:162pt;margin-top:25.05pt;width:117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2" fillcolor="#82a0d7 [2168]" strokecolor="#4472c4 [3208]" strokeweight=".5pt" w14:anchorId="73E5B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">
                <v:fill type="gradient" color2="#678ccf [2616]" colors="0 #a8b7df;.5 #9aabd9;1 #879ed7" focus="100%" rotate="t">
                  <o:fill v:ext="view" type="gradientUnscaled"/>
                </v:fill>
                <v:textbox>
                  <w:txbxContent>
                    <w:p w:rsidR="001F33F7" w:rsidP="001F33F7" w:rsidRDefault="001F33F7" w14:paraId="47B0F417" w14:textId="77777777">
                      <w:pPr>
                        <w:jc w:val="center"/>
                      </w:pPr>
                      <w:r>
                        <w:t xml:space="preserve">Update students with new allocation details </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editId="0E5FC0A9" wp14:anchorId="18B261D4">
                <wp:simplePos x="0" y="0"/>
                <wp:positionH relativeFrom="column">
                  <wp:posOffset>0</wp:posOffset>
                </wp:positionH>
                <wp:positionV relativeFrom="paragraph">
                  <wp:posOffset>318135</wp:posOffset>
                </wp:positionV>
                <wp:extent cx="14859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65D1D" w:rsidP="00F65D1D" w:rsidRDefault="00F65D1D" w14:paraId="56051834" w14:textId="77777777">
                            <w:pPr>
                              <w:jc w:val="center"/>
                            </w:pPr>
                            <w:r>
                              <w:t>3 wee</w:t>
                            </w:r>
                            <w:r w:rsidR="00353A00">
                              <w:t>ks                        for Placement T</w:t>
                            </w:r>
                            <w:r>
                              <w:t>eam to source new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left:0;text-align:left;margin-left:0;margin-top:25.05pt;width:117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3" fillcolor="#82a0d7 [2168]" strokecolor="#4472c4 [3208]" strokeweight=".5pt" w14:anchorId="18B26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">
                <v:fill type="gradient" color2="#678ccf [2616]" colors="0 #a8b7df;.5 #9aabd9;1 #879ed7" focus="100%" rotate="t">
                  <o:fill v:ext="view" type="gradientUnscaled"/>
                </v:fill>
                <v:textbox>
                  <w:txbxContent>
                    <w:p w:rsidR="00F65D1D" w:rsidP="00F65D1D" w:rsidRDefault="00F65D1D" w14:paraId="56051834" w14:textId="77777777">
                      <w:pPr>
                        <w:jc w:val="center"/>
                      </w:pPr>
                      <w:r>
                        <w:t>3 wee</w:t>
                      </w:r>
                      <w:r w:rsidR="00353A00">
                        <w:t>ks                        for Placement T</w:t>
                      </w:r>
                      <w:r>
                        <w:t>eam to source new allocation</w:t>
                      </w:r>
                    </w:p>
                  </w:txbxContent>
                </v:textbox>
              </v:rect>
            </w:pict>
          </mc:Fallback>
        </mc:AlternateContent>
      </w:r>
    </w:p>
    <w:p w:rsidR="0092449D" w:rsidP="001221C4" w:rsidRDefault="00D54021" w14:paraId="299223A9" w14:textId="3DC2BEEE">
      <w:pPr>
        <w:spacing w:before="240" w:after="0" w:line="360" w:lineRule="auto"/>
        <w:rPr>
          <w:b/>
          <w:sz w:val="28"/>
          <w:szCs w:val="28"/>
        </w:rPr>
      </w:pPr>
      <w:r>
        <w:rPr>
          <w:noProof/>
          <w:lang w:eastAsia="en-GB"/>
        </w:rPr>
        <mc:AlternateContent>
          <mc:Choice Requires="wps">
            <w:drawing>
              <wp:anchor distT="0" distB="0" distL="114300" distR="114300" simplePos="0" relativeHeight="251668480" behindDoc="0" locked="0" layoutInCell="1" allowOverlap="1" wp14:editId="55F5B483" wp14:anchorId="0A6EC12E">
                <wp:simplePos x="0" y="0"/>
                <wp:positionH relativeFrom="column">
                  <wp:posOffset>1485900</wp:posOffset>
                </wp:positionH>
                <wp:positionV relativeFrom="paragraph">
                  <wp:posOffset>367030</wp:posOffset>
                </wp:positionV>
                <wp:extent cx="5715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Straight Arrow Connector 24" style="position:absolute;margin-left:117pt;margin-top:28.9pt;width:45pt;height:0;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" w14:anchorId="56C41405">
                <v:stroke joinstyle="miter" endarrow="block"/>
              </v:shape>
            </w:pict>
          </mc:Fallback>
        </mc:AlternateContent>
      </w:r>
    </w:p>
    <w:p w:rsidR="00F11840" w:rsidP="00F11840" w:rsidRDefault="00F11840" w14:paraId="666EE1C2" w14:textId="0DFA2E98">
      <w:pPr>
        <w:spacing w:before="240" w:after="0" w:line="360" w:lineRule="auto"/>
        <w:jc w:val="center"/>
        <w:rPr>
          <w:b/>
          <w:sz w:val="28"/>
          <w:szCs w:val="28"/>
        </w:rPr>
      </w:pPr>
    </w:p>
    <w:p w:rsidRPr="00682276" w:rsidR="00DE25BD" w:rsidP="00DE25BD" w:rsidRDefault="004B3721" w14:paraId="46D7C7BD" w14:textId="77777777">
      <w:pPr>
        <w:spacing w:before="240" w:after="0" w:line="360" w:lineRule="auto"/>
        <w:jc w:val="both"/>
        <w:rPr>
          <w:b/>
          <w:sz w:val="28"/>
          <w:szCs w:val="28"/>
        </w:rPr>
      </w:pPr>
      <w:r>
        <w:rPr>
          <w:b/>
          <w:sz w:val="28"/>
          <w:szCs w:val="28"/>
        </w:rPr>
        <w:t>Request t</w:t>
      </w:r>
      <w:r w:rsidR="00AA4634">
        <w:rPr>
          <w:b/>
          <w:sz w:val="28"/>
          <w:szCs w:val="28"/>
        </w:rPr>
        <w:t>o Change P</w:t>
      </w:r>
      <w:r w:rsidRPr="00AA4634" w:rsidR="00AA4634">
        <w:rPr>
          <w:b/>
          <w:sz w:val="28"/>
          <w:szCs w:val="28"/>
        </w:rPr>
        <w:t xml:space="preserve">lacement </w:t>
      </w:r>
      <w:r w:rsidR="00AA4634">
        <w:rPr>
          <w:b/>
          <w:sz w:val="28"/>
          <w:szCs w:val="28"/>
        </w:rPr>
        <w:t>Form</w:t>
      </w:r>
    </w:p>
    <w:p w:rsidRPr="00DE25BD" w:rsidR="00DE25BD" w:rsidP="00DE25BD" w:rsidRDefault="00DE25BD" w14:paraId="5F166597" w14:textId="77777777">
      <w:pPr>
        <w:spacing w:before="240" w:after="0" w:line="360" w:lineRule="auto"/>
        <w:jc w:val="both"/>
      </w:pPr>
      <w:r w:rsidRPr="00DE25BD">
        <w:t>Request for a change of placemen</w:t>
      </w:r>
      <w:r w:rsidR="00034CB0">
        <w:t>t due to exceptio</w:t>
      </w:r>
      <w:r w:rsidR="00B80FBA">
        <w:t>nal</w:t>
      </w:r>
      <w:r w:rsidRPr="00DE25BD">
        <w:t xml:space="preserve"> circumstances must be made by completion of this form.</w:t>
      </w:r>
    </w:p>
    <w:p w:rsidRPr="00682276" w:rsidR="00DE25BD" w:rsidP="00DE25BD" w:rsidRDefault="00DE25BD" w14:paraId="79443A14" w14:textId="77777777">
      <w:pPr>
        <w:spacing w:before="240" w:after="0" w:line="360" w:lineRule="auto"/>
        <w:jc w:val="both"/>
        <w:rPr>
          <w:b/>
          <w:sz w:val="24"/>
          <w:szCs w:val="24"/>
        </w:rPr>
      </w:pPr>
      <w:r w:rsidRPr="00682276">
        <w:rPr>
          <w:b/>
          <w:sz w:val="24"/>
          <w:szCs w:val="24"/>
        </w:rPr>
        <w:t>How to complete and submit the form</w:t>
      </w:r>
    </w:p>
    <w:p w:rsidRPr="00DE25BD" w:rsidR="00DE25BD" w:rsidP="00DE25BD" w:rsidRDefault="00DE25BD" w14:paraId="49750481" w14:textId="77777777">
      <w:pPr>
        <w:spacing w:before="240" w:after="0" w:line="360" w:lineRule="auto"/>
        <w:jc w:val="both"/>
      </w:pPr>
      <w:r w:rsidRPr="00DE25BD">
        <w:t>To complete this form you will need:</w:t>
      </w:r>
    </w:p>
    <w:p w:rsidRPr="00DE25BD" w:rsidR="00DE25BD" w:rsidP="00DE25BD" w:rsidRDefault="00DE25BD" w14:paraId="293AB0CA" w14:textId="77777777">
      <w:pPr>
        <w:numPr>
          <w:ilvl w:val="0"/>
          <w:numId w:val="3"/>
        </w:numPr>
        <w:spacing w:before="240" w:after="0" w:line="360" w:lineRule="auto"/>
        <w:jc w:val="both"/>
      </w:pPr>
      <w:r w:rsidRPr="00DE25BD">
        <w:t>Personal details</w:t>
      </w:r>
    </w:p>
    <w:p w:rsidRPr="00DE25BD" w:rsidR="00DE25BD" w:rsidP="00DE25BD" w:rsidRDefault="00DE25BD" w14:paraId="4B9D0CC0" w14:textId="77777777">
      <w:pPr>
        <w:numPr>
          <w:ilvl w:val="0"/>
          <w:numId w:val="3"/>
        </w:numPr>
        <w:spacing w:before="240" w:after="0" w:line="360" w:lineRule="auto"/>
        <w:jc w:val="both"/>
      </w:pPr>
      <w:r w:rsidRPr="00DE25BD">
        <w:t>Placement details</w:t>
      </w:r>
    </w:p>
    <w:p w:rsidRPr="00DE25BD" w:rsidR="00DE25BD" w:rsidP="00DE25BD" w:rsidRDefault="00034CB0" w14:paraId="62FEF3A5" w14:textId="77777777">
      <w:pPr>
        <w:numPr>
          <w:ilvl w:val="0"/>
          <w:numId w:val="3"/>
        </w:numPr>
        <w:spacing w:before="240" w:after="0" w:line="360" w:lineRule="auto"/>
        <w:jc w:val="both"/>
      </w:pPr>
      <w:r>
        <w:t xml:space="preserve">Evidence of exceptional </w:t>
      </w:r>
      <w:r w:rsidRPr="00DE25BD" w:rsidR="00DE25BD">
        <w:t xml:space="preserve">circumstances that meet the change of placement criteria </w:t>
      </w:r>
    </w:p>
    <w:p w:rsidRPr="00AC2265" w:rsidR="00AC2265" w:rsidP="00AC2265" w:rsidRDefault="00DE25BD" w14:paraId="69D5EF3C" w14:textId="77777777">
      <w:pPr>
        <w:spacing w:before="240" w:after="0" w:line="360" w:lineRule="auto"/>
        <w:jc w:val="both"/>
        <w:rPr>
          <w:i/>
          <w:iCs/>
        </w:rPr>
      </w:pPr>
      <w:r w:rsidRPr="00DE25BD">
        <w:lastRenderedPageBreak/>
        <w:t xml:space="preserve">You </w:t>
      </w:r>
      <w:r w:rsidRPr="007C52D5">
        <w:rPr>
          <w:b/>
        </w:rPr>
        <w:t>must</w:t>
      </w:r>
      <w:r w:rsidRPr="00DE25BD">
        <w:t xml:space="preserve"> submit t</w:t>
      </w:r>
      <w:r w:rsidR="00C81D38">
        <w:t>h</w:t>
      </w:r>
      <w:r w:rsidR="0061570A">
        <w:t>e fully completed form within 5</w:t>
      </w:r>
      <w:r w:rsidRPr="00DE25BD">
        <w:t xml:space="preserve"> working days after the </w:t>
      </w:r>
      <w:r w:rsidR="00C81D38">
        <w:t xml:space="preserve">allocated </w:t>
      </w:r>
      <w:r w:rsidRPr="00DE25BD">
        <w:t xml:space="preserve">placement information </w:t>
      </w:r>
      <w:r w:rsidR="00936B0A">
        <w:t xml:space="preserve">has been released. </w:t>
      </w:r>
      <w:r w:rsidR="00AC2265">
        <w:t>A r</w:t>
      </w:r>
      <w:r w:rsidR="00AC2265">
        <w:rPr>
          <w:iCs/>
        </w:rPr>
        <w:t>equest</w:t>
      </w:r>
      <w:r w:rsidRPr="00AC2265" w:rsidR="00AC2265">
        <w:rPr>
          <w:iCs/>
        </w:rPr>
        <w:t xml:space="preserve"> to change </w:t>
      </w:r>
      <w:r w:rsidR="00AC2265">
        <w:rPr>
          <w:iCs/>
        </w:rPr>
        <w:t>a placement</w:t>
      </w:r>
      <w:r w:rsidRPr="00AC2265" w:rsidR="00AC2265">
        <w:rPr>
          <w:iCs/>
        </w:rPr>
        <w:t xml:space="preserve"> will only be considered </w:t>
      </w:r>
      <w:r w:rsidR="00AC2265">
        <w:rPr>
          <w:iCs/>
        </w:rPr>
        <w:t xml:space="preserve">against the exceptional circumstances stated in the </w:t>
      </w:r>
      <w:r w:rsidRPr="00AC2265" w:rsidR="00AC2265">
        <w:rPr>
          <w:iCs/>
        </w:rPr>
        <w:t>Change of Placement Allocation Procedure</w:t>
      </w:r>
      <w:r w:rsidR="00AC2265">
        <w:rPr>
          <w:iCs/>
        </w:rPr>
        <w:t xml:space="preserve"> document</w:t>
      </w:r>
      <w:r w:rsidR="00755B07">
        <w:rPr>
          <w:iCs/>
        </w:rPr>
        <w:t>.</w:t>
      </w:r>
      <w:r w:rsidR="00936B0A">
        <w:rPr>
          <w:i/>
          <w:iCs/>
        </w:rPr>
        <w:t xml:space="preserve"> </w:t>
      </w:r>
      <w:r w:rsidRPr="00AC2265" w:rsidR="00AC2265">
        <w:rPr>
          <w:iCs/>
        </w:rPr>
        <w:t>Requesting a change does not guarantee that it can be made.</w:t>
      </w:r>
    </w:p>
    <w:p w:rsidR="00DE25BD" w:rsidP="00DE25BD" w:rsidRDefault="00DE25BD" w14:paraId="4F47B906" w14:textId="77777777">
      <w:pPr>
        <w:spacing w:before="240" w:after="0" w:line="360" w:lineRule="auto"/>
        <w:jc w:val="both"/>
      </w:pPr>
      <w:r w:rsidRPr="00DE25BD">
        <w:t xml:space="preserve">The completed form </w:t>
      </w:r>
      <w:r w:rsidRPr="007C52D5">
        <w:rPr>
          <w:b/>
        </w:rPr>
        <w:t>must</w:t>
      </w:r>
      <w:r w:rsidRPr="00DE25BD">
        <w:t xml:space="preserve"> be s</w:t>
      </w:r>
      <w:r w:rsidR="00B80FBA">
        <w:t>ubmitte</w:t>
      </w:r>
      <w:r w:rsidR="00AC4821">
        <w:t>d to the Placement</w:t>
      </w:r>
      <w:r w:rsidR="00B80FBA">
        <w:t xml:space="preserve"> </w:t>
      </w:r>
      <w:r w:rsidR="00AC4821">
        <w:t>T</w:t>
      </w:r>
      <w:r w:rsidR="006A7D4E">
        <w:t xml:space="preserve">eam by using </w:t>
      </w:r>
      <w:r w:rsidR="00B80FBA">
        <w:t>the Student Information Desk (SID)</w:t>
      </w:r>
      <w:r w:rsidR="00BF170A">
        <w:t xml:space="preserve"> at</w:t>
      </w:r>
      <w:r w:rsidR="00913EF6">
        <w:t xml:space="preserve"> </w:t>
      </w:r>
      <w:hyperlink w:history="1" r:id="rId13">
        <w:r w:rsidRPr="00A242CA" w:rsidR="00913EF6">
          <w:rPr>
            <w:rStyle w:val="Hyperlink"/>
          </w:rPr>
          <w:t>https://evision.hull.ac.uk/urd/sits.urd/run/siw_lgn</w:t>
        </w:r>
      </w:hyperlink>
      <w:r w:rsidR="00FC7156">
        <w:t xml:space="preserve">. </w:t>
      </w:r>
      <w:r w:rsidRPr="00601ED1" w:rsidR="00601ED1">
        <w:t xml:space="preserve">Ensure you attach </w:t>
      </w:r>
      <w:r w:rsidR="00601ED1">
        <w:t>the completed</w:t>
      </w:r>
      <w:r w:rsidRPr="00601ED1" w:rsidR="00601ED1">
        <w:t xml:space="preserve"> form to your SID enquiry</w:t>
      </w:r>
      <w:r w:rsidR="00601ED1">
        <w:t>.</w:t>
      </w:r>
    </w:p>
    <w:tbl>
      <w:tblPr>
        <w:tblStyle w:val="TableGrid"/>
        <w:tblW w:w="0" w:type="auto"/>
        <w:tblLook w:val="04A0" w:firstRow="1" w:lastRow="0" w:firstColumn="1" w:lastColumn="0" w:noHBand="0" w:noVBand="1"/>
      </w:tblPr>
      <w:tblGrid>
        <w:gridCol w:w="3681"/>
        <w:gridCol w:w="5335"/>
      </w:tblGrid>
      <w:tr w:rsidRPr="00A66848" w:rsidR="00A66848" w:rsidTr="00220FFC" w14:paraId="15FFB99F" w14:textId="77777777">
        <w:tc>
          <w:tcPr>
            <w:tcW w:w="9016" w:type="dxa"/>
            <w:gridSpan w:val="2"/>
          </w:tcPr>
          <w:p w:rsidRPr="00A66848" w:rsidR="00A66848" w:rsidP="00A66848" w:rsidRDefault="00A66848" w14:paraId="0D91E80F" w14:textId="77777777">
            <w:pPr>
              <w:spacing w:before="240" w:line="360" w:lineRule="auto"/>
              <w:jc w:val="both"/>
              <w:rPr>
                <w:b/>
              </w:rPr>
            </w:pPr>
            <w:r w:rsidRPr="00A66848">
              <w:rPr>
                <w:b/>
              </w:rPr>
              <w:t>Confidentiality</w:t>
            </w:r>
          </w:p>
          <w:p w:rsidRPr="00A66848" w:rsidR="00A66848" w:rsidP="00A66848" w:rsidRDefault="00A66848" w14:paraId="318048DD" w14:textId="77777777">
            <w:pPr>
              <w:spacing w:before="240" w:line="360" w:lineRule="auto"/>
              <w:jc w:val="both"/>
            </w:pPr>
            <w:r w:rsidRPr="00A66848">
              <w:t>Please note that in order to consider your r</w:t>
            </w:r>
            <w:r w:rsidR="00C81D38">
              <w:t>equest the panel</w:t>
            </w:r>
            <w:r w:rsidRPr="00A66848">
              <w:t xml:space="preserve"> may have to consult with appropriate administrative</w:t>
            </w:r>
            <w:r w:rsidR="00936B0A">
              <w:t xml:space="preserve">, academic and practice staff. </w:t>
            </w:r>
            <w:r w:rsidRPr="00A66848">
              <w:t xml:space="preserve">If the nature of your circumstances </w:t>
            </w:r>
            <w:r w:rsidRPr="00A66848" w:rsidR="00A0791A">
              <w:t>is</w:t>
            </w:r>
            <w:r w:rsidRPr="00A66848">
              <w:t xml:space="preserve"> of an exceptionally personal nature that you do not wish information to be shared</w:t>
            </w:r>
            <w:r w:rsidR="00C9372B">
              <w:t>,</w:t>
            </w:r>
            <w:r w:rsidRPr="00A66848">
              <w:t xml:space="preserve"> please provide details of the member of staff you have discussed your circumstances with.</w:t>
            </w:r>
          </w:p>
          <w:p w:rsidRPr="00A66848" w:rsidR="00A66848" w:rsidP="00A66848" w:rsidRDefault="00A66848" w14:paraId="21780FB8" w14:textId="77777777">
            <w:pPr>
              <w:spacing w:before="240" w:line="360" w:lineRule="auto"/>
              <w:jc w:val="both"/>
            </w:pPr>
            <w:r w:rsidRPr="00A66848">
              <w:t>Name of staff member:</w:t>
            </w:r>
          </w:p>
        </w:tc>
      </w:tr>
      <w:tr w:rsidRPr="00A66848" w:rsidR="00A66848" w:rsidTr="00220FFC" w14:paraId="7EB63FD1" w14:textId="77777777">
        <w:tc>
          <w:tcPr>
            <w:tcW w:w="9016" w:type="dxa"/>
            <w:gridSpan w:val="2"/>
          </w:tcPr>
          <w:p w:rsidRPr="00A66848" w:rsidR="00A66848" w:rsidP="00A66848" w:rsidRDefault="00A66848" w14:paraId="0E80CFF2" w14:textId="77777777">
            <w:pPr>
              <w:spacing w:before="240" w:line="360" w:lineRule="auto"/>
              <w:jc w:val="both"/>
            </w:pPr>
            <w:r w:rsidRPr="00A66848">
              <w:t>Designation:</w:t>
            </w:r>
          </w:p>
        </w:tc>
      </w:tr>
      <w:tr w:rsidRPr="00DE25BD" w:rsidR="00DE25BD" w:rsidTr="00263242" w14:paraId="176DF61F" w14:textId="77777777">
        <w:tc>
          <w:tcPr>
            <w:tcW w:w="9016" w:type="dxa"/>
            <w:gridSpan w:val="2"/>
          </w:tcPr>
          <w:p w:rsidRPr="00682276" w:rsidR="00DE25BD" w:rsidP="00DE25BD" w:rsidRDefault="00DE25BD" w14:paraId="30BB2B04" w14:textId="77777777">
            <w:pPr>
              <w:spacing w:before="240" w:line="360" w:lineRule="auto"/>
              <w:jc w:val="both"/>
              <w:rPr>
                <w:b/>
                <w:sz w:val="24"/>
                <w:szCs w:val="24"/>
              </w:rPr>
            </w:pPr>
            <w:r w:rsidRPr="00682276">
              <w:rPr>
                <w:b/>
                <w:sz w:val="24"/>
                <w:szCs w:val="24"/>
              </w:rPr>
              <w:t>Personal details</w:t>
            </w:r>
          </w:p>
        </w:tc>
      </w:tr>
      <w:tr w:rsidRPr="00DE25BD" w:rsidR="00DE25BD" w:rsidTr="00263242" w14:paraId="095962E7" w14:textId="77777777">
        <w:tc>
          <w:tcPr>
            <w:tcW w:w="3681" w:type="dxa"/>
          </w:tcPr>
          <w:p w:rsidRPr="00DE25BD" w:rsidR="00DE25BD" w:rsidP="00DE25BD" w:rsidRDefault="00DE25BD" w14:paraId="7087C98B" w14:textId="77777777">
            <w:pPr>
              <w:spacing w:before="240" w:line="360" w:lineRule="auto"/>
              <w:jc w:val="both"/>
            </w:pPr>
            <w:r w:rsidRPr="00DE25BD">
              <w:t>Name</w:t>
            </w:r>
          </w:p>
        </w:tc>
        <w:tc>
          <w:tcPr>
            <w:tcW w:w="5335" w:type="dxa"/>
          </w:tcPr>
          <w:p w:rsidRPr="00DE25BD" w:rsidR="00DE25BD" w:rsidP="00DE25BD" w:rsidRDefault="00DE25BD" w14:paraId="244BC1E0" w14:textId="77777777">
            <w:pPr>
              <w:spacing w:before="240" w:line="360" w:lineRule="auto"/>
              <w:jc w:val="both"/>
            </w:pPr>
          </w:p>
        </w:tc>
      </w:tr>
      <w:tr w:rsidRPr="00DE25BD" w:rsidR="00DE25BD" w:rsidTr="00263242" w14:paraId="6638D7B2" w14:textId="77777777">
        <w:tc>
          <w:tcPr>
            <w:tcW w:w="3681" w:type="dxa"/>
          </w:tcPr>
          <w:p w:rsidRPr="00DE25BD" w:rsidR="00DE25BD" w:rsidP="00DE25BD" w:rsidRDefault="00DE25BD" w14:paraId="4533F80E" w14:textId="77777777">
            <w:pPr>
              <w:spacing w:before="240" w:line="360" w:lineRule="auto"/>
              <w:jc w:val="both"/>
            </w:pPr>
            <w:r w:rsidRPr="00DE25BD">
              <w:t>Student ID number</w:t>
            </w:r>
          </w:p>
        </w:tc>
        <w:tc>
          <w:tcPr>
            <w:tcW w:w="5335" w:type="dxa"/>
          </w:tcPr>
          <w:p w:rsidRPr="00DE25BD" w:rsidR="00DE25BD" w:rsidP="00DE25BD" w:rsidRDefault="00DE25BD" w14:paraId="75C01D81" w14:textId="77777777">
            <w:pPr>
              <w:spacing w:before="240" w:line="360" w:lineRule="auto"/>
              <w:jc w:val="both"/>
            </w:pPr>
          </w:p>
        </w:tc>
      </w:tr>
      <w:tr w:rsidRPr="00DE25BD" w:rsidR="00DE25BD" w:rsidTr="00263242" w14:paraId="5B000C7A" w14:textId="77777777">
        <w:tc>
          <w:tcPr>
            <w:tcW w:w="3681" w:type="dxa"/>
          </w:tcPr>
          <w:p w:rsidRPr="00DE25BD" w:rsidR="00DE25BD" w:rsidP="00DE25BD" w:rsidRDefault="00DE25BD" w14:paraId="2DB7AEFE" w14:textId="77777777">
            <w:pPr>
              <w:spacing w:before="240" w:line="360" w:lineRule="auto"/>
              <w:jc w:val="both"/>
            </w:pPr>
            <w:r w:rsidRPr="00DE25BD">
              <w:t>Course title and year</w:t>
            </w:r>
          </w:p>
        </w:tc>
        <w:tc>
          <w:tcPr>
            <w:tcW w:w="5335" w:type="dxa"/>
          </w:tcPr>
          <w:p w:rsidRPr="00DE25BD" w:rsidR="00DE25BD" w:rsidP="00DE25BD" w:rsidRDefault="00DE25BD" w14:paraId="7AC10C41" w14:textId="77777777">
            <w:pPr>
              <w:spacing w:before="240" w:line="360" w:lineRule="auto"/>
              <w:jc w:val="both"/>
            </w:pPr>
          </w:p>
        </w:tc>
      </w:tr>
      <w:tr w:rsidRPr="00DE25BD" w:rsidR="00DE25BD" w:rsidTr="00263242" w14:paraId="67D2AA7A" w14:textId="77777777">
        <w:tc>
          <w:tcPr>
            <w:tcW w:w="3681" w:type="dxa"/>
          </w:tcPr>
          <w:p w:rsidRPr="00DE25BD" w:rsidR="00DE25BD" w:rsidP="00DE25BD" w:rsidRDefault="00DE25BD" w14:paraId="2BEB8FB2" w14:textId="77777777">
            <w:pPr>
              <w:spacing w:before="240" w:line="360" w:lineRule="auto"/>
              <w:jc w:val="both"/>
            </w:pPr>
            <w:r w:rsidRPr="008C04B1">
              <w:rPr>
                <w:b/>
              </w:rPr>
              <w:t xml:space="preserve">Nursing students </w:t>
            </w:r>
            <w:r w:rsidRPr="008C04B1" w:rsidR="008C04B1">
              <w:rPr>
                <w:b/>
              </w:rPr>
              <w:t>Only</w:t>
            </w:r>
            <w:r w:rsidR="008C04B1">
              <w:t xml:space="preserve"> </w:t>
            </w:r>
            <w:r w:rsidRPr="00DE25BD">
              <w:t>– Field of Nursing</w:t>
            </w:r>
          </w:p>
        </w:tc>
        <w:tc>
          <w:tcPr>
            <w:tcW w:w="5335" w:type="dxa"/>
          </w:tcPr>
          <w:p w:rsidRPr="00DE25BD" w:rsidR="00DE25BD" w:rsidP="00DE25BD" w:rsidRDefault="00DE25BD" w14:paraId="06F45E4F" w14:textId="77777777">
            <w:pPr>
              <w:spacing w:before="240" w:line="360" w:lineRule="auto"/>
              <w:jc w:val="both"/>
            </w:pPr>
          </w:p>
        </w:tc>
      </w:tr>
      <w:tr w:rsidRPr="00DE25BD" w:rsidR="00DE25BD" w:rsidTr="00263242" w14:paraId="4D5D0511" w14:textId="77777777">
        <w:tc>
          <w:tcPr>
            <w:tcW w:w="3681" w:type="dxa"/>
          </w:tcPr>
          <w:p w:rsidRPr="00DE25BD" w:rsidR="00DE25BD" w:rsidP="00DE25BD" w:rsidRDefault="00DE25BD" w14:paraId="17E309DA" w14:textId="77777777">
            <w:pPr>
              <w:spacing w:before="240" w:line="360" w:lineRule="auto"/>
              <w:jc w:val="both"/>
            </w:pPr>
            <w:r w:rsidRPr="00DE25BD">
              <w:t xml:space="preserve">Contact telephone </w:t>
            </w:r>
            <w:r w:rsidR="00041929">
              <w:t xml:space="preserve">number </w:t>
            </w:r>
            <w:r w:rsidRPr="00DE25BD">
              <w:t>and email address</w:t>
            </w:r>
          </w:p>
        </w:tc>
        <w:tc>
          <w:tcPr>
            <w:tcW w:w="5335" w:type="dxa"/>
          </w:tcPr>
          <w:p w:rsidRPr="00DE25BD" w:rsidR="00DE25BD" w:rsidP="00DE25BD" w:rsidRDefault="00DE25BD" w14:paraId="7BFDA983" w14:textId="77777777">
            <w:pPr>
              <w:spacing w:before="240" w:line="360" w:lineRule="auto"/>
              <w:jc w:val="both"/>
            </w:pPr>
          </w:p>
        </w:tc>
      </w:tr>
    </w:tbl>
    <w:p w:rsidR="00DE25BD" w:rsidP="00DE25BD" w:rsidRDefault="00DE25BD" w14:paraId="04984E65" w14:textId="258FDAA1">
      <w:pPr>
        <w:spacing w:before="240" w:after="0" w:line="360" w:lineRule="auto"/>
        <w:jc w:val="both"/>
      </w:pPr>
    </w:p>
    <w:p w:rsidR="0011753A" w:rsidP="00DE25BD" w:rsidRDefault="0011753A" w14:paraId="1AC3268F" w14:textId="51E699A1">
      <w:pPr>
        <w:spacing w:before="240" w:after="0" w:line="360" w:lineRule="auto"/>
        <w:jc w:val="both"/>
      </w:pPr>
    </w:p>
    <w:p w:rsidR="0011753A" w:rsidP="00DE25BD" w:rsidRDefault="0011753A" w14:paraId="16A083F1" w14:textId="77777777">
      <w:pPr>
        <w:spacing w:before="240" w:after="0" w:line="360" w:lineRule="auto"/>
        <w:jc w:val="both"/>
      </w:pPr>
    </w:p>
    <w:tbl>
      <w:tblPr>
        <w:tblStyle w:val="TableGrid"/>
        <w:tblW w:w="0" w:type="auto"/>
        <w:tblLook w:val="04A0" w:firstRow="1" w:lastRow="0" w:firstColumn="1" w:lastColumn="0" w:noHBand="0" w:noVBand="1"/>
      </w:tblPr>
      <w:tblGrid>
        <w:gridCol w:w="4503"/>
        <w:gridCol w:w="4513"/>
      </w:tblGrid>
      <w:tr w:rsidR="00BD71D6" w:rsidTr="005F3FBA" w14:paraId="656F2DF0" w14:textId="77777777">
        <w:tc>
          <w:tcPr>
            <w:tcW w:w="9242" w:type="dxa"/>
            <w:gridSpan w:val="2"/>
          </w:tcPr>
          <w:p w:rsidR="00BD71D6" w:rsidP="00755B07" w:rsidRDefault="00BD71D6" w14:paraId="62043DC6" w14:textId="77777777">
            <w:pPr>
              <w:spacing w:before="120"/>
              <w:jc w:val="both"/>
            </w:pPr>
            <w:r>
              <w:lastRenderedPageBreak/>
              <w:t xml:space="preserve">Have you discussed your change of placement request with your </w:t>
            </w:r>
            <w:r w:rsidR="00A0791A">
              <w:t>Personal Supervisor</w:t>
            </w:r>
            <w:r>
              <w:t>?</w:t>
            </w:r>
          </w:p>
          <w:p w:rsidR="00755B07" w:rsidP="00755B07" w:rsidRDefault="00755B07" w14:paraId="57C2C0E6" w14:textId="77777777">
            <w:pPr>
              <w:spacing w:before="120"/>
              <w:jc w:val="both"/>
            </w:pPr>
            <w:r>
              <w:t>Please indicate:</w:t>
            </w:r>
          </w:p>
        </w:tc>
      </w:tr>
      <w:tr w:rsidR="00BD71D6" w:rsidTr="00BD71D6" w14:paraId="54876C7C" w14:textId="77777777">
        <w:tc>
          <w:tcPr>
            <w:tcW w:w="4621" w:type="dxa"/>
          </w:tcPr>
          <w:p w:rsidR="00BD71D6" w:rsidP="00DE25BD" w:rsidRDefault="00BD71D6" w14:paraId="75425016" w14:textId="77777777">
            <w:pPr>
              <w:spacing w:before="240" w:line="360" w:lineRule="auto"/>
              <w:jc w:val="both"/>
            </w:pPr>
            <w:r>
              <w:t>YES</w:t>
            </w:r>
          </w:p>
        </w:tc>
        <w:tc>
          <w:tcPr>
            <w:tcW w:w="4621" w:type="dxa"/>
          </w:tcPr>
          <w:p w:rsidR="00BD71D6" w:rsidP="00DE25BD" w:rsidRDefault="00BD71D6" w14:paraId="0C075E85" w14:textId="77777777">
            <w:pPr>
              <w:spacing w:before="240" w:line="360" w:lineRule="auto"/>
              <w:jc w:val="both"/>
            </w:pPr>
            <w:r>
              <w:t>NO</w:t>
            </w:r>
            <w:r w:rsidR="009266F8">
              <w:t xml:space="preserve"> (Please state why)</w:t>
            </w:r>
          </w:p>
          <w:p w:rsidR="009266F8" w:rsidP="00DE25BD" w:rsidRDefault="009266F8" w14:paraId="11C1D7FB" w14:textId="77777777">
            <w:pPr>
              <w:spacing w:before="240" w:line="360" w:lineRule="auto"/>
              <w:jc w:val="both"/>
            </w:pPr>
          </w:p>
        </w:tc>
      </w:tr>
    </w:tbl>
    <w:p w:rsidRPr="00DE25BD" w:rsidR="00BD71D6" w:rsidP="00DE25BD" w:rsidRDefault="00BD71D6" w14:paraId="6A59A2A4" w14:textId="77777777">
      <w:pPr>
        <w:spacing w:before="240" w:after="0" w:line="360" w:lineRule="auto"/>
        <w:jc w:val="both"/>
      </w:pPr>
    </w:p>
    <w:tbl>
      <w:tblPr>
        <w:tblStyle w:val="TableGrid"/>
        <w:tblW w:w="0" w:type="auto"/>
        <w:tblLook w:val="04A0" w:firstRow="1" w:lastRow="0" w:firstColumn="1" w:lastColumn="0" w:noHBand="0" w:noVBand="1"/>
      </w:tblPr>
      <w:tblGrid>
        <w:gridCol w:w="9016"/>
      </w:tblGrid>
      <w:tr w:rsidRPr="00DE25BD" w:rsidR="00DE25BD" w:rsidTr="00263242" w14:paraId="1580D022" w14:textId="77777777">
        <w:tc>
          <w:tcPr>
            <w:tcW w:w="9016" w:type="dxa"/>
          </w:tcPr>
          <w:p w:rsidRPr="00682276" w:rsidR="00DE25BD" w:rsidP="00DE25BD" w:rsidRDefault="00DE25BD" w14:paraId="0BC1665E" w14:textId="77777777">
            <w:pPr>
              <w:spacing w:before="240" w:line="360" w:lineRule="auto"/>
              <w:jc w:val="both"/>
              <w:rPr>
                <w:sz w:val="24"/>
                <w:szCs w:val="24"/>
              </w:rPr>
            </w:pPr>
            <w:r w:rsidRPr="00682276">
              <w:rPr>
                <w:b/>
                <w:sz w:val="24"/>
                <w:szCs w:val="24"/>
              </w:rPr>
              <w:t>Details of the placement that you are requesting to change from</w:t>
            </w:r>
          </w:p>
        </w:tc>
      </w:tr>
      <w:tr w:rsidRPr="00DE25BD" w:rsidR="00DE25BD" w:rsidTr="00263242" w14:paraId="440D9C6F" w14:textId="77777777">
        <w:tc>
          <w:tcPr>
            <w:tcW w:w="9016" w:type="dxa"/>
          </w:tcPr>
          <w:p w:rsidRPr="00DE25BD" w:rsidR="00DE25BD" w:rsidP="00DE25BD" w:rsidRDefault="00DE25BD" w14:paraId="09BD73BC" w14:textId="77777777">
            <w:pPr>
              <w:spacing w:before="240" w:line="360" w:lineRule="auto"/>
              <w:jc w:val="both"/>
              <w:rPr>
                <w:b/>
              </w:rPr>
            </w:pPr>
          </w:p>
        </w:tc>
      </w:tr>
    </w:tbl>
    <w:p w:rsidRPr="00DE25BD" w:rsidR="00DE25BD" w:rsidP="00DE25BD" w:rsidRDefault="00DE25BD" w14:paraId="59371D73" w14:textId="77777777">
      <w:pPr>
        <w:spacing w:before="240" w:after="0" w:line="360" w:lineRule="auto"/>
        <w:jc w:val="both"/>
      </w:pPr>
    </w:p>
    <w:tbl>
      <w:tblPr>
        <w:tblStyle w:val="TableGrid"/>
        <w:tblW w:w="0" w:type="auto"/>
        <w:tblLook w:val="04A0" w:firstRow="1" w:lastRow="0" w:firstColumn="1" w:lastColumn="0" w:noHBand="0" w:noVBand="1"/>
      </w:tblPr>
      <w:tblGrid>
        <w:gridCol w:w="9016"/>
      </w:tblGrid>
      <w:tr w:rsidRPr="00DE25BD" w:rsidR="00DE25BD" w:rsidTr="00263242" w14:paraId="4ACAF17C" w14:textId="77777777">
        <w:tc>
          <w:tcPr>
            <w:tcW w:w="9016" w:type="dxa"/>
          </w:tcPr>
          <w:p w:rsidRPr="00682276" w:rsidR="00DE25BD" w:rsidP="00DE25BD" w:rsidRDefault="00DE25BD" w14:paraId="3271976D" w14:textId="77777777">
            <w:pPr>
              <w:spacing w:before="240" w:line="360" w:lineRule="auto"/>
              <w:jc w:val="both"/>
              <w:rPr>
                <w:b/>
                <w:sz w:val="24"/>
                <w:szCs w:val="24"/>
              </w:rPr>
            </w:pPr>
            <w:r w:rsidRPr="00682276">
              <w:rPr>
                <w:b/>
                <w:sz w:val="24"/>
                <w:szCs w:val="24"/>
              </w:rPr>
              <w:t>Reason for request to change placement</w:t>
            </w:r>
          </w:p>
        </w:tc>
      </w:tr>
      <w:tr w:rsidRPr="00DE25BD" w:rsidR="00DE25BD" w:rsidTr="00263242" w14:paraId="55FC0B2A" w14:textId="77777777">
        <w:tc>
          <w:tcPr>
            <w:tcW w:w="9016" w:type="dxa"/>
          </w:tcPr>
          <w:p w:rsidRPr="00DE25BD" w:rsidR="00DE25BD" w:rsidP="00DE25BD" w:rsidRDefault="00DE25BD" w14:paraId="669F076C" w14:textId="77777777">
            <w:pPr>
              <w:spacing w:before="240" w:line="360" w:lineRule="auto"/>
              <w:jc w:val="both"/>
              <w:rPr>
                <w:b/>
              </w:rPr>
            </w:pPr>
            <w:r w:rsidRPr="00DE25BD">
              <w:rPr>
                <w:b/>
              </w:rPr>
              <w:t>Please fully describe the reason for you</w:t>
            </w:r>
            <w:r w:rsidR="00936B0A">
              <w:rPr>
                <w:b/>
              </w:rPr>
              <w:t xml:space="preserve">r request to change placement. </w:t>
            </w:r>
            <w:r w:rsidRPr="00DE25BD">
              <w:rPr>
                <w:b/>
              </w:rPr>
              <w:t xml:space="preserve">You are required to have read the corresponding </w:t>
            </w:r>
            <w:r w:rsidRPr="00B80FBA" w:rsidR="00B80FBA">
              <w:rPr>
                <w:b/>
              </w:rPr>
              <w:t xml:space="preserve">Change of </w:t>
            </w:r>
            <w:r w:rsidR="00B80FBA">
              <w:rPr>
                <w:b/>
              </w:rPr>
              <w:t>P</w:t>
            </w:r>
            <w:r w:rsidRPr="00B80FBA" w:rsidR="00B80FBA">
              <w:rPr>
                <w:b/>
              </w:rPr>
              <w:t>lacement</w:t>
            </w:r>
            <w:r w:rsidR="00B80FBA">
              <w:rPr>
                <w:b/>
              </w:rPr>
              <w:t xml:space="preserve"> Allocation P</w:t>
            </w:r>
            <w:r w:rsidRPr="00B80FBA" w:rsidR="00B80FBA">
              <w:rPr>
                <w:b/>
              </w:rPr>
              <w:t xml:space="preserve">rocedure for </w:t>
            </w:r>
            <w:r w:rsidR="00682276">
              <w:rPr>
                <w:b/>
              </w:rPr>
              <w:t>S</w:t>
            </w:r>
            <w:r w:rsidRPr="00B80FBA" w:rsidR="00B80FBA">
              <w:rPr>
                <w:b/>
              </w:rPr>
              <w:t xml:space="preserve">tudents in the </w:t>
            </w:r>
            <w:r w:rsidR="00AB22E2">
              <w:rPr>
                <w:b/>
              </w:rPr>
              <w:t xml:space="preserve">Faculty </w:t>
            </w:r>
            <w:r w:rsidRPr="00B80FBA" w:rsidR="00B80FBA">
              <w:rPr>
                <w:b/>
              </w:rPr>
              <w:t>of Health S</w:t>
            </w:r>
            <w:r w:rsidR="00AB22E2">
              <w:rPr>
                <w:b/>
              </w:rPr>
              <w:t>ciences</w:t>
            </w:r>
            <w:r w:rsidRPr="00B80FBA" w:rsidR="00B80FBA">
              <w:rPr>
                <w:b/>
              </w:rPr>
              <w:t xml:space="preserve"> </w:t>
            </w:r>
            <w:r w:rsidRPr="00DE25BD">
              <w:rPr>
                <w:b/>
              </w:rPr>
              <w:t>b</w:t>
            </w:r>
            <w:r w:rsidR="00936B0A">
              <w:rPr>
                <w:b/>
              </w:rPr>
              <w:t xml:space="preserve">efore submitting this request. </w:t>
            </w:r>
            <w:r w:rsidRPr="00DE25BD">
              <w:rPr>
                <w:b/>
              </w:rPr>
              <w:t xml:space="preserve">By submitting a completed </w:t>
            </w:r>
            <w:r w:rsidRPr="00DE25BD" w:rsidR="00A0791A">
              <w:rPr>
                <w:b/>
              </w:rPr>
              <w:t>form,</w:t>
            </w:r>
            <w:r w:rsidRPr="00DE25BD">
              <w:rPr>
                <w:b/>
              </w:rPr>
              <w:t xml:space="preserve"> you are indicating that you have read the </w:t>
            </w:r>
            <w:r w:rsidRPr="00682276" w:rsidR="00682276">
              <w:rPr>
                <w:b/>
              </w:rPr>
              <w:t xml:space="preserve">Change of </w:t>
            </w:r>
            <w:r w:rsidR="00682276">
              <w:rPr>
                <w:b/>
              </w:rPr>
              <w:t>P</w:t>
            </w:r>
            <w:r w:rsidRPr="00682276" w:rsidR="00682276">
              <w:rPr>
                <w:b/>
              </w:rPr>
              <w:t>lacement</w:t>
            </w:r>
            <w:r w:rsidR="00682276">
              <w:rPr>
                <w:b/>
              </w:rPr>
              <w:t xml:space="preserve"> Allocation P</w:t>
            </w:r>
            <w:r w:rsidRPr="00682276" w:rsidR="00682276">
              <w:rPr>
                <w:b/>
              </w:rPr>
              <w:t xml:space="preserve">rocedure for </w:t>
            </w:r>
            <w:r w:rsidR="00682276">
              <w:rPr>
                <w:b/>
              </w:rPr>
              <w:t>S</w:t>
            </w:r>
            <w:r w:rsidRPr="00682276" w:rsidR="00682276">
              <w:rPr>
                <w:b/>
              </w:rPr>
              <w:t>tudents in t</w:t>
            </w:r>
            <w:r w:rsidR="001853D3">
              <w:rPr>
                <w:b/>
              </w:rPr>
              <w:t xml:space="preserve">he Faculty of Health </w:t>
            </w:r>
            <w:r w:rsidR="00AB22E2">
              <w:rPr>
                <w:b/>
              </w:rPr>
              <w:t>Sciences</w:t>
            </w:r>
            <w:r w:rsidRPr="00682276" w:rsidR="00682276">
              <w:rPr>
                <w:b/>
              </w:rPr>
              <w:t xml:space="preserve"> </w:t>
            </w:r>
            <w:r w:rsidR="00034CB0">
              <w:rPr>
                <w:b/>
              </w:rPr>
              <w:t>and have exceptional</w:t>
            </w:r>
            <w:r w:rsidRPr="00DE25BD">
              <w:rPr>
                <w:b/>
              </w:rPr>
              <w:t xml:space="preserve"> circumstances to request a change.</w:t>
            </w:r>
          </w:p>
          <w:p w:rsidRPr="00DE25BD" w:rsidR="00DE25BD" w:rsidP="00DE25BD" w:rsidRDefault="00DE25BD" w14:paraId="7DECB138" w14:textId="77777777">
            <w:pPr>
              <w:spacing w:before="240" w:line="360" w:lineRule="auto"/>
              <w:jc w:val="both"/>
              <w:rPr>
                <w:b/>
              </w:rPr>
            </w:pPr>
          </w:p>
          <w:p w:rsidRPr="00DE25BD" w:rsidR="00DE25BD" w:rsidP="00DE25BD" w:rsidRDefault="00DE25BD" w14:paraId="7C579C43" w14:textId="77777777">
            <w:pPr>
              <w:spacing w:before="240" w:line="360" w:lineRule="auto"/>
              <w:jc w:val="both"/>
              <w:rPr>
                <w:b/>
              </w:rPr>
            </w:pPr>
          </w:p>
          <w:p w:rsidRPr="00DE25BD" w:rsidR="00DE25BD" w:rsidP="00DE25BD" w:rsidRDefault="00DE25BD" w14:paraId="4812BE56" w14:textId="77777777">
            <w:pPr>
              <w:spacing w:before="240" w:line="360" w:lineRule="auto"/>
              <w:jc w:val="both"/>
              <w:rPr>
                <w:b/>
              </w:rPr>
            </w:pPr>
          </w:p>
          <w:p w:rsidRPr="00DE25BD" w:rsidR="00DE25BD" w:rsidP="00DE25BD" w:rsidRDefault="00DE25BD" w14:paraId="121CB6CC" w14:textId="77777777">
            <w:pPr>
              <w:spacing w:before="240" w:line="360" w:lineRule="auto"/>
              <w:jc w:val="both"/>
              <w:rPr>
                <w:b/>
              </w:rPr>
            </w:pPr>
          </w:p>
          <w:p w:rsidRPr="00DE25BD" w:rsidR="00DE25BD" w:rsidP="00DE25BD" w:rsidRDefault="00DE25BD" w14:paraId="729D6382" w14:textId="77777777">
            <w:pPr>
              <w:spacing w:before="240" w:line="360" w:lineRule="auto"/>
              <w:jc w:val="both"/>
              <w:rPr>
                <w:b/>
              </w:rPr>
            </w:pPr>
          </w:p>
          <w:p w:rsidRPr="00DE25BD" w:rsidR="00DE25BD" w:rsidP="00DE25BD" w:rsidRDefault="00DE25BD" w14:paraId="1AFF634C" w14:textId="77777777">
            <w:pPr>
              <w:spacing w:before="240" w:line="360" w:lineRule="auto"/>
              <w:jc w:val="both"/>
              <w:rPr>
                <w:b/>
              </w:rPr>
            </w:pPr>
          </w:p>
          <w:p w:rsidRPr="00DE25BD" w:rsidR="00DE25BD" w:rsidP="00DE25BD" w:rsidRDefault="00DE25BD" w14:paraId="529111D5" w14:textId="77777777">
            <w:pPr>
              <w:spacing w:before="240" w:line="360" w:lineRule="auto"/>
              <w:jc w:val="both"/>
              <w:rPr>
                <w:b/>
              </w:rPr>
            </w:pPr>
          </w:p>
          <w:p w:rsidRPr="00DE25BD" w:rsidR="00DE25BD" w:rsidP="00DE25BD" w:rsidRDefault="00DE25BD" w14:paraId="2265ED33" w14:textId="77777777">
            <w:pPr>
              <w:spacing w:before="240" w:line="360" w:lineRule="auto"/>
              <w:jc w:val="both"/>
              <w:rPr>
                <w:b/>
              </w:rPr>
            </w:pPr>
          </w:p>
          <w:p w:rsidRPr="00DE25BD" w:rsidR="00DE25BD" w:rsidP="00DE25BD" w:rsidRDefault="00DE25BD" w14:paraId="3B4988AE" w14:textId="77777777">
            <w:pPr>
              <w:spacing w:before="240" w:line="360" w:lineRule="auto"/>
              <w:jc w:val="both"/>
              <w:rPr>
                <w:b/>
              </w:rPr>
            </w:pPr>
          </w:p>
          <w:p w:rsidRPr="00DE25BD" w:rsidR="00DE25BD" w:rsidP="00DE25BD" w:rsidRDefault="00DE25BD" w14:paraId="0F0D5C2C" w14:textId="77777777">
            <w:pPr>
              <w:spacing w:before="240" w:line="360" w:lineRule="auto"/>
              <w:jc w:val="both"/>
              <w:rPr>
                <w:b/>
              </w:rPr>
            </w:pPr>
          </w:p>
          <w:p w:rsidRPr="00DE25BD" w:rsidR="00DE25BD" w:rsidP="00DE25BD" w:rsidRDefault="00DE25BD" w14:paraId="0E95B91D" w14:textId="77777777">
            <w:pPr>
              <w:spacing w:before="240" w:line="360" w:lineRule="auto"/>
              <w:jc w:val="both"/>
              <w:rPr>
                <w:b/>
              </w:rPr>
            </w:pPr>
          </w:p>
          <w:p w:rsidRPr="00DE25BD" w:rsidR="00DE25BD" w:rsidP="00DE25BD" w:rsidRDefault="00DE25BD" w14:paraId="20EB38B2" w14:textId="77777777">
            <w:pPr>
              <w:spacing w:before="240" w:line="360" w:lineRule="auto"/>
              <w:jc w:val="both"/>
              <w:rPr>
                <w:b/>
              </w:rPr>
            </w:pPr>
          </w:p>
          <w:p w:rsidRPr="00DE25BD" w:rsidR="00DE25BD" w:rsidP="00DE25BD" w:rsidRDefault="00DE25BD" w14:paraId="7AEAD01D" w14:textId="77777777">
            <w:pPr>
              <w:spacing w:before="240" w:line="360" w:lineRule="auto"/>
              <w:jc w:val="both"/>
              <w:rPr>
                <w:b/>
              </w:rPr>
            </w:pPr>
          </w:p>
          <w:p w:rsidRPr="00DE25BD" w:rsidR="00DE25BD" w:rsidP="00DE25BD" w:rsidRDefault="00DE25BD" w14:paraId="1D3EE55E" w14:textId="77777777">
            <w:pPr>
              <w:spacing w:before="240" w:line="360" w:lineRule="auto"/>
              <w:jc w:val="both"/>
              <w:rPr>
                <w:b/>
              </w:rPr>
            </w:pPr>
          </w:p>
          <w:p w:rsidRPr="00DE25BD" w:rsidR="00DE25BD" w:rsidP="00DE25BD" w:rsidRDefault="00DE25BD" w14:paraId="10F2124E" w14:textId="77777777">
            <w:pPr>
              <w:spacing w:before="240" w:line="360" w:lineRule="auto"/>
              <w:jc w:val="both"/>
              <w:rPr>
                <w:b/>
              </w:rPr>
            </w:pPr>
          </w:p>
          <w:p w:rsidRPr="00DE25BD" w:rsidR="00DE25BD" w:rsidP="00DE25BD" w:rsidRDefault="00DE25BD" w14:paraId="31B4F4EE" w14:textId="77777777">
            <w:pPr>
              <w:spacing w:before="240" w:line="360" w:lineRule="auto"/>
              <w:jc w:val="both"/>
              <w:rPr>
                <w:b/>
              </w:rPr>
            </w:pPr>
          </w:p>
          <w:p w:rsidRPr="00DE25BD" w:rsidR="00DE25BD" w:rsidP="00DE25BD" w:rsidRDefault="00DE25BD" w14:paraId="062529F4" w14:textId="77777777">
            <w:pPr>
              <w:spacing w:before="240" w:line="360" w:lineRule="auto"/>
              <w:jc w:val="both"/>
              <w:rPr>
                <w:b/>
              </w:rPr>
            </w:pPr>
          </w:p>
          <w:p w:rsidR="00DE25BD" w:rsidP="00DE25BD" w:rsidRDefault="00DE25BD" w14:paraId="5AC720CC" w14:textId="77777777">
            <w:pPr>
              <w:spacing w:before="240" w:line="360" w:lineRule="auto"/>
              <w:jc w:val="both"/>
              <w:rPr>
                <w:b/>
              </w:rPr>
            </w:pPr>
          </w:p>
          <w:p w:rsidR="00DE25BD" w:rsidP="00DE25BD" w:rsidRDefault="00DE25BD" w14:paraId="244223ED" w14:textId="77777777">
            <w:pPr>
              <w:spacing w:before="240" w:line="360" w:lineRule="auto"/>
              <w:jc w:val="both"/>
              <w:rPr>
                <w:b/>
              </w:rPr>
            </w:pPr>
          </w:p>
          <w:p w:rsidR="00DE25BD" w:rsidP="00DE25BD" w:rsidRDefault="00DE25BD" w14:paraId="18691191" w14:textId="77777777">
            <w:pPr>
              <w:spacing w:before="240" w:line="360" w:lineRule="auto"/>
              <w:jc w:val="both"/>
              <w:rPr>
                <w:b/>
              </w:rPr>
            </w:pPr>
          </w:p>
          <w:p w:rsidRPr="00DE25BD" w:rsidR="007E7454" w:rsidP="00DE25BD" w:rsidRDefault="007E7454" w14:paraId="11D3B2AF" w14:textId="77777777">
            <w:pPr>
              <w:spacing w:before="240" w:line="360" w:lineRule="auto"/>
              <w:jc w:val="both"/>
              <w:rPr>
                <w:b/>
              </w:rPr>
            </w:pPr>
          </w:p>
          <w:p w:rsidRPr="00DE25BD" w:rsidR="00DE25BD" w:rsidP="00DE25BD" w:rsidRDefault="00DE25BD" w14:paraId="017A903C" w14:textId="77777777">
            <w:pPr>
              <w:spacing w:before="240" w:line="360" w:lineRule="auto"/>
              <w:jc w:val="both"/>
              <w:rPr>
                <w:b/>
              </w:rPr>
            </w:pPr>
          </w:p>
        </w:tc>
      </w:tr>
      <w:tr w:rsidRPr="00DE25BD" w:rsidR="00DE25BD" w:rsidTr="00263242" w14:paraId="132ADFDF" w14:textId="77777777">
        <w:tc>
          <w:tcPr>
            <w:tcW w:w="9016" w:type="dxa"/>
          </w:tcPr>
          <w:p w:rsidRPr="00682276" w:rsidR="00DE25BD" w:rsidP="00DE25BD" w:rsidRDefault="00DE25BD" w14:paraId="41451B08" w14:textId="77777777">
            <w:pPr>
              <w:spacing w:before="240" w:line="360" w:lineRule="auto"/>
              <w:jc w:val="both"/>
              <w:rPr>
                <w:b/>
                <w:sz w:val="24"/>
                <w:szCs w:val="24"/>
              </w:rPr>
            </w:pPr>
            <w:r w:rsidRPr="00682276">
              <w:rPr>
                <w:b/>
                <w:sz w:val="24"/>
                <w:szCs w:val="24"/>
              </w:rPr>
              <w:lastRenderedPageBreak/>
              <w:t>Documentary evidence</w:t>
            </w:r>
          </w:p>
        </w:tc>
      </w:tr>
      <w:tr w:rsidRPr="00DE25BD" w:rsidR="00DE25BD" w:rsidTr="00263242" w14:paraId="5AAF7035" w14:textId="77777777">
        <w:tc>
          <w:tcPr>
            <w:tcW w:w="9016" w:type="dxa"/>
          </w:tcPr>
          <w:p w:rsidRPr="00DE25BD" w:rsidR="00DE25BD" w:rsidP="00DE25BD" w:rsidRDefault="00DE25BD" w14:paraId="6EDB18F1" w14:textId="77777777">
            <w:pPr>
              <w:spacing w:before="240" w:line="360" w:lineRule="auto"/>
              <w:jc w:val="both"/>
              <w:rPr>
                <w:b/>
              </w:rPr>
            </w:pPr>
            <w:r w:rsidRPr="00DE25BD">
              <w:rPr>
                <w:b/>
              </w:rPr>
              <w:t xml:space="preserve">Please attach any </w:t>
            </w:r>
            <w:r w:rsidR="003270FC">
              <w:rPr>
                <w:b/>
              </w:rPr>
              <w:t>evidence to support your request</w:t>
            </w:r>
            <w:r w:rsidRPr="00DE25BD">
              <w:rPr>
                <w:b/>
              </w:rPr>
              <w:t xml:space="preserve"> to change placement</w:t>
            </w:r>
            <w:r w:rsidR="00682276">
              <w:rPr>
                <w:b/>
              </w:rPr>
              <w:t>.</w:t>
            </w:r>
          </w:p>
          <w:p w:rsidRPr="00DE25BD" w:rsidR="00DE25BD" w:rsidP="00DE25BD" w:rsidRDefault="00DE25BD" w14:paraId="6658D8D3" w14:textId="77777777">
            <w:pPr>
              <w:spacing w:before="240" w:line="360" w:lineRule="auto"/>
              <w:jc w:val="both"/>
            </w:pPr>
          </w:p>
          <w:p w:rsidRPr="00DE25BD" w:rsidR="00DE25BD" w:rsidP="00DE25BD" w:rsidRDefault="00DE25BD" w14:paraId="7982F97B" w14:textId="77777777">
            <w:pPr>
              <w:spacing w:before="240" w:line="360" w:lineRule="auto"/>
              <w:jc w:val="both"/>
            </w:pPr>
          </w:p>
          <w:p w:rsidRPr="00DE25BD" w:rsidR="00DE25BD" w:rsidP="00DE25BD" w:rsidRDefault="00DE25BD" w14:paraId="64B0DD5C" w14:textId="77777777">
            <w:pPr>
              <w:spacing w:before="240" w:line="360" w:lineRule="auto"/>
              <w:jc w:val="both"/>
            </w:pPr>
          </w:p>
          <w:p w:rsidRPr="00DE25BD" w:rsidR="00DE25BD" w:rsidP="00DE25BD" w:rsidRDefault="00DE25BD" w14:paraId="7028F7CC" w14:textId="77777777">
            <w:pPr>
              <w:spacing w:before="240" w:line="360" w:lineRule="auto"/>
              <w:jc w:val="both"/>
            </w:pPr>
          </w:p>
          <w:p w:rsidRPr="00DE25BD" w:rsidR="00DE25BD" w:rsidP="00DE25BD" w:rsidRDefault="00DE25BD" w14:paraId="6EB74418" w14:textId="77777777">
            <w:pPr>
              <w:spacing w:before="240" w:line="360" w:lineRule="auto"/>
              <w:jc w:val="both"/>
            </w:pPr>
          </w:p>
          <w:p w:rsidRPr="00DE25BD" w:rsidR="00DE25BD" w:rsidP="00DE25BD" w:rsidRDefault="00DE25BD" w14:paraId="07BC37A5" w14:textId="77777777">
            <w:pPr>
              <w:spacing w:before="240" w:line="360" w:lineRule="auto"/>
              <w:jc w:val="both"/>
            </w:pPr>
          </w:p>
        </w:tc>
      </w:tr>
    </w:tbl>
    <w:p w:rsidRPr="00DE25BD" w:rsidR="00DE25BD" w:rsidP="00DE25BD" w:rsidRDefault="00DE25BD" w14:paraId="17709519" w14:textId="77777777">
      <w:pPr>
        <w:spacing w:before="240" w:after="0" w:line="360" w:lineRule="auto"/>
        <w:jc w:val="both"/>
      </w:pPr>
    </w:p>
    <w:tbl>
      <w:tblPr>
        <w:tblStyle w:val="TableGrid"/>
        <w:tblW w:w="0" w:type="auto"/>
        <w:tblLook w:val="04A0" w:firstRow="1" w:lastRow="0" w:firstColumn="1" w:lastColumn="0" w:noHBand="0" w:noVBand="1"/>
      </w:tblPr>
      <w:tblGrid>
        <w:gridCol w:w="9016"/>
      </w:tblGrid>
      <w:tr w:rsidRPr="00DE25BD" w:rsidR="00DE25BD" w:rsidTr="00263242" w14:paraId="105F72C8" w14:textId="77777777">
        <w:tc>
          <w:tcPr>
            <w:tcW w:w="9016" w:type="dxa"/>
          </w:tcPr>
          <w:p w:rsidRPr="00682276" w:rsidR="00DE25BD" w:rsidP="00DE25BD" w:rsidRDefault="00DE25BD" w14:paraId="55148C83" w14:textId="77777777">
            <w:pPr>
              <w:spacing w:before="240" w:line="360" w:lineRule="auto"/>
              <w:jc w:val="both"/>
              <w:rPr>
                <w:b/>
                <w:sz w:val="24"/>
                <w:szCs w:val="24"/>
              </w:rPr>
            </w:pPr>
            <w:r w:rsidRPr="00682276">
              <w:rPr>
                <w:b/>
                <w:sz w:val="24"/>
                <w:szCs w:val="24"/>
              </w:rPr>
              <w:t>Certification of form</w:t>
            </w:r>
          </w:p>
        </w:tc>
      </w:tr>
      <w:tr w:rsidRPr="00DE25BD" w:rsidR="00DE25BD" w:rsidTr="00263242" w14:paraId="2FB36256" w14:textId="77777777">
        <w:tc>
          <w:tcPr>
            <w:tcW w:w="9016" w:type="dxa"/>
          </w:tcPr>
          <w:p w:rsidRPr="00DE25BD" w:rsidR="00DE25BD" w:rsidP="00DE25BD" w:rsidRDefault="00DE25BD" w14:paraId="38C3196E" w14:textId="77777777">
            <w:pPr>
              <w:spacing w:before="240" w:line="360" w:lineRule="auto"/>
              <w:jc w:val="both"/>
            </w:pPr>
            <w:r w:rsidRPr="00DE25BD">
              <w:t>Student signature:</w:t>
            </w:r>
          </w:p>
        </w:tc>
      </w:tr>
      <w:tr w:rsidRPr="00DE25BD" w:rsidR="00DE25BD" w:rsidTr="00263242" w14:paraId="426B0330" w14:textId="77777777">
        <w:tc>
          <w:tcPr>
            <w:tcW w:w="9016" w:type="dxa"/>
          </w:tcPr>
          <w:p w:rsidRPr="00DE25BD" w:rsidR="00DE25BD" w:rsidP="00DE25BD" w:rsidRDefault="00DE25BD" w14:paraId="0FD03AC3" w14:textId="77777777">
            <w:pPr>
              <w:spacing w:before="240" w:line="360" w:lineRule="auto"/>
              <w:jc w:val="both"/>
            </w:pPr>
            <w:r w:rsidRPr="00DE25BD">
              <w:t>Date:</w:t>
            </w:r>
          </w:p>
        </w:tc>
      </w:tr>
      <w:tr w:rsidRPr="00DE25BD" w:rsidR="00DE25BD" w:rsidTr="00263242" w14:paraId="4CE7EA5D" w14:textId="77777777">
        <w:tc>
          <w:tcPr>
            <w:tcW w:w="9016" w:type="dxa"/>
          </w:tcPr>
          <w:p w:rsidRPr="00682276" w:rsidR="00DE25BD" w:rsidP="00DE25BD" w:rsidRDefault="00C81D38" w14:paraId="1E6612B2" w14:textId="77777777">
            <w:pPr>
              <w:spacing w:before="240" w:line="360" w:lineRule="auto"/>
              <w:jc w:val="both"/>
              <w:rPr>
                <w:b/>
                <w:sz w:val="24"/>
                <w:szCs w:val="24"/>
              </w:rPr>
            </w:pPr>
            <w:r>
              <w:rPr>
                <w:b/>
                <w:sz w:val="24"/>
                <w:szCs w:val="24"/>
              </w:rPr>
              <w:t xml:space="preserve">Panel </w:t>
            </w:r>
            <w:r w:rsidR="00041929">
              <w:rPr>
                <w:b/>
                <w:sz w:val="24"/>
                <w:szCs w:val="24"/>
              </w:rPr>
              <w:t>o</w:t>
            </w:r>
            <w:r w:rsidR="00936B0A">
              <w:rPr>
                <w:b/>
                <w:sz w:val="24"/>
                <w:szCs w:val="24"/>
              </w:rPr>
              <w:t>utcome/</w:t>
            </w:r>
            <w:r w:rsidRPr="00682276" w:rsidR="00DE25BD">
              <w:rPr>
                <w:b/>
                <w:sz w:val="24"/>
                <w:szCs w:val="24"/>
              </w:rPr>
              <w:t xml:space="preserve">response </w:t>
            </w:r>
          </w:p>
        </w:tc>
      </w:tr>
      <w:tr w:rsidRPr="00DE25BD" w:rsidR="00DE25BD" w:rsidTr="00263242" w14:paraId="088060C1" w14:textId="77777777">
        <w:tc>
          <w:tcPr>
            <w:tcW w:w="9016" w:type="dxa"/>
          </w:tcPr>
          <w:p w:rsidRPr="00DE25BD" w:rsidR="00DE25BD" w:rsidP="00DE25BD" w:rsidRDefault="00DE25BD" w14:paraId="7816D85C" w14:textId="77777777">
            <w:pPr>
              <w:spacing w:before="240" w:line="360" w:lineRule="auto"/>
              <w:jc w:val="both"/>
            </w:pPr>
          </w:p>
          <w:p w:rsidRPr="00DE25BD" w:rsidR="00DE25BD" w:rsidP="00DE25BD" w:rsidRDefault="00DE25BD" w14:paraId="1F7734D0" w14:textId="77777777">
            <w:pPr>
              <w:spacing w:before="240" w:line="360" w:lineRule="auto"/>
              <w:jc w:val="both"/>
            </w:pPr>
          </w:p>
          <w:p w:rsidRPr="00DE25BD" w:rsidR="00DE25BD" w:rsidP="00DE25BD" w:rsidRDefault="00DE25BD" w14:paraId="71669C20" w14:textId="77777777">
            <w:pPr>
              <w:spacing w:before="240" w:line="360" w:lineRule="auto"/>
              <w:jc w:val="both"/>
            </w:pPr>
          </w:p>
        </w:tc>
      </w:tr>
      <w:tr w:rsidRPr="00DE25BD" w:rsidR="00DE25BD" w:rsidTr="00263242" w14:paraId="39A19FE0" w14:textId="77777777">
        <w:tc>
          <w:tcPr>
            <w:tcW w:w="9016" w:type="dxa"/>
          </w:tcPr>
          <w:p w:rsidRPr="00DE25BD" w:rsidR="00DE25BD" w:rsidP="00C81D38" w:rsidRDefault="00C81D38" w14:paraId="400C7998" w14:textId="77777777">
            <w:pPr>
              <w:spacing w:before="240" w:line="360" w:lineRule="auto"/>
              <w:jc w:val="both"/>
            </w:pPr>
            <w:r>
              <w:t>Chair of panel</w:t>
            </w:r>
            <w:r w:rsidRPr="00DE25BD" w:rsidR="00DE25BD">
              <w:t xml:space="preserve"> </w:t>
            </w:r>
            <w:r w:rsidR="00041929">
              <w:t>s</w:t>
            </w:r>
            <w:r w:rsidRPr="00DE25BD" w:rsidR="00DE25BD">
              <w:t>ignature:</w:t>
            </w:r>
          </w:p>
        </w:tc>
      </w:tr>
      <w:tr w:rsidRPr="00DE25BD" w:rsidR="00DE25BD" w:rsidTr="00263242" w14:paraId="0FB5A155" w14:textId="77777777">
        <w:tc>
          <w:tcPr>
            <w:tcW w:w="9016" w:type="dxa"/>
          </w:tcPr>
          <w:p w:rsidRPr="00DE25BD" w:rsidR="00DE25BD" w:rsidP="00DE25BD" w:rsidRDefault="00DE25BD" w14:paraId="087F1E2F" w14:textId="77777777">
            <w:pPr>
              <w:spacing w:before="240" w:line="360" w:lineRule="auto"/>
              <w:jc w:val="both"/>
            </w:pPr>
            <w:r w:rsidRPr="00DE25BD">
              <w:t>Date:</w:t>
            </w:r>
          </w:p>
        </w:tc>
      </w:tr>
    </w:tbl>
    <w:p w:rsidRPr="00DE25BD" w:rsidR="00DE25BD" w:rsidP="00DE25BD" w:rsidRDefault="00DE25BD" w14:paraId="45FAEC75" w14:textId="77777777">
      <w:pPr>
        <w:spacing w:before="240" w:after="0" w:line="360" w:lineRule="auto"/>
        <w:jc w:val="both"/>
      </w:pPr>
    </w:p>
    <w:tbl>
      <w:tblPr>
        <w:tblStyle w:val="TableGrid"/>
        <w:tblW w:w="0" w:type="auto"/>
        <w:tblLook w:val="04A0" w:firstRow="1" w:lastRow="0" w:firstColumn="1" w:lastColumn="0" w:noHBand="0" w:noVBand="1"/>
      </w:tblPr>
      <w:tblGrid>
        <w:gridCol w:w="9016"/>
      </w:tblGrid>
      <w:tr w:rsidRPr="00DE25BD" w:rsidR="00737D7F" w:rsidTr="00575ECF" w14:paraId="3BAD21A3" w14:textId="77777777">
        <w:tc>
          <w:tcPr>
            <w:tcW w:w="9016" w:type="dxa"/>
          </w:tcPr>
          <w:p w:rsidR="00737D7F" w:rsidP="00575ECF" w:rsidRDefault="008652B7" w14:paraId="464E0F48" w14:textId="77777777">
            <w:pPr>
              <w:spacing w:before="240" w:line="360" w:lineRule="auto"/>
              <w:jc w:val="both"/>
              <w:rPr>
                <w:b/>
                <w:sz w:val="24"/>
                <w:szCs w:val="24"/>
              </w:rPr>
            </w:pPr>
            <w:r>
              <w:rPr>
                <w:b/>
                <w:sz w:val="24"/>
                <w:szCs w:val="24"/>
              </w:rPr>
              <w:t>Panel Criteria for Appeal</w:t>
            </w:r>
          </w:p>
        </w:tc>
      </w:tr>
      <w:tr w:rsidRPr="00682276" w:rsidR="008652B7" w:rsidTr="00575ECF" w14:paraId="30CF09D6" w14:textId="77777777">
        <w:tc>
          <w:tcPr>
            <w:tcW w:w="9016" w:type="dxa"/>
          </w:tcPr>
          <w:p w:rsidRPr="001221C4" w:rsidR="008652B7" w:rsidP="00575ECF" w:rsidRDefault="008652B7" w14:paraId="7BF033F1" w14:textId="77777777">
            <w:pPr>
              <w:spacing w:before="240" w:line="360" w:lineRule="auto"/>
              <w:jc w:val="both"/>
              <w:rPr>
                <w:i/>
                <w:sz w:val="24"/>
                <w:szCs w:val="24"/>
              </w:rPr>
            </w:pPr>
            <w:r>
              <w:rPr>
                <w:b/>
                <w:sz w:val="24"/>
                <w:szCs w:val="24"/>
              </w:rPr>
              <w:t xml:space="preserve">Travel Burden </w:t>
            </w:r>
            <w:r w:rsidRPr="001221C4">
              <w:rPr>
                <w:i/>
                <w:sz w:val="24"/>
                <w:szCs w:val="24"/>
              </w:rPr>
              <w:t>(</w:t>
            </w:r>
            <w:r w:rsidR="009B0239">
              <w:rPr>
                <w:i/>
                <w:sz w:val="24"/>
                <w:szCs w:val="24"/>
              </w:rPr>
              <w:t xml:space="preserve">if </w:t>
            </w:r>
            <w:r w:rsidRPr="001221C4">
              <w:rPr>
                <w:i/>
                <w:sz w:val="24"/>
                <w:szCs w:val="24"/>
              </w:rPr>
              <w:t>time / distance</w:t>
            </w:r>
            <w:r w:rsidR="009B0239">
              <w:rPr>
                <w:i/>
                <w:sz w:val="24"/>
                <w:szCs w:val="24"/>
              </w:rPr>
              <w:t xml:space="preserve"> excessive</w:t>
            </w:r>
            <w:r w:rsidRPr="001221C4">
              <w:rPr>
                <w:i/>
                <w:sz w:val="24"/>
                <w:szCs w:val="24"/>
              </w:rPr>
              <w:t>)</w:t>
            </w:r>
          </w:p>
          <w:p w:rsidR="008652B7" w:rsidP="00575ECF" w:rsidRDefault="008652B7" w14:paraId="49059A90" w14:textId="77777777">
            <w:pPr>
              <w:spacing w:before="240" w:line="360" w:lineRule="auto"/>
              <w:jc w:val="both"/>
              <w:rPr>
                <w:i/>
                <w:sz w:val="24"/>
                <w:szCs w:val="24"/>
              </w:rPr>
            </w:pPr>
            <w:r w:rsidRPr="001221C4">
              <w:rPr>
                <w:b/>
                <w:sz w:val="24"/>
                <w:szCs w:val="24"/>
              </w:rPr>
              <w:t>Previous Placement Location</w:t>
            </w:r>
            <w:r>
              <w:rPr>
                <w:i/>
                <w:sz w:val="24"/>
                <w:szCs w:val="24"/>
              </w:rPr>
              <w:t xml:space="preserve"> (travel burden review)</w:t>
            </w:r>
          </w:p>
          <w:p w:rsidR="008652B7" w:rsidP="00575ECF" w:rsidRDefault="008652B7" w14:paraId="77076372" w14:textId="77777777">
            <w:pPr>
              <w:spacing w:before="240" w:line="360" w:lineRule="auto"/>
              <w:jc w:val="both"/>
              <w:rPr>
                <w:i/>
                <w:sz w:val="24"/>
                <w:szCs w:val="24"/>
              </w:rPr>
            </w:pPr>
            <w:r w:rsidRPr="001221C4">
              <w:rPr>
                <w:b/>
                <w:sz w:val="24"/>
                <w:szCs w:val="24"/>
              </w:rPr>
              <w:t>Reasonable Adjustments</w:t>
            </w:r>
            <w:r>
              <w:rPr>
                <w:i/>
                <w:sz w:val="24"/>
                <w:szCs w:val="24"/>
              </w:rPr>
              <w:t xml:space="preserve"> (declared disabilities / health issues – not fully considered)</w:t>
            </w:r>
          </w:p>
          <w:p w:rsidR="008652B7" w:rsidP="00575ECF" w:rsidRDefault="008652B7" w14:paraId="76831D48" w14:textId="77777777">
            <w:pPr>
              <w:spacing w:before="240" w:line="360" w:lineRule="auto"/>
              <w:jc w:val="both"/>
              <w:rPr>
                <w:i/>
                <w:sz w:val="24"/>
                <w:szCs w:val="24"/>
              </w:rPr>
            </w:pPr>
            <w:r w:rsidRPr="001221C4">
              <w:rPr>
                <w:b/>
                <w:sz w:val="24"/>
                <w:szCs w:val="24"/>
              </w:rPr>
              <w:t>Exceptional Circumstances</w:t>
            </w:r>
            <w:r>
              <w:rPr>
                <w:i/>
                <w:sz w:val="24"/>
                <w:szCs w:val="24"/>
              </w:rPr>
              <w:t xml:space="preserve"> (not fully considered</w:t>
            </w:r>
            <w:r w:rsidR="0011753A">
              <w:rPr>
                <w:i/>
                <w:sz w:val="24"/>
                <w:szCs w:val="24"/>
              </w:rPr>
              <w:t xml:space="preserve"> or made aware initially</w:t>
            </w:r>
            <w:r>
              <w:rPr>
                <w:i/>
                <w:sz w:val="24"/>
                <w:szCs w:val="24"/>
              </w:rPr>
              <w:t>)</w:t>
            </w:r>
          </w:p>
          <w:p w:rsidRPr="00586657" w:rsidR="0011753A" w:rsidP="00575ECF" w:rsidRDefault="0011753A" w14:paraId="717F0426" w14:textId="00FDF78C">
            <w:pPr>
              <w:spacing w:before="240" w:line="360" w:lineRule="auto"/>
              <w:jc w:val="both"/>
              <w:rPr>
                <w:b/>
                <w:sz w:val="24"/>
                <w:szCs w:val="24"/>
              </w:rPr>
            </w:pPr>
            <w:r w:rsidRPr="001221C4">
              <w:rPr>
                <w:b/>
                <w:sz w:val="24"/>
                <w:szCs w:val="24"/>
              </w:rPr>
              <w:t>Evidence of Discrimination or Bias</w:t>
            </w:r>
            <w:r>
              <w:rPr>
                <w:b/>
                <w:sz w:val="24"/>
                <w:szCs w:val="24"/>
              </w:rPr>
              <w:t xml:space="preserve"> </w:t>
            </w:r>
          </w:p>
        </w:tc>
      </w:tr>
      <w:tr w:rsidRPr="00DE25BD" w:rsidR="008652B7" w:rsidTr="00575ECF" w14:paraId="0A0D21CB" w14:textId="77777777">
        <w:tc>
          <w:tcPr>
            <w:tcW w:w="9016" w:type="dxa"/>
          </w:tcPr>
          <w:p w:rsidR="008652B7" w:rsidP="00575ECF" w:rsidRDefault="009B0239" w14:paraId="11B91D1A" w14:textId="77777777">
            <w:pPr>
              <w:spacing w:before="240" w:line="360" w:lineRule="auto"/>
              <w:jc w:val="both"/>
            </w:pPr>
            <w:r>
              <w:t>Criteria rated as:</w:t>
            </w:r>
          </w:p>
          <w:p w:rsidRPr="001221C4" w:rsidR="009B0239" w:rsidP="00575ECF" w:rsidRDefault="009B0239" w14:paraId="059E376E" w14:textId="77777777">
            <w:pPr>
              <w:spacing w:before="240" w:line="360" w:lineRule="auto"/>
              <w:jc w:val="both"/>
              <w:rPr>
                <w:b/>
              </w:rPr>
            </w:pPr>
            <w:r w:rsidRPr="001221C4">
              <w:rPr>
                <w:b/>
              </w:rPr>
              <w:t>Upheld</w:t>
            </w:r>
          </w:p>
          <w:p w:rsidRPr="00DE25BD" w:rsidR="009B0239" w:rsidP="00575ECF" w:rsidRDefault="009B0239" w14:paraId="21C1274B" w14:textId="77777777">
            <w:pPr>
              <w:spacing w:before="240" w:line="360" w:lineRule="auto"/>
              <w:jc w:val="both"/>
            </w:pPr>
            <w:r w:rsidRPr="001221C4">
              <w:rPr>
                <w:b/>
              </w:rPr>
              <w:t>Not Upheld</w:t>
            </w:r>
          </w:p>
        </w:tc>
      </w:tr>
    </w:tbl>
    <w:p w:rsidR="00E24DC9" w:rsidP="00DC1C36" w:rsidRDefault="00E24DC9" w14:paraId="64396884" w14:textId="77777777">
      <w:pPr>
        <w:spacing w:before="240" w:after="0" w:line="360" w:lineRule="auto"/>
        <w:jc w:val="both"/>
      </w:pPr>
    </w:p>
    <w:p w:rsidR="002D2605" w:rsidP="001221C4" w:rsidRDefault="002D2605" w14:paraId="796FFAC9" w14:textId="77777777">
      <w:pPr>
        <w:rPr>
          <w:rFonts w:ascii="Arial" w:hAnsi="Arial" w:cs="Arial"/>
        </w:rPr>
        <w:sectPr w:rsidR="002D2605" w:rsidSect="002D2605">
          <w:footerReference w:type="default" r:id="rId14"/>
          <w:pgSz w:w="11906" w:h="16838"/>
          <w:pgMar w:top="1440" w:right="1440" w:bottom="1440" w:left="1440" w:header="709" w:footer="709" w:gutter="0"/>
          <w:cols w:space="708"/>
          <w:docGrid w:linePitch="360"/>
        </w:sectPr>
      </w:pPr>
    </w:p>
    <w:p w:rsidRPr="00B27517" w:rsidR="0036710B" w:rsidP="00D5583E" w:rsidRDefault="00D5583E" w14:paraId="57F4E3CF" w14:textId="77777777">
      <w:pPr>
        <w:jc w:val="center"/>
        <w:rPr>
          <w:rFonts w:ascii="Arial" w:hAnsi="Arial" w:cs="Arial"/>
        </w:rPr>
      </w:pPr>
      <w:r>
        <w:rPr>
          <w:rFonts w:ascii="Arial" w:hAnsi="Arial" w:cs="Arial"/>
          <w:noProof/>
          <w:lang w:eastAsia="en-GB"/>
        </w:rPr>
        <w:lastRenderedPageBreak/>
        <w:drawing>
          <wp:inline distT="0" distB="0" distL="0" distR="0" wp14:anchorId="726873B6" wp14:editId="2C2BF8A4">
            <wp:extent cx="3258005" cy="67636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40.PNG"/>
                    <pic:cNvPicPr/>
                  </pic:nvPicPr>
                  <pic:blipFill>
                    <a:blip r:embed="rId8">
                      <a:extLst>
                        <a:ext uri="{28A0092B-C50C-407E-A947-70E740481C1C}">
                          <a14:useLocalDpi xmlns:a14="http://schemas.microsoft.com/office/drawing/2010/main" val="0"/>
                        </a:ext>
                      </a:extLst>
                    </a:blip>
                    <a:stretch>
                      <a:fillRect/>
                    </a:stretch>
                  </pic:blipFill>
                  <pic:spPr>
                    <a:xfrm>
                      <a:off x="0" y="0"/>
                      <a:ext cx="3258005" cy="676369"/>
                    </a:xfrm>
                    <a:prstGeom prst="rect">
                      <a:avLst/>
                    </a:prstGeom>
                  </pic:spPr>
                </pic:pic>
              </a:graphicData>
            </a:graphic>
          </wp:inline>
        </w:drawing>
      </w:r>
    </w:p>
    <w:p w:rsidRPr="009B6372" w:rsidR="0036710B" w:rsidP="00A40033" w:rsidRDefault="00A40033" w14:paraId="68D46087" w14:textId="77777777">
      <w:pPr>
        <w:pStyle w:val="Heading1"/>
        <w:rPr>
          <w:rFonts w:ascii="Arial (W1)" w:hAnsi="Arial (W1)"/>
          <w:caps/>
          <w:color w:val="000000"/>
          <w:sz w:val="24"/>
          <w:szCs w:val="24"/>
          <w:u w:val="none"/>
        </w:rPr>
      </w:pPr>
      <w:bookmarkStart w:name="_Toc352746159" w:id="5"/>
      <w:r>
        <w:rPr>
          <w:rFonts w:ascii="Arial" w:hAnsi="Arial" w:cs="Arial"/>
          <w:noProof/>
          <w:sz w:val="22"/>
          <w:szCs w:val="22"/>
          <w:lang w:eastAsia="en-GB"/>
        </w:rPr>
        <mc:AlternateContent>
          <mc:Choice Requires="wpg">
            <w:drawing>
              <wp:anchor distT="0" distB="0" distL="114300" distR="114300" simplePos="0" relativeHeight="251651072" behindDoc="0" locked="0" layoutInCell="1" allowOverlap="1" wp14:editId="3087424E" wp14:anchorId="2DEE783B">
                <wp:simplePos x="0" y="0"/>
                <wp:positionH relativeFrom="margin">
                  <wp:posOffset>-520700</wp:posOffset>
                </wp:positionH>
                <wp:positionV relativeFrom="paragraph">
                  <wp:posOffset>232410</wp:posOffset>
                </wp:positionV>
                <wp:extent cx="6723492" cy="7882236"/>
                <wp:effectExtent l="0" t="0" r="20320" b="24130"/>
                <wp:wrapNone/>
                <wp:docPr id="6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3492" cy="7882236"/>
                          <a:chOff x="758" y="1676"/>
                          <a:chExt cx="12071" cy="13250"/>
                        </a:xfrm>
                      </wpg:grpSpPr>
                      <wps:wsp>
                        <wps:cNvPr id="69" name="Rectangle 49"/>
                        <wps:cNvSpPr>
                          <a:spLocks noChangeArrowheads="1"/>
                        </wps:cNvSpPr>
                        <wps:spPr bwMode="auto">
                          <a:xfrm>
                            <a:off x="758" y="1676"/>
                            <a:ext cx="7096" cy="604"/>
                          </a:xfrm>
                          <a:prstGeom prst="rect">
                            <a:avLst/>
                          </a:prstGeom>
                          <a:solidFill>
                            <a:srgbClr val="FFFFFF"/>
                          </a:solidFill>
                          <a:ln w="9525">
                            <a:solidFill>
                              <a:srgbClr val="000000"/>
                            </a:solidFill>
                            <a:miter lim="800000"/>
                            <a:headEnd/>
                            <a:tailEnd/>
                          </a:ln>
                        </wps:spPr>
                        <wps:txbx>
                          <w:txbxContent>
                            <w:p w:rsidRPr="004258B4" w:rsidR="0036710B" w:rsidP="005C031F" w:rsidRDefault="0036710B" w14:paraId="3A75788A" w14:textId="77777777">
                              <w:pPr>
                                <w:jc w:val="center"/>
                                <w:rPr>
                                  <w:rFonts w:ascii="Arial" w:hAnsi="Arial" w:cs="Arial"/>
                                </w:rPr>
                              </w:pPr>
                              <w:r>
                                <w:rPr>
                                  <w:rFonts w:ascii="Arial" w:hAnsi="Arial" w:cs="Arial"/>
                                </w:rPr>
                                <w:t>Does the placement change meet the published criteria?</w:t>
                              </w:r>
                            </w:p>
                          </w:txbxContent>
                        </wps:txbx>
                        <wps:bodyPr rot="0" vert="horz" wrap="square" lIns="91440" tIns="45720" rIns="91440" bIns="45720" anchor="t" anchorCtr="0" upright="1">
                          <a:noAutofit/>
                        </wps:bodyPr>
                      </wps:wsp>
                      <wps:wsp>
                        <wps:cNvPr id="70" name="Rectangle 50"/>
                        <wps:cNvSpPr>
                          <a:spLocks noChangeArrowheads="1"/>
                        </wps:cNvSpPr>
                        <wps:spPr bwMode="auto">
                          <a:xfrm>
                            <a:off x="1393" y="2724"/>
                            <a:ext cx="980" cy="425"/>
                          </a:xfrm>
                          <a:prstGeom prst="rect">
                            <a:avLst/>
                          </a:prstGeom>
                          <a:solidFill>
                            <a:srgbClr val="FFFFFF"/>
                          </a:solidFill>
                          <a:ln w="9525">
                            <a:solidFill>
                              <a:srgbClr val="000000"/>
                            </a:solidFill>
                            <a:miter lim="800000"/>
                            <a:headEnd/>
                            <a:tailEnd/>
                          </a:ln>
                        </wps:spPr>
                        <wps:txbx>
                          <w:txbxContent>
                            <w:p w:rsidRPr="00F5632E" w:rsidR="0036710B" w:rsidP="005C031F" w:rsidRDefault="0036710B" w14:paraId="197C76C7" w14:textId="77777777">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71" name="Rectangle 51"/>
                        <wps:cNvSpPr>
                          <a:spLocks noChangeArrowheads="1"/>
                        </wps:cNvSpPr>
                        <wps:spPr bwMode="auto">
                          <a:xfrm>
                            <a:off x="5238" y="2724"/>
                            <a:ext cx="980" cy="425"/>
                          </a:xfrm>
                          <a:prstGeom prst="rect">
                            <a:avLst/>
                          </a:prstGeom>
                          <a:solidFill>
                            <a:srgbClr val="FFFFFF"/>
                          </a:solidFill>
                          <a:ln w="9525">
                            <a:solidFill>
                              <a:srgbClr val="000000"/>
                            </a:solidFill>
                            <a:miter lim="800000"/>
                            <a:headEnd/>
                            <a:tailEnd/>
                          </a:ln>
                        </wps:spPr>
                        <wps:txbx>
                          <w:txbxContent>
                            <w:p w:rsidRPr="00F5632E" w:rsidR="0036710B" w:rsidP="005C031F" w:rsidRDefault="0036710B" w14:paraId="399029F9" w14:textId="77777777">
                              <w:pPr>
                                <w:jc w:val="center"/>
                                <w:rPr>
                                  <w:rFonts w:ascii="Arial" w:hAnsi="Arial" w:cs="Arial"/>
                                </w:rPr>
                              </w:pPr>
                              <w:r>
                                <w:rPr>
                                  <w:rFonts w:ascii="Arial" w:hAnsi="Arial" w:cs="Arial"/>
                                </w:rPr>
                                <w:t>Yes</w:t>
                              </w:r>
                            </w:p>
                          </w:txbxContent>
                        </wps:txbx>
                        <wps:bodyPr rot="0" vert="horz" wrap="square" lIns="91440" tIns="45720" rIns="91440" bIns="45720" anchor="t" anchorCtr="0" upright="1">
                          <a:noAutofit/>
                        </wps:bodyPr>
                      </wps:wsp>
                      <wps:wsp>
                        <wps:cNvPr id="72" name="Rectangle 52"/>
                        <wps:cNvSpPr>
                          <a:spLocks noChangeArrowheads="1"/>
                        </wps:cNvSpPr>
                        <wps:spPr bwMode="auto">
                          <a:xfrm>
                            <a:off x="8028" y="2012"/>
                            <a:ext cx="4692" cy="1142"/>
                          </a:xfrm>
                          <a:prstGeom prst="rect">
                            <a:avLst/>
                          </a:prstGeom>
                          <a:solidFill>
                            <a:srgbClr val="FFFFFF"/>
                          </a:solidFill>
                          <a:ln w="9525">
                            <a:solidFill>
                              <a:srgbClr val="000000"/>
                            </a:solidFill>
                            <a:miter lim="800000"/>
                            <a:headEnd/>
                            <a:tailEnd/>
                          </a:ln>
                        </wps:spPr>
                        <wps:txbx>
                          <w:txbxContent>
                            <w:p w:rsidRPr="00C43D96" w:rsidR="0036710B" w:rsidP="005C031F" w:rsidRDefault="00B555DE" w14:paraId="22CF6D24" w14:textId="77777777">
                              <w:pPr>
                                <w:jc w:val="center"/>
                                <w:rPr>
                                  <w:rFonts w:ascii="Arial" w:hAnsi="Arial" w:cs="Arial"/>
                                  <w:sz w:val="16"/>
                                  <w:szCs w:val="16"/>
                                </w:rPr>
                              </w:pPr>
                              <w:r>
                                <w:rPr>
                                  <w:rFonts w:ascii="Arial" w:hAnsi="Arial" w:cs="Arial"/>
                                  <w:sz w:val="18"/>
                                  <w:szCs w:val="18"/>
                                </w:rPr>
                                <w:t xml:space="preserve">Request to Change Placement </w:t>
                              </w:r>
                              <w:r w:rsidR="00D857F7">
                                <w:rPr>
                                  <w:rFonts w:ascii="Arial" w:hAnsi="Arial" w:cs="Arial"/>
                                  <w:sz w:val="18"/>
                                  <w:szCs w:val="18"/>
                                </w:rPr>
                                <w:t>f</w:t>
                              </w:r>
                              <w:r w:rsidRPr="00C43D96" w:rsidR="0036710B">
                                <w:rPr>
                                  <w:rFonts w:ascii="Arial" w:hAnsi="Arial" w:cs="Arial"/>
                                  <w:sz w:val="18"/>
                                  <w:szCs w:val="18"/>
                                </w:rPr>
                                <w:t>orm is downloaded by students from PLU website</w:t>
                              </w:r>
                              <w:r w:rsidR="00C43D96">
                                <w:rPr>
                                  <w:rFonts w:ascii="Arial" w:hAnsi="Arial" w:cs="Arial"/>
                                  <w:sz w:val="18"/>
                                  <w:szCs w:val="18"/>
                                </w:rPr>
                                <w:t>:</w:t>
                              </w:r>
                              <w:r w:rsidR="00213015">
                                <w:rPr>
                                  <w:rFonts w:ascii="Arial" w:hAnsi="Arial" w:cs="Arial"/>
                                  <w:sz w:val="18"/>
                                  <w:szCs w:val="18"/>
                                </w:rPr>
                                <w:t xml:space="preserve"> </w:t>
                              </w:r>
                              <w:hyperlink w:history="1" r:id="rId15">
                                <w:r w:rsidRPr="00C43D96" w:rsidR="0036710B">
                                  <w:rPr>
                                    <w:rStyle w:val="Hyperlink"/>
                                    <w:rFonts w:ascii="Arial" w:hAnsi="Arial" w:cs="Arial"/>
                                    <w:sz w:val="16"/>
                                    <w:szCs w:val="16"/>
                                  </w:rPr>
                                  <w:t>https://www.hull.ac.uk/faculties/fhs/shsw/placement-learning-unit.aspx</w:t>
                                </w:r>
                              </w:hyperlink>
                            </w:p>
                          </w:txbxContent>
                        </wps:txbx>
                        <wps:bodyPr rot="0" vert="horz" wrap="square" lIns="91440" tIns="45720" rIns="91440" bIns="45720" anchor="t" anchorCtr="0" upright="1">
                          <a:noAutofit/>
                        </wps:bodyPr>
                      </wps:wsp>
                      <wps:wsp>
                        <wps:cNvPr id="73" name="Rectangle 53"/>
                        <wps:cNvSpPr>
                          <a:spLocks noChangeArrowheads="1"/>
                        </wps:cNvSpPr>
                        <wps:spPr bwMode="auto">
                          <a:xfrm>
                            <a:off x="758" y="3595"/>
                            <a:ext cx="2250" cy="1239"/>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6F129E4B" w14:textId="77777777">
                              <w:pPr>
                                <w:jc w:val="center"/>
                                <w:rPr>
                                  <w:rFonts w:ascii="Arial" w:hAnsi="Arial" w:cs="Arial"/>
                                  <w:sz w:val="20"/>
                                  <w:szCs w:val="20"/>
                                </w:rPr>
                              </w:pPr>
                              <w:r w:rsidRPr="0036710B">
                                <w:rPr>
                                  <w:rFonts w:ascii="Arial" w:hAnsi="Arial" w:cs="Arial"/>
                                  <w:sz w:val="20"/>
                                  <w:szCs w:val="20"/>
                                </w:rPr>
                                <w:t>Placement change cannot be requested by student</w:t>
                              </w:r>
                            </w:p>
                          </w:txbxContent>
                        </wps:txbx>
                        <wps:bodyPr rot="0" vert="horz" wrap="square" lIns="91440" tIns="45720" rIns="91440" bIns="45720" anchor="t" anchorCtr="0" upright="1">
                          <a:noAutofit/>
                        </wps:bodyPr>
                      </wps:wsp>
                      <wps:wsp>
                        <wps:cNvPr id="74" name="Rectangle 54"/>
                        <wps:cNvSpPr>
                          <a:spLocks noChangeArrowheads="1"/>
                        </wps:cNvSpPr>
                        <wps:spPr bwMode="auto">
                          <a:xfrm>
                            <a:off x="10470" y="3605"/>
                            <a:ext cx="2308" cy="1246"/>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6110722D" w14:textId="77777777">
                              <w:pPr>
                                <w:jc w:val="center"/>
                                <w:rPr>
                                  <w:rFonts w:ascii="Arial" w:hAnsi="Arial" w:cs="Arial"/>
                                  <w:sz w:val="20"/>
                                  <w:szCs w:val="20"/>
                                </w:rPr>
                              </w:pPr>
                              <w:r w:rsidRPr="0036710B">
                                <w:rPr>
                                  <w:rFonts w:ascii="Arial" w:hAnsi="Arial" w:cs="Arial"/>
                                  <w:sz w:val="20"/>
                                  <w:szCs w:val="20"/>
                                </w:rPr>
                                <w:t>Form completed and submitted electronically via SID</w:t>
                              </w:r>
                            </w:p>
                          </w:txbxContent>
                        </wps:txbx>
                        <wps:bodyPr rot="0" vert="horz" wrap="square" lIns="91440" tIns="45720" rIns="91440" bIns="45720" anchor="t" anchorCtr="0" upright="1">
                          <a:noAutofit/>
                        </wps:bodyPr>
                      </wps:wsp>
                      <wps:wsp>
                        <wps:cNvPr id="75" name="Rectangle 55"/>
                        <wps:cNvSpPr>
                          <a:spLocks noChangeArrowheads="1"/>
                        </wps:cNvSpPr>
                        <wps:spPr bwMode="auto">
                          <a:xfrm>
                            <a:off x="8028" y="3605"/>
                            <a:ext cx="2230" cy="1229"/>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45763356" w14:textId="77777777">
                              <w:pPr>
                                <w:jc w:val="center"/>
                                <w:rPr>
                                  <w:rFonts w:ascii="Arial" w:hAnsi="Arial" w:cs="Arial"/>
                                  <w:sz w:val="20"/>
                                  <w:szCs w:val="20"/>
                                </w:rPr>
                              </w:pPr>
                              <w:r w:rsidRPr="0036710B">
                                <w:rPr>
                                  <w:rFonts w:ascii="Arial" w:hAnsi="Arial" w:cs="Arial"/>
                                  <w:sz w:val="20"/>
                                  <w:szCs w:val="20"/>
                                </w:rPr>
                                <w:t>Form completed and submitted in person to student hub</w:t>
                              </w:r>
                            </w:p>
                          </w:txbxContent>
                        </wps:txbx>
                        <wps:bodyPr rot="0" vert="horz" wrap="square" lIns="91440" tIns="45720" rIns="91440" bIns="45720" anchor="t" anchorCtr="0" upright="1">
                          <a:noAutofit/>
                        </wps:bodyPr>
                      </wps:wsp>
                      <wps:wsp>
                        <wps:cNvPr id="77" name="Rectangle 56"/>
                        <wps:cNvSpPr>
                          <a:spLocks noChangeArrowheads="1"/>
                        </wps:cNvSpPr>
                        <wps:spPr bwMode="auto">
                          <a:xfrm>
                            <a:off x="3509" y="3635"/>
                            <a:ext cx="3779" cy="1199"/>
                          </a:xfrm>
                          <a:prstGeom prst="rect">
                            <a:avLst/>
                          </a:prstGeom>
                          <a:solidFill>
                            <a:srgbClr val="FFFFFF"/>
                          </a:solidFill>
                          <a:ln w="9525">
                            <a:solidFill>
                              <a:srgbClr val="000000"/>
                            </a:solidFill>
                            <a:miter lim="800000"/>
                            <a:headEnd/>
                            <a:tailEnd/>
                          </a:ln>
                        </wps:spPr>
                        <wps:txbx>
                          <w:txbxContent>
                            <w:p w:rsidRPr="00213015" w:rsidR="0036710B" w:rsidP="005C031F" w:rsidRDefault="00744408" w14:paraId="2198F809" w14:textId="77777777">
                              <w:pPr>
                                <w:jc w:val="center"/>
                                <w:rPr>
                                  <w:rFonts w:ascii="Arial" w:hAnsi="Arial" w:cs="Arial"/>
                                  <w:sz w:val="21"/>
                                  <w:szCs w:val="21"/>
                                </w:rPr>
                              </w:pPr>
                              <w:r w:rsidRPr="00213015">
                                <w:rPr>
                                  <w:rFonts w:ascii="Arial" w:hAnsi="Arial" w:cs="Arial"/>
                                  <w:sz w:val="21"/>
                                  <w:szCs w:val="21"/>
                                </w:rPr>
                                <w:t xml:space="preserve">Student </w:t>
                              </w:r>
                              <w:r w:rsidRPr="00213015" w:rsidR="0036710B">
                                <w:rPr>
                                  <w:rFonts w:ascii="Arial" w:hAnsi="Arial" w:cs="Arial"/>
                                  <w:sz w:val="21"/>
                                  <w:szCs w:val="21"/>
                                </w:rPr>
                                <w:t>creates an enquiry within SID and attaches a copy of the form</w:t>
                              </w:r>
                            </w:p>
                          </w:txbxContent>
                        </wps:txbx>
                        <wps:bodyPr rot="0" vert="horz" wrap="square" lIns="91440" tIns="45720" rIns="91440" bIns="45720" anchor="t" anchorCtr="0" upright="1">
                          <a:noAutofit/>
                        </wps:bodyPr>
                      </wps:wsp>
                      <wps:wsp>
                        <wps:cNvPr id="78" name="Rectangle 62"/>
                        <wps:cNvSpPr>
                          <a:spLocks noChangeArrowheads="1"/>
                        </wps:cNvSpPr>
                        <wps:spPr bwMode="auto">
                          <a:xfrm>
                            <a:off x="2952" y="10050"/>
                            <a:ext cx="3685" cy="907"/>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5D24A639" w14:textId="77777777">
                              <w:pPr>
                                <w:jc w:val="center"/>
                                <w:rPr>
                                  <w:rFonts w:ascii="Arial" w:hAnsi="Arial" w:cs="Arial"/>
                                  <w:sz w:val="18"/>
                                  <w:szCs w:val="18"/>
                                </w:rPr>
                              </w:pPr>
                              <w:r w:rsidRPr="0036710B">
                                <w:rPr>
                                  <w:rFonts w:ascii="Arial" w:hAnsi="Arial" w:cs="Arial"/>
                                  <w:sz w:val="18"/>
                                  <w:szCs w:val="18"/>
                                </w:rPr>
                                <w:t>Placement change request does not meet criteria and is not approved</w:t>
                              </w:r>
                            </w:p>
                          </w:txbxContent>
                        </wps:txbx>
                        <wps:bodyPr rot="0" vert="horz" wrap="square" lIns="91440" tIns="45720" rIns="91440" bIns="45720" anchor="t" anchorCtr="0" upright="1">
                          <a:noAutofit/>
                        </wps:bodyPr>
                      </wps:wsp>
                      <wps:wsp>
                        <wps:cNvPr id="79" name="Rectangle 63"/>
                        <wps:cNvSpPr>
                          <a:spLocks noChangeArrowheads="1"/>
                        </wps:cNvSpPr>
                        <wps:spPr bwMode="auto">
                          <a:xfrm>
                            <a:off x="2912" y="6582"/>
                            <a:ext cx="9890" cy="680"/>
                          </a:xfrm>
                          <a:prstGeom prst="rect">
                            <a:avLst/>
                          </a:prstGeom>
                          <a:solidFill>
                            <a:srgbClr val="FFFFFF"/>
                          </a:solidFill>
                          <a:ln w="9525">
                            <a:solidFill>
                              <a:srgbClr val="000000"/>
                            </a:solidFill>
                            <a:miter lim="800000"/>
                            <a:headEnd/>
                            <a:tailEnd/>
                          </a:ln>
                        </wps:spPr>
                        <wps:txbx>
                          <w:txbxContent>
                            <w:p w:rsidRPr="00F5632E" w:rsidR="0036710B" w:rsidP="008C521C" w:rsidRDefault="0036710B" w14:paraId="28D15982" w14:textId="77777777">
                              <w:pPr>
                                <w:jc w:val="center"/>
                                <w:rPr>
                                  <w:rFonts w:ascii="Arial" w:hAnsi="Arial" w:cs="Arial"/>
                                </w:rPr>
                              </w:pPr>
                              <w:r>
                                <w:rPr>
                                  <w:rFonts w:ascii="Arial" w:hAnsi="Arial" w:cs="Arial"/>
                                </w:rPr>
                                <w:t>Student receives automated response and enquiry number through SID</w:t>
                              </w:r>
                            </w:p>
                          </w:txbxContent>
                        </wps:txbx>
                        <wps:bodyPr rot="0" vert="horz" wrap="square" lIns="91440" tIns="45720" rIns="91440" bIns="45720" anchor="t" anchorCtr="0" upright="1">
                          <a:noAutofit/>
                        </wps:bodyPr>
                      </wps:wsp>
                      <wps:wsp>
                        <wps:cNvPr id="80" name="Rectangle 64"/>
                        <wps:cNvSpPr>
                          <a:spLocks noChangeArrowheads="1"/>
                        </wps:cNvSpPr>
                        <wps:spPr bwMode="auto">
                          <a:xfrm>
                            <a:off x="2912" y="11421"/>
                            <a:ext cx="3762" cy="935"/>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4163E3AC" w14:textId="77777777">
                              <w:pPr>
                                <w:jc w:val="center"/>
                                <w:rPr>
                                  <w:rFonts w:ascii="Arial" w:hAnsi="Arial" w:cs="Arial"/>
                                  <w:sz w:val="20"/>
                                  <w:szCs w:val="20"/>
                                </w:rPr>
                              </w:pPr>
                              <w:r w:rsidRPr="0036710B">
                                <w:rPr>
                                  <w:rFonts w:ascii="Arial" w:hAnsi="Arial" w:cs="Arial"/>
                                  <w:sz w:val="20"/>
                                  <w:szCs w:val="20"/>
                                </w:rPr>
                                <w:t>Student is in</w:t>
                              </w:r>
                              <w:r w:rsidR="00744408">
                                <w:rPr>
                                  <w:rFonts w:ascii="Arial" w:hAnsi="Arial" w:cs="Arial"/>
                                  <w:sz w:val="20"/>
                                  <w:szCs w:val="20"/>
                                </w:rPr>
                                <w:t>formed by the Panel</w:t>
                              </w:r>
                              <w:r w:rsidR="00FB7D35">
                                <w:rPr>
                                  <w:rFonts w:ascii="Arial" w:hAnsi="Arial" w:cs="Arial"/>
                                  <w:sz w:val="20"/>
                                  <w:szCs w:val="20"/>
                                </w:rPr>
                                <w:t xml:space="preserve"> </w:t>
                              </w:r>
                              <w:r w:rsidRPr="0036710B">
                                <w:rPr>
                                  <w:rFonts w:ascii="Arial" w:hAnsi="Arial" w:cs="Arial"/>
                                  <w:sz w:val="20"/>
                                  <w:szCs w:val="20"/>
                                </w:rPr>
                                <w:t>that the request has been declined</w:t>
                              </w:r>
                            </w:p>
                          </w:txbxContent>
                        </wps:txbx>
                        <wps:bodyPr rot="0" vert="horz" wrap="square" lIns="91440" tIns="45720" rIns="91440" bIns="45720" anchor="t" anchorCtr="0" upright="1">
                          <a:noAutofit/>
                        </wps:bodyPr>
                      </wps:wsp>
                      <wps:wsp>
                        <wps:cNvPr id="81" name="Rectangle 65"/>
                        <wps:cNvSpPr>
                          <a:spLocks noChangeArrowheads="1"/>
                        </wps:cNvSpPr>
                        <wps:spPr bwMode="auto">
                          <a:xfrm>
                            <a:off x="2878" y="7670"/>
                            <a:ext cx="9951" cy="680"/>
                          </a:xfrm>
                          <a:prstGeom prst="rect">
                            <a:avLst/>
                          </a:prstGeom>
                          <a:solidFill>
                            <a:srgbClr val="FFFFFF"/>
                          </a:solidFill>
                          <a:ln w="9525">
                            <a:solidFill>
                              <a:srgbClr val="000000"/>
                            </a:solidFill>
                            <a:miter lim="800000"/>
                            <a:headEnd/>
                            <a:tailEnd/>
                          </a:ln>
                        </wps:spPr>
                        <wps:txbx>
                          <w:txbxContent>
                            <w:p w:rsidRPr="00213015" w:rsidR="0036710B" w:rsidP="005C031F" w:rsidRDefault="00353A00" w14:paraId="256D24C5" w14:textId="77777777">
                              <w:pPr>
                                <w:jc w:val="center"/>
                                <w:rPr>
                                  <w:rFonts w:ascii="Arial" w:hAnsi="Arial" w:cs="Arial"/>
                                  <w:sz w:val="21"/>
                                  <w:szCs w:val="21"/>
                                </w:rPr>
                              </w:pPr>
                              <w:r w:rsidRPr="00213015">
                                <w:rPr>
                                  <w:rFonts w:ascii="Arial" w:hAnsi="Arial" w:cs="Arial"/>
                                  <w:sz w:val="21"/>
                                  <w:szCs w:val="21"/>
                                </w:rPr>
                                <w:t>Once received by the P</w:t>
                              </w:r>
                              <w:r w:rsidRPr="00213015" w:rsidR="00744408">
                                <w:rPr>
                                  <w:rFonts w:ascii="Arial" w:hAnsi="Arial" w:cs="Arial"/>
                                  <w:sz w:val="21"/>
                                  <w:szCs w:val="21"/>
                                </w:rPr>
                                <w:t xml:space="preserve">lacement </w:t>
                              </w:r>
                              <w:r w:rsidRPr="00213015">
                                <w:rPr>
                                  <w:rFonts w:ascii="Arial" w:hAnsi="Arial" w:cs="Arial"/>
                                  <w:sz w:val="21"/>
                                  <w:szCs w:val="21"/>
                                </w:rPr>
                                <w:t>T</w:t>
                              </w:r>
                              <w:r w:rsidRPr="00213015" w:rsidR="00744408">
                                <w:rPr>
                                  <w:rFonts w:ascii="Arial" w:hAnsi="Arial" w:cs="Arial"/>
                                  <w:sz w:val="21"/>
                                  <w:szCs w:val="21"/>
                                </w:rPr>
                                <w:t>eam t</w:t>
                              </w:r>
                              <w:r w:rsidRPr="00213015" w:rsidR="0036710B">
                                <w:rPr>
                                  <w:rFonts w:ascii="Arial" w:hAnsi="Arial" w:cs="Arial"/>
                                  <w:sz w:val="21"/>
                                  <w:szCs w:val="21"/>
                                </w:rPr>
                                <w:t xml:space="preserve">he enquiry and form </w:t>
                              </w:r>
                              <w:r w:rsidRPr="00213015" w:rsidR="00A0791A">
                                <w:rPr>
                                  <w:rFonts w:ascii="Arial" w:hAnsi="Arial" w:cs="Arial"/>
                                  <w:sz w:val="21"/>
                                  <w:szCs w:val="21"/>
                                </w:rPr>
                                <w:t>are</w:t>
                              </w:r>
                              <w:r w:rsidRPr="00213015" w:rsidR="0036710B">
                                <w:rPr>
                                  <w:rFonts w:ascii="Arial" w:hAnsi="Arial" w:cs="Arial"/>
                                  <w:sz w:val="21"/>
                                  <w:szCs w:val="21"/>
                                </w:rPr>
                                <w:t xml:space="preserve"> </w:t>
                              </w:r>
                              <w:r w:rsidRPr="00213015" w:rsidR="00C81D38">
                                <w:rPr>
                                  <w:rFonts w:ascii="Arial" w:hAnsi="Arial" w:cs="Arial"/>
                                  <w:sz w:val="21"/>
                                  <w:szCs w:val="21"/>
                                </w:rPr>
                                <w:t>pre-screened</w:t>
                              </w:r>
                              <w:r w:rsidRPr="00213015" w:rsidR="00744408">
                                <w:rPr>
                                  <w:rFonts w:ascii="Arial" w:hAnsi="Arial" w:cs="Arial"/>
                                  <w:sz w:val="21"/>
                                  <w:szCs w:val="21"/>
                                </w:rPr>
                                <w:t xml:space="preserve"> for OH referrals</w:t>
                              </w:r>
                            </w:p>
                          </w:txbxContent>
                        </wps:txbx>
                        <wps:bodyPr rot="0" vert="horz" wrap="square" lIns="91440" tIns="45720" rIns="91440" bIns="45720" anchor="t" anchorCtr="0" upright="1">
                          <a:noAutofit/>
                        </wps:bodyPr>
                      </wps:wsp>
                      <wps:wsp>
                        <wps:cNvPr id="82" name="Rectangle 66"/>
                        <wps:cNvSpPr>
                          <a:spLocks noChangeArrowheads="1"/>
                        </wps:cNvSpPr>
                        <wps:spPr bwMode="auto">
                          <a:xfrm>
                            <a:off x="878" y="12809"/>
                            <a:ext cx="5826" cy="635"/>
                          </a:xfrm>
                          <a:prstGeom prst="rect">
                            <a:avLst/>
                          </a:prstGeom>
                          <a:solidFill>
                            <a:srgbClr val="FFFFFF"/>
                          </a:solidFill>
                          <a:ln w="9525">
                            <a:solidFill>
                              <a:srgbClr val="000000"/>
                            </a:solidFill>
                            <a:miter lim="800000"/>
                            <a:headEnd/>
                            <a:tailEnd/>
                          </a:ln>
                        </wps:spPr>
                        <wps:txbx>
                          <w:txbxContent>
                            <w:p w:rsidRPr="00F5632E" w:rsidR="0036710B" w:rsidP="005C031F" w:rsidRDefault="0036710B" w14:paraId="14DD7A18" w14:textId="77777777">
                              <w:pPr>
                                <w:jc w:val="center"/>
                                <w:rPr>
                                  <w:rFonts w:ascii="Arial" w:hAnsi="Arial" w:cs="Arial"/>
                                </w:rPr>
                              </w:pPr>
                              <w:r w:rsidRPr="00A40033">
                                <w:rPr>
                                  <w:rFonts w:ascii="Arial" w:hAnsi="Arial" w:cs="Arial"/>
                                </w:rPr>
                                <w:t>Student will remain at allocated placement</w:t>
                              </w:r>
                            </w:p>
                          </w:txbxContent>
                        </wps:txbx>
                        <wps:bodyPr rot="0" vert="horz" wrap="square" lIns="91440" tIns="45720" rIns="91440" bIns="45720" anchor="t" anchorCtr="0" upright="1">
                          <a:noAutofit/>
                        </wps:bodyPr>
                      </wps:wsp>
                      <wps:wsp>
                        <wps:cNvPr id="83" name="Rectangle 67"/>
                        <wps:cNvSpPr>
                          <a:spLocks noChangeArrowheads="1"/>
                        </wps:cNvSpPr>
                        <wps:spPr bwMode="auto">
                          <a:xfrm>
                            <a:off x="2878" y="8729"/>
                            <a:ext cx="9951" cy="907"/>
                          </a:xfrm>
                          <a:prstGeom prst="rect">
                            <a:avLst/>
                          </a:prstGeom>
                          <a:solidFill>
                            <a:srgbClr val="FFFFFF"/>
                          </a:solidFill>
                          <a:ln w="9525">
                            <a:solidFill>
                              <a:srgbClr val="000000"/>
                            </a:solidFill>
                            <a:miter lim="800000"/>
                            <a:headEnd/>
                            <a:tailEnd/>
                          </a:ln>
                        </wps:spPr>
                        <wps:txbx>
                          <w:txbxContent>
                            <w:p w:rsidRPr="00A40033" w:rsidR="0036710B" w:rsidP="005C031F" w:rsidRDefault="00744408" w14:paraId="4A048A62" w14:textId="77777777">
                              <w:pPr>
                                <w:jc w:val="center"/>
                                <w:rPr>
                                  <w:rFonts w:ascii="Arial" w:hAnsi="Arial" w:cs="Arial"/>
                                  <w:sz w:val="20"/>
                                  <w:szCs w:val="20"/>
                                </w:rPr>
                              </w:pPr>
                              <w:r w:rsidRPr="00A40033">
                                <w:rPr>
                                  <w:rFonts w:ascii="Arial" w:hAnsi="Arial" w:cs="Arial"/>
                                  <w:sz w:val="20"/>
                                  <w:szCs w:val="20"/>
                                </w:rPr>
                                <w:t>Panel meets and</w:t>
                              </w:r>
                              <w:r w:rsidRPr="00A40033" w:rsidR="0036710B">
                                <w:rPr>
                                  <w:rFonts w:ascii="Arial" w:hAnsi="Arial" w:cs="Arial"/>
                                  <w:sz w:val="20"/>
                                  <w:szCs w:val="20"/>
                                </w:rPr>
                                <w:t xml:space="preserve"> considers the request</w:t>
                              </w:r>
                              <w:r w:rsidRPr="00A40033">
                                <w:rPr>
                                  <w:rFonts w:ascii="Arial" w:hAnsi="Arial" w:cs="Arial"/>
                                  <w:sz w:val="20"/>
                                  <w:szCs w:val="20"/>
                                </w:rPr>
                                <w:t>s</w:t>
                              </w:r>
                              <w:r w:rsidRPr="00A40033" w:rsidR="0036710B">
                                <w:rPr>
                                  <w:rFonts w:ascii="Arial" w:hAnsi="Arial" w:cs="Arial"/>
                                  <w:sz w:val="20"/>
                                  <w:szCs w:val="20"/>
                                </w:rPr>
                                <w:t xml:space="preserve"> to change place</w:t>
                              </w:r>
                              <w:r w:rsidRPr="00A40033">
                                <w:rPr>
                                  <w:rFonts w:ascii="Arial" w:hAnsi="Arial" w:cs="Arial"/>
                                  <w:sz w:val="20"/>
                                  <w:szCs w:val="20"/>
                                </w:rPr>
                                <w:t>ment</w:t>
                              </w:r>
                              <w:r w:rsidRPr="00A40033" w:rsidR="0036710B">
                                <w:rPr>
                                  <w:rFonts w:ascii="Arial" w:hAnsi="Arial" w:cs="Arial"/>
                                  <w:sz w:val="20"/>
                                  <w:szCs w:val="20"/>
                                </w:rPr>
                                <w:t>. A decision is made based on the request and any evidence supplied against the published criteria</w:t>
                              </w:r>
                              <w:r w:rsidRPr="00A40033">
                                <w:rPr>
                                  <w:rFonts w:ascii="Arial" w:hAnsi="Arial" w:cs="Arial"/>
                                  <w:sz w:val="20"/>
                                  <w:szCs w:val="20"/>
                                </w:rPr>
                                <w:t>, including OH report</w:t>
                              </w:r>
                              <w:r w:rsidRPr="00A40033" w:rsidR="0036710B">
                                <w:rPr>
                                  <w:rFonts w:ascii="Arial" w:hAnsi="Arial" w:cs="Arial"/>
                                  <w:sz w:val="20"/>
                                  <w:szCs w:val="20"/>
                                </w:rPr>
                                <w:t>.</w:t>
                              </w:r>
                            </w:p>
                          </w:txbxContent>
                        </wps:txbx>
                        <wps:bodyPr rot="0" vert="horz" wrap="square" lIns="91440" tIns="45720" rIns="91440" bIns="45720" anchor="t" anchorCtr="0" upright="1">
                          <a:noAutofit/>
                        </wps:bodyPr>
                      </wps:wsp>
                      <wps:wsp>
                        <wps:cNvPr id="84" name="Rectangle 68"/>
                        <wps:cNvSpPr>
                          <a:spLocks noChangeArrowheads="1"/>
                        </wps:cNvSpPr>
                        <wps:spPr bwMode="auto">
                          <a:xfrm>
                            <a:off x="6875" y="12809"/>
                            <a:ext cx="5689" cy="642"/>
                          </a:xfrm>
                          <a:prstGeom prst="rect">
                            <a:avLst/>
                          </a:prstGeom>
                          <a:solidFill>
                            <a:srgbClr val="FFFFFF"/>
                          </a:solidFill>
                          <a:ln w="9525">
                            <a:solidFill>
                              <a:srgbClr val="000000"/>
                            </a:solidFill>
                            <a:miter lim="800000"/>
                            <a:headEnd/>
                            <a:tailEnd/>
                          </a:ln>
                        </wps:spPr>
                        <wps:txbx>
                          <w:txbxContent>
                            <w:p w:rsidRPr="00A40033" w:rsidR="0036710B" w:rsidP="00B20712" w:rsidRDefault="00353A00" w14:paraId="774BA6B4" w14:textId="77777777">
                              <w:pPr>
                                <w:jc w:val="center"/>
                                <w:rPr>
                                  <w:rFonts w:ascii="Arial" w:hAnsi="Arial" w:cs="Arial"/>
                                  <w:sz w:val="19"/>
                                  <w:szCs w:val="19"/>
                                </w:rPr>
                              </w:pPr>
                              <w:r w:rsidRPr="00A40033">
                                <w:rPr>
                                  <w:rFonts w:ascii="Arial" w:hAnsi="Arial" w:cs="Arial"/>
                                  <w:sz w:val="19"/>
                                  <w:szCs w:val="19"/>
                                </w:rPr>
                                <w:t>Placement T</w:t>
                              </w:r>
                              <w:r w:rsidRPr="00A40033" w:rsidR="00FB7D35">
                                <w:rPr>
                                  <w:rFonts w:ascii="Arial" w:hAnsi="Arial" w:cs="Arial"/>
                                  <w:sz w:val="19"/>
                                  <w:szCs w:val="19"/>
                                </w:rPr>
                                <w:t>eam</w:t>
                              </w:r>
                              <w:r w:rsidRPr="00A40033" w:rsidR="0036710B">
                                <w:rPr>
                                  <w:rFonts w:ascii="Arial" w:hAnsi="Arial" w:cs="Arial"/>
                                  <w:sz w:val="19"/>
                                  <w:szCs w:val="19"/>
                                </w:rPr>
                                <w:t xml:space="preserve"> are informed that the request has been approved</w:t>
                              </w:r>
                            </w:p>
                          </w:txbxContent>
                        </wps:txbx>
                        <wps:bodyPr rot="0" vert="horz" wrap="square" lIns="91440" tIns="45720" rIns="91440" bIns="45720" anchor="t" anchorCtr="0" upright="1">
                          <a:noAutofit/>
                        </wps:bodyPr>
                      </wps:wsp>
                      <wps:wsp>
                        <wps:cNvPr id="85" name="Rectangle 69"/>
                        <wps:cNvSpPr>
                          <a:spLocks noChangeArrowheads="1"/>
                        </wps:cNvSpPr>
                        <wps:spPr bwMode="auto">
                          <a:xfrm>
                            <a:off x="6978" y="14101"/>
                            <a:ext cx="5672" cy="825"/>
                          </a:xfrm>
                          <a:prstGeom prst="rect">
                            <a:avLst/>
                          </a:prstGeom>
                          <a:solidFill>
                            <a:srgbClr val="FFFFFF"/>
                          </a:solidFill>
                          <a:ln w="9525">
                            <a:solidFill>
                              <a:srgbClr val="000000"/>
                            </a:solidFill>
                            <a:miter lim="800000"/>
                            <a:headEnd/>
                            <a:tailEnd/>
                          </a:ln>
                        </wps:spPr>
                        <wps:txbx>
                          <w:txbxContent>
                            <w:p w:rsidRPr="00F5632E" w:rsidR="0036710B" w:rsidP="00B20712" w:rsidRDefault="00FB7D35" w14:paraId="445BF1EF" w14:textId="77777777">
                              <w:pPr>
                                <w:jc w:val="center"/>
                                <w:rPr>
                                  <w:rFonts w:ascii="Arial" w:hAnsi="Arial" w:cs="Arial"/>
                                </w:rPr>
                              </w:pPr>
                              <w:r>
                                <w:rPr>
                                  <w:rFonts w:ascii="Arial" w:hAnsi="Arial" w:cs="Arial"/>
                                </w:rPr>
                                <w:t xml:space="preserve">Placement </w:t>
                              </w:r>
                              <w:r w:rsidR="0036710B">
                                <w:rPr>
                                  <w:rFonts w:ascii="Arial" w:hAnsi="Arial" w:cs="Arial"/>
                                </w:rPr>
                                <w:t xml:space="preserve">amended through allocations process and </w:t>
                              </w:r>
                              <w:r>
                                <w:rPr>
                                  <w:rFonts w:ascii="Arial" w:hAnsi="Arial" w:cs="Arial"/>
                                </w:rPr>
                                <w:t xml:space="preserve">new </w:t>
                              </w:r>
                              <w:r w:rsidR="0036710B">
                                <w:rPr>
                                  <w:rFonts w:ascii="Arial" w:hAnsi="Arial" w:cs="Arial"/>
                                </w:rPr>
                                <w:t>placement proceeds</w:t>
                              </w:r>
                            </w:p>
                          </w:txbxContent>
                        </wps:txbx>
                        <wps:bodyPr rot="0" vert="horz" wrap="square" lIns="91440" tIns="45720" rIns="91440" bIns="45720" anchor="t" anchorCtr="0" upright="1">
                          <a:noAutofit/>
                        </wps:bodyPr>
                      </wps:wsp>
                      <wps:wsp>
                        <wps:cNvPr id="86" name="AutoShape 70"/>
                        <wps:cNvCnPr>
                          <a:cxnSpLocks noChangeShapeType="1"/>
                        </wps:cNvCnPr>
                        <wps:spPr bwMode="auto">
                          <a:xfrm>
                            <a:off x="1883" y="2280"/>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71"/>
                        <wps:cNvCnPr>
                          <a:cxnSpLocks noChangeShapeType="1"/>
                        </wps:cNvCnPr>
                        <wps:spPr bwMode="auto">
                          <a:xfrm>
                            <a:off x="5728" y="2280"/>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72"/>
                        <wps:cNvCnPr>
                          <a:cxnSpLocks noChangeShapeType="1"/>
                        </wps:cNvCnPr>
                        <wps:spPr bwMode="auto">
                          <a:xfrm>
                            <a:off x="9171" y="3154"/>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73"/>
                        <wps:cNvCnPr>
                          <a:cxnSpLocks noChangeShapeType="1"/>
                        </wps:cNvCnPr>
                        <wps:spPr bwMode="auto">
                          <a:xfrm>
                            <a:off x="11456" y="3181"/>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74"/>
                        <wps:cNvCnPr>
                          <a:cxnSpLocks noChangeShapeType="1"/>
                        </wps:cNvCnPr>
                        <wps:spPr bwMode="auto">
                          <a:xfrm>
                            <a:off x="8017" y="7262"/>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76"/>
                        <wps:cNvCnPr>
                          <a:cxnSpLocks noChangeShapeType="1"/>
                        </wps:cNvCnPr>
                        <wps:spPr bwMode="auto">
                          <a:xfrm rot="5400000">
                            <a:off x="7656" y="3667"/>
                            <a:ext cx="0" cy="737"/>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77"/>
                        <wps:cNvCnPr>
                          <a:cxnSpLocks noChangeShapeType="1"/>
                        </wps:cNvCnPr>
                        <wps:spPr bwMode="auto">
                          <a:xfrm>
                            <a:off x="11507" y="4851"/>
                            <a:ext cx="0" cy="173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79"/>
                        <wps:cNvCnPr>
                          <a:cxnSpLocks noChangeShapeType="1"/>
                        </wps:cNvCnPr>
                        <wps:spPr bwMode="auto">
                          <a:xfrm>
                            <a:off x="8028" y="8350"/>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80"/>
                        <wps:cNvCnPr>
                          <a:cxnSpLocks noChangeShapeType="1"/>
                        </wps:cNvCnPr>
                        <wps:spPr bwMode="auto">
                          <a:xfrm>
                            <a:off x="4750" y="10969"/>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81"/>
                        <wps:cNvCnPr>
                          <a:cxnSpLocks noChangeShapeType="1"/>
                        </wps:cNvCnPr>
                        <wps:spPr bwMode="auto">
                          <a:xfrm>
                            <a:off x="4715" y="9636"/>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82"/>
                        <wps:cNvCnPr>
                          <a:cxnSpLocks noChangeShapeType="1"/>
                        </wps:cNvCnPr>
                        <wps:spPr bwMode="auto">
                          <a:xfrm>
                            <a:off x="4779" y="12356"/>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83"/>
                        <wps:cNvCnPr>
                          <a:cxnSpLocks noChangeShapeType="1"/>
                          <a:stCxn id="73" idx="2"/>
                        </wps:cNvCnPr>
                        <wps:spPr bwMode="auto">
                          <a:xfrm>
                            <a:off x="1883" y="4834"/>
                            <a:ext cx="0" cy="797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84"/>
                        <wps:cNvCnPr>
                          <a:cxnSpLocks noChangeShapeType="1"/>
                        </wps:cNvCnPr>
                        <wps:spPr bwMode="auto">
                          <a:xfrm>
                            <a:off x="1883" y="3144"/>
                            <a:ext cx="0" cy="45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85"/>
                        <wps:cNvCnPr>
                          <a:cxnSpLocks noChangeShapeType="1"/>
                        </wps:cNvCnPr>
                        <wps:spPr bwMode="auto">
                          <a:xfrm>
                            <a:off x="6218" y="2941"/>
                            <a:ext cx="1810"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89"/>
                        <wps:cNvCnPr>
                          <a:cxnSpLocks noChangeShapeType="1"/>
                        </wps:cNvCnPr>
                        <wps:spPr bwMode="auto">
                          <a:xfrm>
                            <a:off x="11075" y="9625"/>
                            <a:ext cx="0" cy="437"/>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0"/>
                        <wps:cNvCnPr>
                          <a:cxnSpLocks noChangeShapeType="1"/>
                        </wps:cNvCnPr>
                        <wps:spPr bwMode="auto">
                          <a:xfrm>
                            <a:off x="11075" y="13451"/>
                            <a:ext cx="0" cy="6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style="position:absolute;left:0;text-align:left;margin-left:-41pt;margin-top:18.3pt;width:529.4pt;height:620.65pt;z-index:251651072;mso-position-horizontal-relative:margin" coordsize="12071,13250" coordorigin="758,1676" o:spid="_x0000_s1034" w14:anchorId="2DEE7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">
                <v:rect id="Rectangle 49" style="position:absolute;left:758;top:1676;width:7096;height:604;visibility:visible;mso-wrap-style:square;v-text-anchor:top"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Pr="004258B4" w:rsidR="0036710B" w:rsidP="005C031F" w:rsidRDefault="0036710B" w14:paraId="3A75788A" w14:textId="77777777">
                        <w:pPr>
                          <w:jc w:val="center"/>
                          <w:rPr>
                            <w:rFonts w:ascii="Arial" w:hAnsi="Arial" w:cs="Arial"/>
                          </w:rPr>
                        </w:pPr>
                        <w:r>
                          <w:rPr>
                            <w:rFonts w:ascii="Arial" w:hAnsi="Arial" w:cs="Arial"/>
                          </w:rPr>
                          <w:t>Does the placement change meet the published criteria?</w:t>
                        </w:r>
                      </w:p>
                    </w:txbxContent>
                  </v:textbox>
                </v:rect>
                <v:rect id="Rectangle 50" style="position:absolute;left:1393;top:2724;width:980;height:425;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Pr="00F5632E" w:rsidR="0036710B" w:rsidP="005C031F" w:rsidRDefault="0036710B" w14:paraId="197C76C7" w14:textId="77777777">
                        <w:pPr>
                          <w:jc w:val="center"/>
                          <w:rPr>
                            <w:rFonts w:ascii="Arial" w:hAnsi="Arial" w:cs="Arial"/>
                          </w:rPr>
                        </w:pPr>
                        <w:r>
                          <w:rPr>
                            <w:rFonts w:ascii="Arial" w:hAnsi="Arial" w:cs="Arial"/>
                          </w:rPr>
                          <w:t>No</w:t>
                        </w:r>
                      </w:p>
                    </w:txbxContent>
                  </v:textbox>
                </v:rect>
                <v:rect id="Rectangle 51" style="position:absolute;left:5238;top:2724;width:980;height:425;visibility:visible;mso-wrap-style:square;v-text-anchor:top"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Pr="00F5632E" w:rsidR="0036710B" w:rsidP="005C031F" w:rsidRDefault="0036710B" w14:paraId="399029F9" w14:textId="77777777">
                        <w:pPr>
                          <w:jc w:val="center"/>
                          <w:rPr>
                            <w:rFonts w:ascii="Arial" w:hAnsi="Arial" w:cs="Arial"/>
                          </w:rPr>
                        </w:pPr>
                        <w:r>
                          <w:rPr>
                            <w:rFonts w:ascii="Arial" w:hAnsi="Arial" w:cs="Arial"/>
                          </w:rPr>
                          <w:t>Yes</w:t>
                        </w:r>
                      </w:p>
                    </w:txbxContent>
                  </v:textbox>
                </v:rect>
                <v:rect id="Rectangle 52" style="position:absolute;left:8028;top:2012;width:4692;height:1142;visibility:visible;mso-wrap-style:square;v-text-anchor:top"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Pr="00C43D96" w:rsidR="0036710B" w:rsidP="005C031F" w:rsidRDefault="00B555DE" w14:paraId="22CF6D24" w14:textId="77777777">
                        <w:pPr>
                          <w:jc w:val="center"/>
                          <w:rPr>
                            <w:rFonts w:ascii="Arial" w:hAnsi="Arial" w:cs="Arial"/>
                            <w:sz w:val="16"/>
                            <w:szCs w:val="16"/>
                          </w:rPr>
                        </w:pPr>
                        <w:r>
                          <w:rPr>
                            <w:rFonts w:ascii="Arial" w:hAnsi="Arial" w:cs="Arial"/>
                            <w:sz w:val="18"/>
                            <w:szCs w:val="18"/>
                          </w:rPr>
                          <w:t xml:space="preserve">Request to Change Placement </w:t>
                        </w:r>
                        <w:r w:rsidR="00D857F7">
                          <w:rPr>
                            <w:rFonts w:ascii="Arial" w:hAnsi="Arial" w:cs="Arial"/>
                            <w:sz w:val="18"/>
                            <w:szCs w:val="18"/>
                          </w:rPr>
                          <w:t>f</w:t>
                        </w:r>
                        <w:r w:rsidRPr="00C43D96" w:rsidR="0036710B">
                          <w:rPr>
                            <w:rFonts w:ascii="Arial" w:hAnsi="Arial" w:cs="Arial"/>
                            <w:sz w:val="18"/>
                            <w:szCs w:val="18"/>
                          </w:rPr>
                          <w:t>orm is downloaded by students from PLU website</w:t>
                        </w:r>
                        <w:r w:rsidR="00C43D96">
                          <w:rPr>
                            <w:rFonts w:ascii="Arial" w:hAnsi="Arial" w:cs="Arial"/>
                            <w:sz w:val="18"/>
                            <w:szCs w:val="18"/>
                          </w:rPr>
                          <w:t>:</w:t>
                        </w:r>
                        <w:r w:rsidR="00213015">
                          <w:rPr>
                            <w:rFonts w:ascii="Arial" w:hAnsi="Arial" w:cs="Arial"/>
                            <w:sz w:val="18"/>
                            <w:szCs w:val="18"/>
                          </w:rPr>
                          <w:t xml:space="preserve"> </w:t>
                        </w:r>
                        <w:hyperlink w:history="1" r:id="rId16">
                          <w:r w:rsidRPr="00C43D96" w:rsidR="0036710B">
                            <w:rPr>
                              <w:rStyle w:val="Hyperlink"/>
                              <w:rFonts w:ascii="Arial" w:hAnsi="Arial" w:cs="Arial"/>
                              <w:sz w:val="16"/>
                              <w:szCs w:val="16"/>
                            </w:rPr>
                            <w:t>https://www.hull.ac.uk/faculties/fhs/shsw/placement-learning-unit.aspx</w:t>
                          </w:r>
                        </w:hyperlink>
                      </w:p>
                    </w:txbxContent>
                  </v:textbox>
                </v:rect>
                <v:rect id="Rectangle 53" style="position:absolute;left:758;top:3595;width:2250;height:1239;visibility:visible;mso-wrap-style:square;v-text-anchor:top"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Pr="0036710B" w:rsidR="0036710B" w:rsidP="005C031F" w:rsidRDefault="0036710B" w14:paraId="6F129E4B" w14:textId="77777777">
                        <w:pPr>
                          <w:jc w:val="center"/>
                          <w:rPr>
                            <w:rFonts w:ascii="Arial" w:hAnsi="Arial" w:cs="Arial"/>
                            <w:sz w:val="20"/>
                            <w:szCs w:val="20"/>
                          </w:rPr>
                        </w:pPr>
                        <w:r w:rsidRPr="0036710B">
                          <w:rPr>
                            <w:rFonts w:ascii="Arial" w:hAnsi="Arial" w:cs="Arial"/>
                            <w:sz w:val="20"/>
                            <w:szCs w:val="20"/>
                          </w:rPr>
                          <w:t>Placement change cannot be requested by student</w:t>
                        </w:r>
                      </w:p>
                    </w:txbxContent>
                  </v:textbox>
                </v:rect>
                <v:rect id="Rectangle 54" style="position:absolute;left:10470;top:3605;width:2308;height:1246;visibility:visible;mso-wrap-style:square;v-text-anchor:top"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Pr="0036710B" w:rsidR="0036710B" w:rsidP="005C031F" w:rsidRDefault="0036710B" w14:paraId="6110722D" w14:textId="77777777">
                        <w:pPr>
                          <w:jc w:val="center"/>
                          <w:rPr>
                            <w:rFonts w:ascii="Arial" w:hAnsi="Arial" w:cs="Arial"/>
                            <w:sz w:val="20"/>
                            <w:szCs w:val="20"/>
                          </w:rPr>
                        </w:pPr>
                        <w:r w:rsidRPr="0036710B">
                          <w:rPr>
                            <w:rFonts w:ascii="Arial" w:hAnsi="Arial" w:cs="Arial"/>
                            <w:sz w:val="20"/>
                            <w:szCs w:val="20"/>
                          </w:rPr>
                          <w:t>Form completed and submitted electronically via SID</w:t>
                        </w:r>
                      </w:p>
                    </w:txbxContent>
                  </v:textbox>
                </v:rect>
                <v:rect id="Rectangle 55" style="position:absolute;left:8028;top:3605;width:2230;height:1229;visibility:visible;mso-wrap-style:square;v-text-anchor:top"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Pr="0036710B" w:rsidR="0036710B" w:rsidP="005C031F" w:rsidRDefault="0036710B" w14:paraId="45763356" w14:textId="77777777">
                        <w:pPr>
                          <w:jc w:val="center"/>
                          <w:rPr>
                            <w:rFonts w:ascii="Arial" w:hAnsi="Arial" w:cs="Arial"/>
                            <w:sz w:val="20"/>
                            <w:szCs w:val="20"/>
                          </w:rPr>
                        </w:pPr>
                        <w:r w:rsidRPr="0036710B">
                          <w:rPr>
                            <w:rFonts w:ascii="Arial" w:hAnsi="Arial" w:cs="Arial"/>
                            <w:sz w:val="20"/>
                            <w:szCs w:val="20"/>
                          </w:rPr>
                          <w:t>Form completed and submitted in person to student hub</w:t>
                        </w:r>
                      </w:p>
                    </w:txbxContent>
                  </v:textbox>
                </v:rect>
                <v:rect id="Rectangle 56" style="position:absolute;left:3509;top:3635;width:3779;height:1199;visibility:visible;mso-wrap-style:square;v-text-anchor:top"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rsidRPr="00213015" w:rsidR="0036710B" w:rsidP="005C031F" w:rsidRDefault="00744408" w14:paraId="2198F809" w14:textId="77777777">
                        <w:pPr>
                          <w:jc w:val="center"/>
                          <w:rPr>
                            <w:rFonts w:ascii="Arial" w:hAnsi="Arial" w:cs="Arial"/>
                            <w:sz w:val="21"/>
                            <w:szCs w:val="21"/>
                          </w:rPr>
                        </w:pPr>
                        <w:r w:rsidRPr="00213015">
                          <w:rPr>
                            <w:rFonts w:ascii="Arial" w:hAnsi="Arial" w:cs="Arial"/>
                            <w:sz w:val="21"/>
                            <w:szCs w:val="21"/>
                          </w:rPr>
                          <w:t xml:space="preserve">Student </w:t>
                        </w:r>
                        <w:r w:rsidRPr="00213015" w:rsidR="0036710B">
                          <w:rPr>
                            <w:rFonts w:ascii="Arial" w:hAnsi="Arial" w:cs="Arial"/>
                            <w:sz w:val="21"/>
                            <w:szCs w:val="21"/>
                          </w:rPr>
                          <w:t>creates an enquiry within SID and attaches a copy of the form</w:t>
                        </w:r>
                      </w:p>
                    </w:txbxContent>
                  </v:textbox>
                </v:rect>
                <v:rect id="_x0000_s1043" style="position:absolute;left:2952;top:10050;width:368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Pr="0036710B" w:rsidR="0036710B" w:rsidP="005C031F" w:rsidRDefault="0036710B" w14:paraId="5D24A639" w14:textId="77777777">
                        <w:pPr>
                          <w:jc w:val="center"/>
                          <w:rPr>
                            <w:rFonts w:ascii="Arial" w:hAnsi="Arial" w:cs="Arial"/>
                            <w:sz w:val="18"/>
                            <w:szCs w:val="18"/>
                          </w:rPr>
                        </w:pPr>
                        <w:r w:rsidRPr="0036710B">
                          <w:rPr>
                            <w:rFonts w:ascii="Arial" w:hAnsi="Arial" w:cs="Arial"/>
                            <w:sz w:val="18"/>
                            <w:szCs w:val="18"/>
                          </w:rPr>
                          <w:t>Placement change request does not meet criteria and is not approved</w:t>
                        </w:r>
                      </w:p>
                    </w:txbxContent>
                  </v:textbox>
                </v:rect>
                <v:rect id="Rectangle 63" style="position:absolute;left:2912;top:6582;width:9890;height:680;visibility:visible;mso-wrap-style:square;v-text-anchor:top"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Pr="00F5632E" w:rsidR="0036710B" w:rsidP="008C521C" w:rsidRDefault="0036710B" w14:paraId="28D15982" w14:textId="77777777">
                        <w:pPr>
                          <w:jc w:val="center"/>
                          <w:rPr>
                            <w:rFonts w:ascii="Arial" w:hAnsi="Arial" w:cs="Arial"/>
                          </w:rPr>
                        </w:pPr>
                        <w:r>
                          <w:rPr>
                            <w:rFonts w:ascii="Arial" w:hAnsi="Arial" w:cs="Arial"/>
                          </w:rPr>
                          <w:t>Student receives automated response and enquiry number through SID</w:t>
                        </w:r>
                      </w:p>
                    </w:txbxContent>
                  </v:textbox>
                </v:rect>
                <v:rect id="_x0000_s1045" style="position:absolute;left:2912;top:11421;width:3762;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rsidRPr="0036710B" w:rsidR="0036710B" w:rsidP="005C031F" w:rsidRDefault="0036710B" w14:paraId="4163E3AC" w14:textId="77777777">
                        <w:pPr>
                          <w:jc w:val="center"/>
                          <w:rPr>
                            <w:rFonts w:ascii="Arial" w:hAnsi="Arial" w:cs="Arial"/>
                            <w:sz w:val="20"/>
                            <w:szCs w:val="20"/>
                          </w:rPr>
                        </w:pPr>
                        <w:r w:rsidRPr="0036710B">
                          <w:rPr>
                            <w:rFonts w:ascii="Arial" w:hAnsi="Arial" w:cs="Arial"/>
                            <w:sz w:val="20"/>
                            <w:szCs w:val="20"/>
                          </w:rPr>
                          <w:t>Student is in</w:t>
                        </w:r>
                        <w:r w:rsidR="00744408">
                          <w:rPr>
                            <w:rFonts w:ascii="Arial" w:hAnsi="Arial" w:cs="Arial"/>
                            <w:sz w:val="20"/>
                            <w:szCs w:val="20"/>
                          </w:rPr>
                          <w:t>formed by the Panel</w:t>
                        </w:r>
                        <w:r w:rsidR="00FB7D35">
                          <w:rPr>
                            <w:rFonts w:ascii="Arial" w:hAnsi="Arial" w:cs="Arial"/>
                            <w:sz w:val="20"/>
                            <w:szCs w:val="20"/>
                          </w:rPr>
                          <w:t xml:space="preserve"> </w:t>
                        </w:r>
                        <w:r w:rsidRPr="0036710B">
                          <w:rPr>
                            <w:rFonts w:ascii="Arial" w:hAnsi="Arial" w:cs="Arial"/>
                            <w:sz w:val="20"/>
                            <w:szCs w:val="20"/>
                          </w:rPr>
                          <w:t>that the request has been declined</w:t>
                        </w:r>
                      </w:p>
                    </w:txbxContent>
                  </v:textbox>
                </v:rect>
                <v:rect id="Rectangle 65" style="position:absolute;left:2878;top:7670;width:9951;height:680;visibility:visible;mso-wrap-style:square;v-text-anchor:top"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rsidRPr="00213015" w:rsidR="0036710B" w:rsidP="005C031F" w:rsidRDefault="00353A00" w14:paraId="256D24C5" w14:textId="77777777">
                        <w:pPr>
                          <w:jc w:val="center"/>
                          <w:rPr>
                            <w:rFonts w:ascii="Arial" w:hAnsi="Arial" w:cs="Arial"/>
                            <w:sz w:val="21"/>
                            <w:szCs w:val="21"/>
                          </w:rPr>
                        </w:pPr>
                        <w:r w:rsidRPr="00213015">
                          <w:rPr>
                            <w:rFonts w:ascii="Arial" w:hAnsi="Arial" w:cs="Arial"/>
                            <w:sz w:val="21"/>
                            <w:szCs w:val="21"/>
                          </w:rPr>
                          <w:t>Once received by the P</w:t>
                        </w:r>
                        <w:r w:rsidRPr="00213015" w:rsidR="00744408">
                          <w:rPr>
                            <w:rFonts w:ascii="Arial" w:hAnsi="Arial" w:cs="Arial"/>
                            <w:sz w:val="21"/>
                            <w:szCs w:val="21"/>
                          </w:rPr>
                          <w:t xml:space="preserve">lacement </w:t>
                        </w:r>
                        <w:r w:rsidRPr="00213015">
                          <w:rPr>
                            <w:rFonts w:ascii="Arial" w:hAnsi="Arial" w:cs="Arial"/>
                            <w:sz w:val="21"/>
                            <w:szCs w:val="21"/>
                          </w:rPr>
                          <w:t>T</w:t>
                        </w:r>
                        <w:r w:rsidRPr="00213015" w:rsidR="00744408">
                          <w:rPr>
                            <w:rFonts w:ascii="Arial" w:hAnsi="Arial" w:cs="Arial"/>
                            <w:sz w:val="21"/>
                            <w:szCs w:val="21"/>
                          </w:rPr>
                          <w:t>eam t</w:t>
                        </w:r>
                        <w:r w:rsidRPr="00213015" w:rsidR="0036710B">
                          <w:rPr>
                            <w:rFonts w:ascii="Arial" w:hAnsi="Arial" w:cs="Arial"/>
                            <w:sz w:val="21"/>
                            <w:szCs w:val="21"/>
                          </w:rPr>
                          <w:t xml:space="preserve">he enquiry and form </w:t>
                        </w:r>
                        <w:r w:rsidRPr="00213015" w:rsidR="00A0791A">
                          <w:rPr>
                            <w:rFonts w:ascii="Arial" w:hAnsi="Arial" w:cs="Arial"/>
                            <w:sz w:val="21"/>
                            <w:szCs w:val="21"/>
                          </w:rPr>
                          <w:t>are</w:t>
                        </w:r>
                        <w:r w:rsidRPr="00213015" w:rsidR="0036710B">
                          <w:rPr>
                            <w:rFonts w:ascii="Arial" w:hAnsi="Arial" w:cs="Arial"/>
                            <w:sz w:val="21"/>
                            <w:szCs w:val="21"/>
                          </w:rPr>
                          <w:t xml:space="preserve"> </w:t>
                        </w:r>
                        <w:r w:rsidRPr="00213015" w:rsidR="00C81D38">
                          <w:rPr>
                            <w:rFonts w:ascii="Arial" w:hAnsi="Arial" w:cs="Arial"/>
                            <w:sz w:val="21"/>
                            <w:szCs w:val="21"/>
                          </w:rPr>
                          <w:t>pre-screened</w:t>
                        </w:r>
                        <w:r w:rsidRPr="00213015" w:rsidR="00744408">
                          <w:rPr>
                            <w:rFonts w:ascii="Arial" w:hAnsi="Arial" w:cs="Arial"/>
                            <w:sz w:val="21"/>
                            <w:szCs w:val="21"/>
                          </w:rPr>
                          <w:t xml:space="preserve"> for OH referrals</w:t>
                        </w:r>
                      </w:p>
                    </w:txbxContent>
                  </v:textbox>
                </v:rect>
                <v:rect id="Rectangle 66" style="position:absolute;left:878;top:12809;width:5826;height:635;visibility:visible;mso-wrap-style:square;v-text-anchor:top"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Pr="00F5632E" w:rsidR="0036710B" w:rsidP="005C031F" w:rsidRDefault="0036710B" w14:paraId="14DD7A18" w14:textId="77777777">
                        <w:pPr>
                          <w:jc w:val="center"/>
                          <w:rPr>
                            <w:rFonts w:ascii="Arial" w:hAnsi="Arial" w:cs="Arial"/>
                          </w:rPr>
                        </w:pPr>
                        <w:r w:rsidRPr="00A40033">
                          <w:rPr>
                            <w:rFonts w:ascii="Arial" w:hAnsi="Arial" w:cs="Arial"/>
                          </w:rPr>
                          <w:t>Student will remain at allocated placement</w:t>
                        </w:r>
                      </w:p>
                    </w:txbxContent>
                  </v:textbox>
                </v:rect>
                <v:rect id="Rectangle 67" style="position:absolute;left:2878;top:8729;width:9951;height:907;visibility:visible;mso-wrap-style:square;v-text-anchor:top"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rsidRPr="00A40033" w:rsidR="0036710B" w:rsidP="005C031F" w:rsidRDefault="00744408" w14:paraId="4A048A62" w14:textId="77777777">
                        <w:pPr>
                          <w:jc w:val="center"/>
                          <w:rPr>
                            <w:rFonts w:ascii="Arial" w:hAnsi="Arial" w:cs="Arial"/>
                            <w:sz w:val="20"/>
                            <w:szCs w:val="20"/>
                          </w:rPr>
                        </w:pPr>
                        <w:r w:rsidRPr="00A40033">
                          <w:rPr>
                            <w:rFonts w:ascii="Arial" w:hAnsi="Arial" w:cs="Arial"/>
                            <w:sz w:val="20"/>
                            <w:szCs w:val="20"/>
                          </w:rPr>
                          <w:t>Panel meets and</w:t>
                        </w:r>
                        <w:r w:rsidRPr="00A40033" w:rsidR="0036710B">
                          <w:rPr>
                            <w:rFonts w:ascii="Arial" w:hAnsi="Arial" w:cs="Arial"/>
                            <w:sz w:val="20"/>
                            <w:szCs w:val="20"/>
                          </w:rPr>
                          <w:t xml:space="preserve"> considers the request</w:t>
                        </w:r>
                        <w:r w:rsidRPr="00A40033">
                          <w:rPr>
                            <w:rFonts w:ascii="Arial" w:hAnsi="Arial" w:cs="Arial"/>
                            <w:sz w:val="20"/>
                            <w:szCs w:val="20"/>
                          </w:rPr>
                          <w:t>s</w:t>
                        </w:r>
                        <w:r w:rsidRPr="00A40033" w:rsidR="0036710B">
                          <w:rPr>
                            <w:rFonts w:ascii="Arial" w:hAnsi="Arial" w:cs="Arial"/>
                            <w:sz w:val="20"/>
                            <w:szCs w:val="20"/>
                          </w:rPr>
                          <w:t xml:space="preserve"> to change place</w:t>
                        </w:r>
                        <w:r w:rsidRPr="00A40033">
                          <w:rPr>
                            <w:rFonts w:ascii="Arial" w:hAnsi="Arial" w:cs="Arial"/>
                            <w:sz w:val="20"/>
                            <w:szCs w:val="20"/>
                          </w:rPr>
                          <w:t>ment</w:t>
                        </w:r>
                        <w:r w:rsidRPr="00A40033" w:rsidR="0036710B">
                          <w:rPr>
                            <w:rFonts w:ascii="Arial" w:hAnsi="Arial" w:cs="Arial"/>
                            <w:sz w:val="20"/>
                            <w:szCs w:val="20"/>
                          </w:rPr>
                          <w:t>. A decision is made based on the request and any evidence supplied against the published criteria</w:t>
                        </w:r>
                        <w:r w:rsidRPr="00A40033">
                          <w:rPr>
                            <w:rFonts w:ascii="Arial" w:hAnsi="Arial" w:cs="Arial"/>
                            <w:sz w:val="20"/>
                            <w:szCs w:val="20"/>
                          </w:rPr>
                          <w:t>, including OH report</w:t>
                        </w:r>
                        <w:r w:rsidRPr="00A40033" w:rsidR="0036710B">
                          <w:rPr>
                            <w:rFonts w:ascii="Arial" w:hAnsi="Arial" w:cs="Arial"/>
                            <w:sz w:val="20"/>
                            <w:szCs w:val="20"/>
                          </w:rPr>
                          <w:t>.</w:t>
                        </w:r>
                      </w:p>
                    </w:txbxContent>
                  </v:textbox>
                </v:rect>
                <v:rect id="Rectangle 68" style="position:absolute;left:6875;top:12809;width:5689;height:642;visibility:visible;mso-wrap-style:square;v-text-anchor:top"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Pr="00A40033" w:rsidR="0036710B" w:rsidP="00B20712" w:rsidRDefault="00353A00" w14:paraId="774BA6B4" w14:textId="77777777">
                        <w:pPr>
                          <w:jc w:val="center"/>
                          <w:rPr>
                            <w:rFonts w:ascii="Arial" w:hAnsi="Arial" w:cs="Arial"/>
                            <w:sz w:val="19"/>
                            <w:szCs w:val="19"/>
                          </w:rPr>
                        </w:pPr>
                        <w:r w:rsidRPr="00A40033">
                          <w:rPr>
                            <w:rFonts w:ascii="Arial" w:hAnsi="Arial" w:cs="Arial"/>
                            <w:sz w:val="19"/>
                            <w:szCs w:val="19"/>
                          </w:rPr>
                          <w:t>Placement T</w:t>
                        </w:r>
                        <w:r w:rsidRPr="00A40033" w:rsidR="00FB7D35">
                          <w:rPr>
                            <w:rFonts w:ascii="Arial" w:hAnsi="Arial" w:cs="Arial"/>
                            <w:sz w:val="19"/>
                            <w:szCs w:val="19"/>
                          </w:rPr>
                          <w:t>eam</w:t>
                        </w:r>
                        <w:r w:rsidRPr="00A40033" w:rsidR="0036710B">
                          <w:rPr>
                            <w:rFonts w:ascii="Arial" w:hAnsi="Arial" w:cs="Arial"/>
                            <w:sz w:val="19"/>
                            <w:szCs w:val="19"/>
                          </w:rPr>
                          <w:t xml:space="preserve"> are informed that the request has been approved</w:t>
                        </w:r>
                      </w:p>
                    </w:txbxContent>
                  </v:textbox>
                </v:rect>
                <v:rect id="Rectangle 69" style="position:absolute;left:6978;top:14101;width:5672;height:825;visibility:visible;mso-wrap-style:square;v-text-anchor:top"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Pr="00F5632E" w:rsidR="0036710B" w:rsidP="00B20712" w:rsidRDefault="00FB7D35" w14:paraId="445BF1EF" w14:textId="77777777">
                        <w:pPr>
                          <w:jc w:val="center"/>
                          <w:rPr>
                            <w:rFonts w:ascii="Arial" w:hAnsi="Arial" w:cs="Arial"/>
                          </w:rPr>
                        </w:pPr>
                        <w:r>
                          <w:rPr>
                            <w:rFonts w:ascii="Arial" w:hAnsi="Arial" w:cs="Arial"/>
                          </w:rPr>
                          <w:t xml:space="preserve">Placement </w:t>
                        </w:r>
                        <w:r w:rsidR="0036710B">
                          <w:rPr>
                            <w:rFonts w:ascii="Arial" w:hAnsi="Arial" w:cs="Arial"/>
                          </w:rPr>
                          <w:t xml:space="preserve">amended through allocations process and </w:t>
                        </w:r>
                        <w:r>
                          <w:rPr>
                            <w:rFonts w:ascii="Arial" w:hAnsi="Arial" w:cs="Arial"/>
                          </w:rPr>
                          <w:t xml:space="preserve">new </w:t>
                        </w:r>
                        <w:r w:rsidR="0036710B">
                          <w:rPr>
                            <w:rFonts w:ascii="Arial" w:hAnsi="Arial" w:cs="Arial"/>
                          </w:rPr>
                          <w:t>placement proceeds</w:t>
                        </w:r>
                      </w:p>
                    </w:txbxContent>
                  </v:textbox>
                </v:rect>
                <v:shapetype id="_x0000_t32" coordsize="21600,21600" o:oned="t" filled="f" o:spt="32" path="m,l21600,21600e">
                  <v:path fillok="f" arrowok="t" o:connecttype="none"/>
                  <o:lock v:ext="edit" shapetype="t"/>
                </v:shapetype>
                <v:shape id="AutoShape 70" style="position:absolute;left:1883;top:2280;width:0;height:454;visibility:visible;mso-wrap-style:square" o:spid="_x0000_s1051"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">
                  <v:stroke endarrow="block"/>
                </v:shape>
                <v:shape id="AutoShape 71" style="position:absolute;left:5728;top:2280;width:0;height:454;visibility:visible;mso-wrap-style:square" o:spid="_x0000_s1052"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">
                  <v:stroke endarrow="block"/>
                </v:shape>
                <v:shape id="AutoShape 72" style="position:absolute;left:9171;top:3154;width:0;height:454;visibility:visible;mso-wrap-style:square" o:spid="_x0000_s105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">
                  <v:stroke endarrow="block"/>
                </v:shape>
                <v:shape id="AutoShape 73" style="position:absolute;left:11456;top:3181;width:0;height:454;visibility:visible;mso-wrap-style:square" o:spid="_x0000_s1054"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">
                  <v:stroke endarrow="block"/>
                </v:shape>
                <v:shape id="AutoShape 74" style="position:absolute;left:8017;top:7262;width:0;height:454;visibility:visible;mso-wrap-style:square" o:spid="_x0000_s1055"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">
                  <v:stroke endarrow="block"/>
                </v:shape>
                <v:shape id="AutoShape 76" style="position:absolute;left:7656;top:3667;width:0;height:737;rotation:90;visibility:visible;mso-wrap-style:square" o:spid="_x0000_s1056"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">
                  <v:stroke endarrow="block"/>
                </v:shape>
                <v:shape id="AutoShape 77" style="position:absolute;left:11507;top:4851;width:0;height:1731;visibility:visible;mso-wrap-style:square" o:spid="_x0000_s1057"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">
                  <v:stroke endarrow="block"/>
                </v:shape>
                <v:shape id="AutoShape 79" style="position:absolute;left:8028;top:8350;width:0;height:454;visibility:visible;mso-wrap-style:square" o:spid="_x0000_s1058"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">
                  <v:stroke endarrow="block"/>
                </v:shape>
                <v:shape id="AutoShape 80" style="position:absolute;left:4750;top:10969;width:0;height:454;visibility:visible;mso-wrap-style:square" o:spid="_x0000_s1059"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">
                  <v:stroke endarrow="block"/>
                </v:shape>
                <v:shape id="AutoShape 81" style="position:absolute;left:4715;top:9636;width:0;height:454;visibility:visible;mso-wrap-style:square" o:spid="_x0000_s1060"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">
                  <v:stroke endarrow="block"/>
                </v:shape>
                <v:shape id="AutoShape 82" style="position:absolute;left:4779;top:12356;width:0;height:454;visibility:visible;mso-wrap-style:square" o:spid="_x0000_s1061"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">
                  <v:stroke endarrow="block"/>
                </v:shape>
                <v:shape id="AutoShape 83" style="position:absolute;left:1883;top:4834;width:0;height:7976;visibility:visible;mso-wrap-style:square" o:spid="_x0000_s1062"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">
                  <v:stroke endarrow="block"/>
                </v:shape>
                <v:shape id="AutoShape 84" style="position:absolute;left:1883;top:3144;width:0;height:454;visibility:visible;mso-wrap-style:square" o:spid="_x0000_s106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">
                  <v:stroke endarrow="block"/>
                </v:shape>
                <v:shape id="AutoShape 85" style="position:absolute;left:6218;top:2941;width:1810;height:1;visibility:visible;mso-wrap-style:square" o:spid="_x0000_s1064"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">
                  <v:stroke endarrow="block"/>
                </v:shape>
                <v:shape id="AutoShape 89" style="position:absolute;left:11075;top:9625;width:0;height:437;visibility:visible;mso-wrap-style:square" o:spid="_x0000_s1065"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">
                  <v:stroke endarrow="block"/>
                </v:shape>
                <v:shape id="AutoShape 90" style="position:absolute;left:11075;top:13451;width:0;height:650;visibility:visible;mso-wrap-style:square" o:spid="_x0000_s1066"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">
                  <v:stroke endarrow="block"/>
                </v:shape>
                <w10:wrap anchorx="margin"/>
              </v:group>
            </w:pict>
          </mc:Fallback>
        </mc:AlternateContent>
      </w:r>
      <w:r w:rsidR="0036710B">
        <w:rPr>
          <w:rFonts w:ascii="Arial (W1)" w:hAnsi="Arial (W1)"/>
          <w:caps/>
          <w:color w:val="000000"/>
          <w:sz w:val="24"/>
          <w:szCs w:val="24"/>
          <w:u w:val="none"/>
        </w:rPr>
        <w:t>ReQUEST to change Placement</w:t>
      </w:r>
      <w:r w:rsidRPr="009B6372" w:rsidR="0036710B">
        <w:rPr>
          <w:rFonts w:ascii="Arial (W1)" w:hAnsi="Arial (W1)"/>
          <w:caps/>
          <w:color w:val="000000"/>
          <w:sz w:val="24"/>
          <w:szCs w:val="24"/>
          <w:u w:val="none"/>
        </w:rPr>
        <w:t xml:space="preserve"> Flow </w:t>
      </w:r>
      <w:bookmarkEnd w:id="5"/>
      <w:r w:rsidR="0036710B">
        <w:rPr>
          <w:rFonts w:ascii="Arial (W1)" w:hAnsi="Arial (W1)"/>
          <w:caps/>
          <w:color w:val="000000"/>
          <w:sz w:val="24"/>
          <w:szCs w:val="24"/>
          <w:u w:val="none"/>
        </w:rPr>
        <w:t>chart</w:t>
      </w:r>
    </w:p>
    <w:p w:rsidR="0036710B" w:rsidP="00E54162" w:rsidRDefault="0036710B" w14:paraId="3687FD33" w14:textId="77777777">
      <w:pPr>
        <w:pStyle w:val="BodyText"/>
        <w:jc w:val="both"/>
        <w:rPr>
          <w:rFonts w:ascii="Arial" w:hAnsi="Arial" w:cs="Arial"/>
          <w:sz w:val="22"/>
          <w:szCs w:val="22"/>
        </w:rPr>
      </w:pPr>
    </w:p>
    <w:p w:rsidR="0036710B" w:rsidP="00E54162" w:rsidRDefault="0036710B" w14:paraId="1A09656C" w14:textId="77777777">
      <w:pPr>
        <w:pStyle w:val="BodyText"/>
        <w:jc w:val="both"/>
        <w:rPr>
          <w:rFonts w:ascii="Arial" w:hAnsi="Arial" w:cs="Arial"/>
          <w:sz w:val="22"/>
          <w:szCs w:val="22"/>
        </w:rPr>
      </w:pPr>
    </w:p>
    <w:p w:rsidR="0036710B" w:rsidP="00E54162" w:rsidRDefault="0036710B" w14:paraId="7584962E" w14:textId="77777777">
      <w:pPr>
        <w:pStyle w:val="BodyText"/>
        <w:jc w:val="both"/>
        <w:rPr>
          <w:rFonts w:ascii="Arial" w:hAnsi="Arial" w:cs="Arial"/>
          <w:sz w:val="22"/>
          <w:szCs w:val="22"/>
        </w:rPr>
      </w:pPr>
    </w:p>
    <w:p w:rsidR="0036710B" w:rsidP="00E54162" w:rsidRDefault="0036710B" w14:paraId="7A825A85" w14:textId="77777777">
      <w:pPr>
        <w:pStyle w:val="BodyText"/>
        <w:jc w:val="both"/>
        <w:rPr>
          <w:rFonts w:ascii="Arial" w:hAnsi="Arial" w:cs="Arial"/>
          <w:sz w:val="22"/>
          <w:szCs w:val="22"/>
        </w:rPr>
      </w:pPr>
    </w:p>
    <w:p w:rsidR="0036710B" w:rsidP="00E54162" w:rsidRDefault="0036710B" w14:paraId="75D78B3C" w14:textId="77777777">
      <w:pPr>
        <w:pStyle w:val="BodyText"/>
        <w:jc w:val="both"/>
        <w:rPr>
          <w:rFonts w:ascii="Arial" w:hAnsi="Arial" w:cs="Arial"/>
          <w:sz w:val="22"/>
          <w:szCs w:val="22"/>
        </w:rPr>
      </w:pPr>
    </w:p>
    <w:p w:rsidR="0036710B" w:rsidP="00E54162" w:rsidRDefault="0036710B" w14:paraId="690584CA" w14:textId="77777777">
      <w:pPr>
        <w:pStyle w:val="BodyText"/>
        <w:jc w:val="both"/>
        <w:rPr>
          <w:rFonts w:ascii="Arial" w:hAnsi="Arial" w:cs="Arial"/>
          <w:sz w:val="22"/>
          <w:szCs w:val="22"/>
        </w:rPr>
      </w:pPr>
    </w:p>
    <w:p w:rsidR="0036710B" w:rsidP="00E54162" w:rsidRDefault="0036710B" w14:paraId="13C42D4D" w14:textId="77777777">
      <w:pPr>
        <w:pStyle w:val="BodyText"/>
        <w:jc w:val="both"/>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editId="4ACB4B01" wp14:anchorId="50078021">
                <wp:simplePos x="0" y="0"/>
                <wp:positionH relativeFrom="column">
                  <wp:posOffset>4457700</wp:posOffset>
                </wp:positionH>
                <wp:positionV relativeFrom="paragraph">
                  <wp:posOffset>4631055</wp:posOffset>
                </wp:positionV>
                <wp:extent cx="0" cy="269671"/>
                <wp:effectExtent l="0" t="0" r="0" b="0"/>
                <wp:wrapNone/>
                <wp:docPr id="1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67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0" style="position:absolute;margin-left:351pt;margin-top:364.65pt;width:0;height:21.2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" w14:anchorId="1863E162">
                <v:stroke endarrow="block"/>
              </v:shape>
            </w:pict>
          </mc:Fallback>
        </mc:AlternateContent>
      </w:r>
      <w:r>
        <w:rPr>
          <w:noProof/>
          <w:lang w:eastAsia="en-GB"/>
        </w:rPr>
        <mc:AlternateContent>
          <mc:Choice Requires="wps">
            <w:drawing>
              <wp:anchor distT="0" distB="0" distL="114300" distR="114300" simplePos="0" relativeHeight="251656192" behindDoc="0" locked="0" layoutInCell="1" allowOverlap="1" wp14:editId="20940D88" wp14:anchorId="7409371B">
                <wp:simplePos x="0" y="0"/>
                <wp:positionH relativeFrom="column">
                  <wp:posOffset>4100195</wp:posOffset>
                </wp:positionH>
                <wp:positionV relativeFrom="paragraph">
                  <wp:posOffset>4059389</wp:posOffset>
                </wp:positionV>
                <wp:extent cx="2052688" cy="538749"/>
                <wp:effectExtent l="0" t="0" r="0" b="0"/>
                <wp:wrapNone/>
                <wp:docPr id="1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688" cy="538749"/>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0FDCF590" w14:textId="77777777">
                            <w:pPr>
                              <w:jc w:val="center"/>
                              <w:rPr>
                                <w:rFonts w:ascii="Arial" w:hAnsi="Arial" w:cs="Arial"/>
                                <w:sz w:val="18"/>
                                <w:szCs w:val="18"/>
                              </w:rPr>
                            </w:pPr>
                            <w:r w:rsidRPr="0036710B">
                              <w:rPr>
                                <w:rFonts w:ascii="Arial" w:hAnsi="Arial" w:cs="Arial"/>
                                <w:sz w:val="18"/>
                                <w:szCs w:val="18"/>
                              </w:rPr>
                              <w:t>Placement change request meets at least one of the criteria and is approved</w:t>
                            </w:r>
                          </w:p>
                        </w:txbxContent>
                      </wps:txbx>
                      <wps:bodyPr rot="0" vert="horz" wrap="square" lIns="91440" tIns="45720" rIns="91440" bIns="45720" anchor="t" anchorCtr="0" upright="1">
                        <a:noAutofit/>
                      </wps:bodyPr>
                    </wps:wsp>
                  </a:graphicData>
                </a:graphic>
              </wp:anchor>
            </w:drawing>
          </mc:Choice>
          <mc:Fallback>
            <w:pict>
              <v:rect id="Rectangle 62" style="position:absolute;left:0;text-align:left;margin-left:322.85pt;margin-top:319.65pt;width:161.65pt;height:42.4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67" w14:anchorId="74093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">
                <v:textbox>
                  <w:txbxContent>
                    <w:p w:rsidRPr="0036710B" w:rsidR="0036710B" w:rsidP="005C031F" w:rsidRDefault="0036710B" w14:paraId="0FDCF590" w14:textId="77777777">
                      <w:pPr>
                        <w:jc w:val="center"/>
                        <w:rPr>
                          <w:rFonts w:ascii="Arial" w:hAnsi="Arial" w:cs="Arial"/>
                          <w:sz w:val="18"/>
                          <w:szCs w:val="18"/>
                        </w:rPr>
                      </w:pPr>
                      <w:r w:rsidRPr="0036710B">
                        <w:rPr>
                          <w:rFonts w:ascii="Arial" w:hAnsi="Arial" w:cs="Arial"/>
                          <w:sz w:val="18"/>
                          <w:szCs w:val="18"/>
                        </w:rPr>
                        <w:t>Placement change request meets at least one of the criteria and is approved</w:t>
                      </w:r>
                    </w:p>
                  </w:txbxContent>
                </v:textbox>
              </v:rect>
            </w:pict>
          </mc:Fallback>
        </mc:AlternateContent>
      </w:r>
      <w:r>
        <w:rPr>
          <w:noProof/>
          <w:lang w:eastAsia="en-GB"/>
        </w:rPr>
        <mc:AlternateContent>
          <mc:Choice Requires="wps">
            <w:drawing>
              <wp:anchor distT="0" distB="0" distL="114300" distR="114300" simplePos="0" relativeHeight="251653120" behindDoc="0" locked="0" layoutInCell="1" allowOverlap="1" wp14:editId="776C0175" wp14:anchorId="6AD7E4A8">
                <wp:simplePos x="0" y="0"/>
                <wp:positionH relativeFrom="column">
                  <wp:posOffset>2171700</wp:posOffset>
                </wp:positionH>
                <wp:positionV relativeFrom="paragraph">
                  <wp:posOffset>960938</wp:posOffset>
                </wp:positionV>
                <wp:extent cx="0" cy="1028196"/>
                <wp:effectExtent l="0" t="0" r="0" b="0"/>
                <wp:wrapNone/>
                <wp:docPr id="1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19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77" style="position:absolute;margin-left:171pt;margin-top:75.65pt;width:0;height:80.95pt;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" w14:anchorId="1DC92F0A">
                <v:stroke endarrow="block"/>
              </v:shape>
            </w:pict>
          </mc:Fallback>
        </mc:AlternateContent>
      </w:r>
    </w:p>
    <w:p w:rsidR="00E24DC9" w:rsidP="00DC1C36" w:rsidRDefault="00A40033" w14:paraId="680A965F" w14:textId="77777777">
      <w:pPr>
        <w:spacing w:before="240" w:after="0" w:line="360" w:lineRule="auto"/>
        <w:jc w:val="both"/>
      </w:pPr>
      <w:r>
        <w:rPr>
          <w:noProof/>
          <w:lang w:eastAsia="en-GB"/>
        </w:rPr>
        <mc:AlternateContent>
          <mc:Choice Requires="wps">
            <w:drawing>
              <wp:anchor distT="0" distB="0" distL="114300" distR="114300" simplePos="0" relativeHeight="251670016" behindDoc="0" locked="0" layoutInCell="1" allowOverlap="1" wp14:editId="3927CE79" wp14:anchorId="0580CC3C">
                <wp:simplePos x="0" y="0"/>
                <wp:positionH relativeFrom="column">
                  <wp:posOffset>5222535</wp:posOffset>
                </wp:positionH>
                <wp:positionV relativeFrom="paragraph">
                  <wp:posOffset>4460406</wp:posOffset>
                </wp:positionV>
                <wp:extent cx="0" cy="1094504"/>
                <wp:effectExtent l="95250" t="0" r="57150" b="48895"/>
                <wp:wrapNone/>
                <wp:docPr id="4" name="Straight Arrow Connector 4"/>
                <wp:cNvGraphicFramePr/>
                <a:graphic xmlns:a="http://schemas.openxmlformats.org/drawingml/2006/main">
                  <a:graphicData uri="http://schemas.microsoft.com/office/word/2010/wordprocessingShape">
                    <wps:wsp>
                      <wps:cNvCnPr/>
                      <wps:spPr>
                        <a:xfrm>
                          <a:off x="0" y="0"/>
                          <a:ext cx="0" cy="109450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style="position:absolute;margin-left:411.2pt;margin-top:351.2pt;width:0;height:86.2pt;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" w14:anchorId="71141532">
                <v:stroke joinstyle="miter"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editId="02420517" wp14:anchorId="4728C608">
                <wp:simplePos x="0" y="0"/>
                <wp:positionH relativeFrom="column">
                  <wp:posOffset>2867025</wp:posOffset>
                </wp:positionH>
                <wp:positionV relativeFrom="paragraph">
                  <wp:posOffset>4736465</wp:posOffset>
                </wp:positionV>
                <wp:extent cx="2094865" cy="554990"/>
                <wp:effectExtent l="0" t="0" r="0" b="0"/>
                <wp:wrapNone/>
                <wp:docPr id="1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554990"/>
                        </a:xfrm>
                        <a:prstGeom prst="rect">
                          <a:avLst/>
                        </a:prstGeom>
                        <a:solidFill>
                          <a:srgbClr val="FFFFFF"/>
                        </a:solidFill>
                        <a:ln w="9525">
                          <a:solidFill>
                            <a:srgbClr val="000000"/>
                          </a:solidFill>
                          <a:miter lim="800000"/>
                          <a:headEnd/>
                          <a:tailEnd/>
                        </a:ln>
                      </wps:spPr>
                      <wps:txbx>
                        <w:txbxContent>
                          <w:p w:rsidRPr="0036710B" w:rsidR="0036710B" w:rsidP="005C031F" w:rsidRDefault="0036710B" w14:paraId="70B97A32" w14:textId="77777777">
                            <w:pPr>
                              <w:jc w:val="center"/>
                              <w:rPr>
                                <w:rFonts w:ascii="Arial" w:hAnsi="Arial" w:cs="Arial"/>
                                <w:sz w:val="20"/>
                                <w:szCs w:val="20"/>
                              </w:rPr>
                            </w:pPr>
                            <w:r w:rsidRPr="0036710B">
                              <w:rPr>
                                <w:rFonts w:ascii="Arial" w:hAnsi="Arial" w:cs="Arial"/>
                                <w:sz w:val="20"/>
                                <w:szCs w:val="20"/>
                              </w:rPr>
                              <w:t>Student is i</w:t>
                            </w:r>
                            <w:r w:rsidR="00FB7D35">
                              <w:rPr>
                                <w:rFonts w:ascii="Arial" w:hAnsi="Arial" w:cs="Arial"/>
                                <w:sz w:val="20"/>
                                <w:szCs w:val="20"/>
                              </w:rPr>
                              <w:t>nformed by the Panel</w:t>
                            </w:r>
                            <w:r w:rsidRPr="0036710B">
                              <w:rPr>
                                <w:rFonts w:ascii="Arial" w:hAnsi="Arial" w:cs="Arial"/>
                                <w:sz w:val="20"/>
                                <w:szCs w:val="20"/>
                              </w:rPr>
                              <w:t xml:space="preserve"> that the request has been approved</w:t>
                            </w:r>
                          </w:p>
                        </w:txbxContent>
                      </wps:txbx>
                      <wps:bodyPr rot="0" vert="horz" wrap="square" lIns="91440" tIns="45720" rIns="91440" bIns="45720" anchor="t" anchorCtr="0" upright="1">
                        <a:noAutofit/>
                      </wps:bodyPr>
                    </wps:wsp>
                  </a:graphicData>
                </a:graphic>
              </wp:anchor>
            </w:drawing>
          </mc:Choice>
          <mc:Fallback>
            <w:pict>
              <v:rect id="Rectangle 64" style="position:absolute;left:0;text-align:left;margin-left:225.75pt;margin-top:372.95pt;width:164.95pt;height:43.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68" w14:anchorId="4728C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">
                <v:textbox>
                  <w:txbxContent>
                    <w:p w:rsidRPr="0036710B" w:rsidR="0036710B" w:rsidP="005C031F" w:rsidRDefault="0036710B" w14:paraId="70B97A32" w14:textId="77777777">
                      <w:pPr>
                        <w:jc w:val="center"/>
                        <w:rPr>
                          <w:rFonts w:ascii="Arial" w:hAnsi="Arial" w:cs="Arial"/>
                          <w:sz w:val="20"/>
                          <w:szCs w:val="20"/>
                        </w:rPr>
                      </w:pPr>
                      <w:r w:rsidRPr="0036710B">
                        <w:rPr>
                          <w:rFonts w:ascii="Arial" w:hAnsi="Arial" w:cs="Arial"/>
                          <w:sz w:val="20"/>
                          <w:szCs w:val="20"/>
                        </w:rPr>
                        <w:t>Student is i</w:t>
                      </w:r>
                      <w:r w:rsidR="00FB7D35">
                        <w:rPr>
                          <w:rFonts w:ascii="Arial" w:hAnsi="Arial" w:cs="Arial"/>
                          <w:sz w:val="20"/>
                          <w:szCs w:val="20"/>
                        </w:rPr>
                        <w:t>nformed by the Panel</w:t>
                      </w:r>
                      <w:r w:rsidRPr="0036710B">
                        <w:rPr>
                          <w:rFonts w:ascii="Arial" w:hAnsi="Arial" w:cs="Arial"/>
                          <w:sz w:val="20"/>
                          <w:szCs w:val="20"/>
                        </w:rPr>
                        <w:t xml:space="preserve"> that the request has been approved</w:t>
                      </w:r>
                    </w:p>
                  </w:txbxContent>
                </v:textbox>
              </v:rect>
            </w:pict>
          </mc:Fallback>
        </mc:AlternateContent>
      </w:r>
    </w:p>
    <w:sectPr w:rsidR="00E24DC9" w:rsidSect="002D260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695B" w14:textId="77777777" w:rsidR="002D6416" w:rsidRDefault="002D6416" w:rsidP="00F8390E">
      <w:pPr>
        <w:spacing w:after="0" w:line="240" w:lineRule="auto"/>
      </w:pPr>
      <w:r>
        <w:separator/>
      </w:r>
    </w:p>
  </w:endnote>
  <w:endnote w:type="continuationSeparator" w:id="0">
    <w:p w14:paraId="45902DBE" w14:textId="77777777" w:rsidR="002D6416" w:rsidRDefault="002D6416" w:rsidP="00F8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035682"/>
      <w:docPartObj>
        <w:docPartGallery w:val="Page Numbers (Bottom of Page)"/>
        <w:docPartUnique/>
      </w:docPartObj>
    </w:sdtPr>
    <w:sdtEndPr>
      <w:rPr>
        <w:noProof/>
      </w:rPr>
    </w:sdtEndPr>
    <w:sdtContent>
      <w:p w14:paraId="400AD4F6" w14:textId="77777777" w:rsidR="001B2EBE" w:rsidRDefault="001B2EBE">
        <w:pPr>
          <w:pStyle w:val="Footer"/>
          <w:jc w:val="right"/>
        </w:pPr>
        <w:r>
          <w:fldChar w:fldCharType="begin"/>
        </w:r>
        <w:r>
          <w:instrText xml:space="preserve"> PAGE   \* MERGEFORMAT </w:instrText>
        </w:r>
        <w:r>
          <w:fldChar w:fldCharType="separate"/>
        </w:r>
        <w:r w:rsidR="00CA5A56">
          <w:rPr>
            <w:noProof/>
          </w:rPr>
          <w:t>2</w:t>
        </w:r>
        <w:r>
          <w:rPr>
            <w:noProof/>
          </w:rPr>
          <w:fldChar w:fldCharType="end"/>
        </w:r>
      </w:p>
    </w:sdtContent>
  </w:sdt>
  <w:p w14:paraId="7A98CA6A" w14:textId="18F95901" w:rsidR="00F8390E" w:rsidRDefault="001B2EBE">
    <w:pPr>
      <w:pStyle w:val="Footer"/>
    </w:pPr>
    <w:r>
      <w:t>Change of pl</w:t>
    </w:r>
    <w:r w:rsidR="00E84F4B">
      <w:t xml:space="preserve">acement criteria </w:t>
    </w:r>
    <w:r w:rsidR="001221C4">
      <w:t xml:space="preserve">2021 </w:t>
    </w:r>
    <w:r w:rsidR="00E84F4B">
      <w:t xml:space="preserve">Version </w:t>
    </w:r>
    <w:r w:rsidR="001221C4">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F136" w14:textId="77777777" w:rsidR="002D6416" w:rsidRDefault="002D6416" w:rsidP="00F8390E">
      <w:pPr>
        <w:spacing w:after="0" w:line="240" w:lineRule="auto"/>
      </w:pPr>
      <w:r>
        <w:separator/>
      </w:r>
    </w:p>
  </w:footnote>
  <w:footnote w:type="continuationSeparator" w:id="0">
    <w:p w14:paraId="53ECAC51" w14:textId="77777777" w:rsidR="002D6416" w:rsidRDefault="002D6416" w:rsidP="00F83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D82"/>
    <w:multiLevelType w:val="hybridMultilevel"/>
    <w:tmpl w:val="0FF20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8548B9"/>
    <w:multiLevelType w:val="hybridMultilevel"/>
    <w:tmpl w:val="2CCC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D6ABD"/>
    <w:multiLevelType w:val="hybridMultilevel"/>
    <w:tmpl w:val="2872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0406"/>
    <w:multiLevelType w:val="hybridMultilevel"/>
    <w:tmpl w:val="1254A4F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20E59"/>
    <w:multiLevelType w:val="hybridMultilevel"/>
    <w:tmpl w:val="338AB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AF43AF"/>
    <w:multiLevelType w:val="hybridMultilevel"/>
    <w:tmpl w:val="B3962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438A9"/>
    <w:multiLevelType w:val="hybridMultilevel"/>
    <w:tmpl w:val="B0F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11809"/>
    <w:multiLevelType w:val="multilevel"/>
    <w:tmpl w:val="946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12F0C"/>
    <w:multiLevelType w:val="multilevel"/>
    <w:tmpl w:val="470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07B34"/>
    <w:multiLevelType w:val="hybridMultilevel"/>
    <w:tmpl w:val="82FEB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9"/>
  </w:num>
  <w:num w:numId="6">
    <w:abstractNumId w:val="1"/>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C2"/>
    <w:rsid w:val="00002A0C"/>
    <w:rsid w:val="0000427F"/>
    <w:rsid w:val="00005D60"/>
    <w:rsid w:val="00010C7D"/>
    <w:rsid w:val="000131E8"/>
    <w:rsid w:val="00020A5C"/>
    <w:rsid w:val="000218AD"/>
    <w:rsid w:val="00022E51"/>
    <w:rsid w:val="00026994"/>
    <w:rsid w:val="00032FAB"/>
    <w:rsid w:val="00033306"/>
    <w:rsid w:val="00034CB0"/>
    <w:rsid w:val="00041929"/>
    <w:rsid w:val="000419B0"/>
    <w:rsid w:val="00041C8E"/>
    <w:rsid w:val="00047E77"/>
    <w:rsid w:val="00056BC4"/>
    <w:rsid w:val="0005750B"/>
    <w:rsid w:val="0006244B"/>
    <w:rsid w:val="000810A0"/>
    <w:rsid w:val="00085D3A"/>
    <w:rsid w:val="0009015E"/>
    <w:rsid w:val="000924F3"/>
    <w:rsid w:val="00092D8F"/>
    <w:rsid w:val="0009710A"/>
    <w:rsid w:val="000B119C"/>
    <w:rsid w:val="000B5B7E"/>
    <w:rsid w:val="000D1FDF"/>
    <w:rsid w:val="000D30A7"/>
    <w:rsid w:val="000D4B62"/>
    <w:rsid w:val="000D56C4"/>
    <w:rsid w:val="000F5142"/>
    <w:rsid w:val="00111365"/>
    <w:rsid w:val="0011753A"/>
    <w:rsid w:val="00120138"/>
    <w:rsid w:val="001221C4"/>
    <w:rsid w:val="00126999"/>
    <w:rsid w:val="00145368"/>
    <w:rsid w:val="00161A22"/>
    <w:rsid w:val="001665E7"/>
    <w:rsid w:val="001750E6"/>
    <w:rsid w:val="00181C45"/>
    <w:rsid w:val="0018287A"/>
    <w:rsid w:val="001853D3"/>
    <w:rsid w:val="00194EBF"/>
    <w:rsid w:val="0019532A"/>
    <w:rsid w:val="00196799"/>
    <w:rsid w:val="001A4BF2"/>
    <w:rsid w:val="001B2EBE"/>
    <w:rsid w:val="001B57C1"/>
    <w:rsid w:val="001C251B"/>
    <w:rsid w:val="001C2BBF"/>
    <w:rsid w:val="001D2B34"/>
    <w:rsid w:val="001D3BB5"/>
    <w:rsid w:val="001D3E3A"/>
    <w:rsid w:val="001E15A9"/>
    <w:rsid w:val="001E24B1"/>
    <w:rsid w:val="001E5B28"/>
    <w:rsid w:val="001F33F7"/>
    <w:rsid w:val="001F4A55"/>
    <w:rsid w:val="00200C81"/>
    <w:rsid w:val="00203888"/>
    <w:rsid w:val="00205DDA"/>
    <w:rsid w:val="00213015"/>
    <w:rsid w:val="00231335"/>
    <w:rsid w:val="002656E1"/>
    <w:rsid w:val="00281791"/>
    <w:rsid w:val="002904D9"/>
    <w:rsid w:val="00290665"/>
    <w:rsid w:val="00292B14"/>
    <w:rsid w:val="00296025"/>
    <w:rsid w:val="002A2FB6"/>
    <w:rsid w:val="002A4730"/>
    <w:rsid w:val="002B7656"/>
    <w:rsid w:val="002C18B2"/>
    <w:rsid w:val="002C3562"/>
    <w:rsid w:val="002C40B2"/>
    <w:rsid w:val="002C7E90"/>
    <w:rsid w:val="002D07B7"/>
    <w:rsid w:val="002D2605"/>
    <w:rsid w:val="002D6416"/>
    <w:rsid w:val="002D6F02"/>
    <w:rsid w:val="002D76AC"/>
    <w:rsid w:val="002D7B49"/>
    <w:rsid w:val="002E56E9"/>
    <w:rsid w:val="002F4D50"/>
    <w:rsid w:val="002F5AA6"/>
    <w:rsid w:val="0030077D"/>
    <w:rsid w:val="00300F7F"/>
    <w:rsid w:val="00304270"/>
    <w:rsid w:val="00306F96"/>
    <w:rsid w:val="003270FC"/>
    <w:rsid w:val="0032783A"/>
    <w:rsid w:val="00330138"/>
    <w:rsid w:val="00331770"/>
    <w:rsid w:val="003376FC"/>
    <w:rsid w:val="003417BF"/>
    <w:rsid w:val="0034714F"/>
    <w:rsid w:val="00350823"/>
    <w:rsid w:val="0035096A"/>
    <w:rsid w:val="00351858"/>
    <w:rsid w:val="00353A00"/>
    <w:rsid w:val="003631CA"/>
    <w:rsid w:val="0036710B"/>
    <w:rsid w:val="00370930"/>
    <w:rsid w:val="00374014"/>
    <w:rsid w:val="00374E4E"/>
    <w:rsid w:val="00380C25"/>
    <w:rsid w:val="00390584"/>
    <w:rsid w:val="00392EEC"/>
    <w:rsid w:val="003A1FB0"/>
    <w:rsid w:val="003B0D70"/>
    <w:rsid w:val="003B3ED0"/>
    <w:rsid w:val="003C3922"/>
    <w:rsid w:val="003C49FC"/>
    <w:rsid w:val="003C4AE8"/>
    <w:rsid w:val="003D094D"/>
    <w:rsid w:val="003D496D"/>
    <w:rsid w:val="003D6CBE"/>
    <w:rsid w:val="003E25C9"/>
    <w:rsid w:val="003F0B14"/>
    <w:rsid w:val="003F5496"/>
    <w:rsid w:val="003F7AEC"/>
    <w:rsid w:val="00402C80"/>
    <w:rsid w:val="00411768"/>
    <w:rsid w:val="00420429"/>
    <w:rsid w:val="00420FAD"/>
    <w:rsid w:val="00421669"/>
    <w:rsid w:val="00421DC4"/>
    <w:rsid w:val="004509BB"/>
    <w:rsid w:val="004519B0"/>
    <w:rsid w:val="00452593"/>
    <w:rsid w:val="00452CA1"/>
    <w:rsid w:val="00455C4D"/>
    <w:rsid w:val="00472FE9"/>
    <w:rsid w:val="00481D11"/>
    <w:rsid w:val="004951F8"/>
    <w:rsid w:val="004A7676"/>
    <w:rsid w:val="004B21EA"/>
    <w:rsid w:val="004B3721"/>
    <w:rsid w:val="004C0A1F"/>
    <w:rsid w:val="004C3BB2"/>
    <w:rsid w:val="004D1DBE"/>
    <w:rsid w:val="004E29B9"/>
    <w:rsid w:val="004E61FC"/>
    <w:rsid w:val="004F5945"/>
    <w:rsid w:val="005033A7"/>
    <w:rsid w:val="005051B1"/>
    <w:rsid w:val="00505C55"/>
    <w:rsid w:val="00517151"/>
    <w:rsid w:val="00526D5F"/>
    <w:rsid w:val="0053157A"/>
    <w:rsid w:val="00541891"/>
    <w:rsid w:val="005468C1"/>
    <w:rsid w:val="00552D25"/>
    <w:rsid w:val="00556F63"/>
    <w:rsid w:val="00557027"/>
    <w:rsid w:val="00566630"/>
    <w:rsid w:val="00571887"/>
    <w:rsid w:val="00575F20"/>
    <w:rsid w:val="00576106"/>
    <w:rsid w:val="00582101"/>
    <w:rsid w:val="00586657"/>
    <w:rsid w:val="00590863"/>
    <w:rsid w:val="005972B0"/>
    <w:rsid w:val="005A0B1F"/>
    <w:rsid w:val="005A1389"/>
    <w:rsid w:val="005B5D08"/>
    <w:rsid w:val="005E4ABC"/>
    <w:rsid w:val="005F5444"/>
    <w:rsid w:val="005F5BB7"/>
    <w:rsid w:val="00601ED1"/>
    <w:rsid w:val="00603F16"/>
    <w:rsid w:val="0061327F"/>
    <w:rsid w:val="00613FBB"/>
    <w:rsid w:val="0061570A"/>
    <w:rsid w:val="00616677"/>
    <w:rsid w:val="00626629"/>
    <w:rsid w:val="00634D94"/>
    <w:rsid w:val="00637BB1"/>
    <w:rsid w:val="00642E1E"/>
    <w:rsid w:val="00643CA5"/>
    <w:rsid w:val="006448AB"/>
    <w:rsid w:val="00644F50"/>
    <w:rsid w:val="00662487"/>
    <w:rsid w:val="0066396A"/>
    <w:rsid w:val="00675A41"/>
    <w:rsid w:val="00675D9C"/>
    <w:rsid w:val="00682276"/>
    <w:rsid w:val="00687C42"/>
    <w:rsid w:val="006A698D"/>
    <w:rsid w:val="006A7D4E"/>
    <w:rsid w:val="006B1A87"/>
    <w:rsid w:val="006C117B"/>
    <w:rsid w:val="006C23DD"/>
    <w:rsid w:val="006C3DCA"/>
    <w:rsid w:val="006D182C"/>
    <w:rsid w:val="006D3BC9"/>
    <w:rsid w:val="006E1B47"/>
    <w:rsid w:val="006E2F93"/>
    <w:rsid w:val="006E63DB"/>
    <w:rsid w:val="006F256F"/>
    <w:rsid w:val="00703A34"/>
    <w:rsid w:val="00710B8D"/>
    <w:rsid w:val="00712E80"/>
    <w:rsid w:val="007155DB"/>
    <w:rsid w:val="00722FF0"/>
    <w:rsid w:val="00731C2A"/>
    <w:rsid w:val="00737D7F"/>
    <w:rsid w:val="0074095B"/>
    <w:rsid w:val="007416ED"/>
    <w:rsid w:val="00744301"/>
    <w:rsid w:val="00744408"/>
    <w:rsid w:val="00752E65"/>
    <w:rsid w:val="00755B07"/>
    <w:rsid w:val="0076032B"/>
    <w:rsid w:val="0077050C"/>
    <w:rsid w:val="00782500"/>
    <w:rsid w:val="00782776"/>
    <w:rsid w:val="00792C20"/>
    <w:rsid w:val="007B1FD1"/>
    <w:rsid w:val="007B57DF"/>
    <w:rsid w:val="007C30EF"/>
    <w:rsid w:val="007C52D5"/>
    <w:rsid w:val="007C76A0"/>
    <w:rsid w:val="007E4AD5"/>
    <w:rsid w:val="007E7454"/>
    <w:rsid w:val="007F097D"/>
    <w:rsid w:val="007F3E29"/>
    <w:rsid w:val="007F70E5"/>
    <w:rsid w:val="00800910"/>
    <w:rsid w:val="008040FF"/>
    <w:rsid w:val="0080469B"/>
    <w:rsid w:val="0081043D"/>
    <w:rsid w:val="00812E8C"/>
    <w:rsid w:val="0081554A"/>
    <w:rsid w:val="00820BC3"/>
    <w:rsid w:val="008322B6"/>
    <w:rsid w:val="0083484F"/>
    <w:rsid w:val="00852FF3"/>
    <w:rsid w:val="00853BE6"/>
    <w:rsid w:val="00860A49"/>
    <w:rsid w:val="008652B7"/>
    <w:rsid w:val="0087477F"/>
    <w:rsid w:val="008777BC"/>
    <w:rsid w:val="00890DA7"/>
    <w:rsid w:val="00897A19"/>
    <w:rsid w:val="008C04B1"/>
    <w:rsid w:val="008D2497"/>
    <w:rsid w:val="008F7E07"/>
    <w:rsid w:val="00901600"/>
    <w:rsid w:val="00904FE6"/>
    <w:rsid w:val="0091166D"/>
    <w:rsid w:val="00913EF6"/>
    <w:rsid w:val="0092449D"/>
    <w:rsid w:val="00925A2C"/>
    <w:rsid w:val="009266F8"/>
    <w:rsid w:val="009302A8"/>
    <w:rsid w:val="009363BB"/>
    <w:rsid w:val="00936B0A"/>
    <w:rsid w:val="00940322"/>
    <w:rsid w:val="00953405"/>
    <w:rsid w:val="0095481F"/>
    <w:rsid w:val="00955B1E"/>
    <w:rsid w:val="00973F6E"/>
    <w:rsid w:val="00974E8B"/>
    <w:rsid w:val="00986977"/>
    <w:rsid w:val="009917F1"/>
    <w:rsid w:val="00994ACF"/>
    <w:rsid w:val="009A59C0"/>
    <w:rsid w:val="009B0239"/>
    <w:rsid w:val="009B55F7"/>
    <w:rsid w:val="009B6969"/>
    <w:rsid w:val="009B7C57"/>
    <w:rsid w:val="009C225F"/>
    <w:rsid w:val="009D1B9F"/>
    <w:rsid w:val="009F0C27"/>
    <w:rsid w:val="009F10B8"/>
    <w:rsid w:val="009F36BD"/>
    <w:rsid w:val="009F5989"/>
    <w:rsid w:val="00A03126"/>
    <w:rsid w:val="00A04620"/>
    <w:rsid w:val="00A0791A"/>
    <w:rsid w:val="00A10DA7"/>
    <w:rsid w:val="00A1414C"/>
    <w:rsid w:val="00A30FA6"/>
    <w:rsid w:val="00A31BBF"/>
    <w:rsid w:val="00A31FFB"/>
    <w:rsid w:val="00A40033"/>
    <w:rsid w:val="00A42F4A"/>
    <w:rsid w:val="00A50BB5"/>
    <w:rsid w:val="00A57BED"/>
    <w:rsid w:val="00A604B5"/>
    <w:rsid w:val="00A66848"/>
    <w:rsid w:val="00A6715C"/>
    <w:rsid w:val="00A77872"/>
    <w:rsid w:val="00A9565B"/>
    <w:rsid w:val="00A9624E"/>
    <w:rsid w:val="00AA4634"/>
    <w:rsid w:val="00AA6501"/>
    <w:rsid w:val="00AB22E2"/>
    <w:rsid w:val="00AB426D"/>
    <w:rsid w:val="00AB606F"/>
    <w:rsid w:val="00AC2265"/>
    <w:rsid w:val="00AC4821"/>
    <w:rsid w:val="00AE3108"/>
    <w:rsid w:val="00AF1C86"/>
    <w:rsid w:val="00AF3D8E"/>
    <w:rsid w:val="00B012BD"/>
    <w:rsid w:val="00B11417"/>
    <w:rsid w:val="00B1562E"/>
    <w:rsid w:val="00B1564B"/>
    <w:rsid w:val="00B177C3"/>
    <w:rsid w:val="00B277DE"/>
    <w:rsid w:val="00B52E3C"/>
    <w:rsid w:val="00B555DE"/>
    <w:rsid w:val="00B660D2"/>
    <w:rsid w:val="00B80FBA"/>
    <w:rsid w:val="00B868FB"/>
    <w:rsid w:val="00B93157"/>
    <w:rsid w:val="00B96ABA"/>
    <w:rsid w:val="00B9750B"/>
    <w:rsid w:val="00BA0E36"/>
    <w:rsid w:val="00BC5B1E"/>
    <w:rsid w:val="00BD566F"/>
    <w:rsid w:val="00BD5CE7"/>
    <w:rsid w:val="00BD71D6"/>
    <w:rsid w:val="00BE1AE5"/>
    <w:rsid w:val="00BE4802"/>
    <w:rsid w:val="00BF170A"/>
    <w:rsid w:val="00BF2428"/>
    <w:rsid w:val="00BF6D6F"/>
    <w:rsid w:val="00C26384"/>
    <w:rsid w:val="00C30D3E"/>
    <w:rsid w:val="00C31554"/>
    <w:rsid w:val="00C42A61"/>
    <w:rsid w:val="00C43D96"/>
    <w:rsid w:val="00C465B8"/>
    <w:rsid w:val="00C529F5"/>
    <w:rsid w:val="00C5481C"/>
    <w:rsid w:val="00C6075D"/>
    <w:rsid w:val="00C61553"/>
    <w:rsid w:val="00C771F0"/>
    <w:rsid w:val="00C81D38"/>
    <w:rsid w:val="00C83D74"/>
    <w:rsid w:val="00C85BDB"/>
    <w:rsid w:val="00C9372B"/>
    <w:rsid w:val="00C969F9"/>
    <w:rsid w:val="00C96CEF"/>
    <w:rsid w:val="00C96E4D"/>
    <w:rsid w:val="00C97E93"/>
    <w:rsid w:val="00CA0745"/>
    <w:rsid w:val="00CA45E5"/>
    <w:rsid w:val="00CA5A56"/>
    <w:rsid w:val="00CB32C8"/>
    <w:rsid w:val="00CC53F9"/>
    <w:rsid w:val="00CC703D"/>
    <w:rsid w:val="00CD0B89"/>
    <w:rsid w:val="00CD2094"/>
    <w:rsid w:val="00CD548A"/>
    <w:rsid w:val="00CE3514"/>
    <w:rsid w:val="00CE4D9B"/>
    <w:rsid w:val="00CF2F8D"/>
    <w:rsid w:val="00CF3F7F"/>
    <w:rsid w:val="00D0137C"/>
    <w:rsid w:val="00D04D29"/>
    <w:rsid w:val="00D10CD0"/>
    <w:rsid w:val="00D10D61"/>
    <w:rsid w:val="00D11583"/>
    <w:rsid w:val="00D147C7"/>
    <w:rsid w:val="00D20378"/>
    <w:rsid w:val="00D23D1B"/>
    <w:rsid w:val="00D30AEB"/>
    <w:rsid w:val="00D4092D"/>
    <w:rsid w:val="00D41FE2"/>
    <w:rsid w:val="00D4379D"/>
    <w:rsid w:val="00D438F2"/>
    <w:rsid w:val="00D44FA1"/>
    <w:rsid w:val="00D54021"/>
    <w:rsid w:val="00D5583E"/>
    <w:rsid w:val="00D60DC2"/>
    <w:rsid w:val="00D65867"/>
    <w:rsid w:val="00D76006"/>
    <w:rsid w:val="00D7704D"/>
    <w:rsid w:val="00D857F7"/>
    <w:rsid w:val="00D87F10"/>
    <w:rsid w:val="00D93A4D"/>
    <w:rsid w:val="00D9621F"/>
    <w:rsid w:val="00DA1C25"/>
    <w:rsid w:val="00DA259F"/>
    <w:rsid w:val="00DA5B64"/>
    <w:rsid w:val="00DB2398"/>
    <w:rsid w:val="00DB6E57"/>
    <w:rsid w:val="00DC0571"/>
    <w:rsid w:val="00DC1C36"/>
    <w:rsid w:val="00DC29E0"/>
    <w:rsid w:val="00DC4BE0"/>
    <w:rsid w:val="00DD0FE7"/>
    <w:rsid w:val="00DE25BD"/>
    <w:rsid w:val="00DE2608"/>
    <w:rsid w:val="00DE303E"/>
    <w:rsid w:val="00DE5BD8"/>
    <w:rsid w:val="00DF1F3F"/>
    <w:rsid w:val="00DF6D85"/>
    <w:rsid w:val="00E00491"/>
    <w:rsid w:val="00E073BF"/>
    <w:rsid w:val="00E1070C"/>
    <w:rsid w:val="00E10BAE"/>
    <w:rsid w:val="00E11F8B"/>
    <w:rsid w:val="00E24DC9"/>
    <w:rsid w:val="00E44970"/>
    <w:rsid w:val="00E774AE"/>
    <w:rsid w:val="00E77E60"/>
    <w:rsid w:val="00E84F4B"/>
    <w:rsid w:val="00E94F67"/>
    <w:rsid w:val="00EA4F52"/>
    <w:rsid w:val="00EA7597"/>
    <w:rsid w:val="00EB4B91"/>
    <w:rsid w:val="00EC7588"/>
    <w:rsid w:val="00ED0475"/>
    <w:rsid w:val="00ED4C01"/>
    <w:rsid w:val="00F04D88"/>
    <w:rsid w:val="00F11840"/>
    <w:rsid w:val="00F15052"/>
    <w:rsid w:val="00F17DEF"/>
    <w:rsid w:val="00F30260"/>
    <w:rsid w:val="00F31F6F"/>
    <w:rsid w:val="00F37ED8"/>
    <w:rsid w:val="00F419F7"/>
    <w:rsid w:val="00F4235E"/>
    <w:rsid w:val="00F4255F"/>
    <w:rsid w:val="00F513C1"/>
    <w:rsid w:val="00F51860"/>
    <w:rsid w:val="00F53D42"/>
    <w:rsid w:val="00F65D1D"/>
    <w:rsid w:val="00F705C5"/>
    <w:rsid w:val="00F71204"/>
    <w:rsid w:val="00F72E36"/>
    <w:rsid w:val="00F801E3"/>
    <w:rsid w:val="00F8390E"/>
    <w:rsid w:val="00F86CB7"/>
    <w:rsid w:val="00F907F4"/>
    <w:rsid w:val="00F917A1"/>
    <w:rsid w:val="00F96298"/>
    <w:rsid w:val="00F96FF1"/>
    <w:rsid w:val="00FA1234"/>
    <w:rsid w:val="00FB7D35"/>
    <w:rsid w:val="00FC0F87"/>
    <w:rsid w:val="00FC27C2"/>
    <w:rsid w:val="00FC7156"/>
    <w:rsid w:val="00FC73F8"/>
    <w:rsid w:val="00FD3521"/>
    <w:rsid w:val="00FD3EF8"/>
    <w:rsid w:val="00FE5073"/>
    <w:rsid w:val="00FE5AE8"/>
    <w:rsid w:val="00FE7971"/>
    <w:rsid w:val="00FE7CF3"/>
    <w:rsid w:val="00FF0D86"/>
    <w:rsid w:val="00FF5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260048"/>
  <w15:docId w15:val="{444884FC-E42F-455F-B4DF-7F138C7C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710B"/>
    <w:pPr>
      <w:keepNext/>
      <w:numPr>
        <w:ilvl w:val="12"/>
      </w:numPr>
      <w:spacing w:after="0" w:line="240" w:lineRule="auto"/>
      <w:jc w:val="center"/>
      <w:outlineLvl w:val="0"/>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iPriority w:val="9"/>
    <w:semiHidden/>
    <w:unhideWhenUsed/>
    <w:qFormat/>
    <w:rsid w:val="00481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7C2"/>
    <w:rPr>
      <w:color w:val="0563C1" w:themeColor="hyperlink"/>
      <w:u w:val="single"/>
    </w:rPr>
  </w:style>
  <w:style w:type="paragraph" w:styleId="ListParagraph">
    <w:name w:val="List Paragraph"/>
    <w:basedOn w:val="Normal"/>
    <w:uiPriority w:val="34"/>
    <w:qFormat/>
    <w:rsid w:val="003C3922"/>
    <w:pPr>
      <w:ind w:left="720"/>
      <w:contextualSpacing/>
    </w:pPr>
  </w:style>
  <w:style w:type="character" w:styleId="FollowedHyperlink">
    <w:name w:val="FollowedHyperlink"/>
    <w:basedOn w:val="DefaultParagraphFont"/>
    <w:uiPriority w:val="99"/>
    <w:semiHidden/>
    <w:unhideWhenUsed/>
    <w:rsid w:val="003C3922"/>
    <w:rPr>
      <w:color w:val="954F72" w:themeColor="followedHyperlink"/>
      <w:u w:val="single"/>
    </w:rPr>
  </w:style>
  <w:style w:type="paragraph" w:styleId="Header">
    <w:name w:val="header"/>
    <w:basedOn w:val="Normal"/>
    <w:link w:val="HeaderChar"/>
    <w:uiPriority w:val="99"/>
    <w:unhideWhenUsed/>
    <w:rsid w:val="00F83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90E"/>
  </w:style>
  <w:style w:type="paragraph" w:styleId="Footer">
    <w:name w:val="footer"/>
    <w:basedOn w:val="Normal"/>
    <w:link w:val="FooterChar"/>
    <w:uiPriority w:val="99"/>
    <w:unhideWhenUsed/>
    <w:rsid w:val="00F83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0E"/>
  </w:style>
  <w:style w:type="paragraph" w:styleId="BalloonText">
    <w:name w:val="Balloon Text"/>
    <w:basedOn w:val="Normal"/>
    <w:link w:val="BalloonTextChar"/>
    <w:uiPriority w:val="99"/>
    <w:semiHidden/>
    <w:unhideWhenUsed/>
    <w:rsid w:val="0018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45"/>
    <w:rPr>
      <w:rFonts w:ascii="Segoe UI" w:hAnsi="Segoe UI" w:cs="Segoe UI"/>
      <w:sz w:val="18"/>
      <w:szCs w:val="18"/>
    </w:rPr>
  </w:style>
  <w:style w:type="table" w:styleId="TableGrid">
    <w:name w:val="Table Grid"/>
    <w:basedOn w:val="TableNormal"/>
    <w:uiPriority w:val="39"/>
    <w:rsid w:val="00DE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710B"/>
    <w:rPr>
      <w:rFonts w:ascii="Times New Roman" w:eastAsia="Times New Roman" w:hAnsi="Times New Roman" w:cs="Times New Roman"/>
      <w:b/>
      <w:sz w:val="20"/>
      <w:szCs w:val="20"/>
      <w:u w:val="single"/>
    </w:rPr>
  </w:style>
  <w:style w:type="paragraph" w:styleId="BodyText">
    <w:name w:val="Body Text"/>
    <w:basedOn w:val="Normal"/>
    <w:link w:val="BodyTextChar"/>
    <w:rsid w:val="0036710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6710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81D1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03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0C27"/>
    <w:rPr>
      <w:sz w:val="16"/>
      <w:szCs w:val="16"/>
    </w:rPr>
  </w:style>
  <w:style w:type="paragraph" w:styleId="CommentText">
    <w:name w:val="annotation text"/>
    <w:basedOn w:val="Normal"/>
    <w:link w:val="CommentTextChar"/>
    <w:uiPriority w:val="99"/>
    <w:semiHidden/>
    <w:unhideWhenUsed/>
    <w:rsid w:val="009F0C27"/>
    <w:pPr>
      <w:spacing w:line="240" w:lineRule="auto"/>
    </w:pPr>
    <w:rPr>
      <w:sz w:val="20"/>
      <w:szCs w:val="20"/>
    </w:rPr>
  </w:style>
  <w:style w:type="character" w:customStyle="1" w:styleId="CommentTextChar">
    <w:name w:val="Comment Text Char"/>
    <w:basedOn w:val="DefaultParagraphFont"/>
    <w:link w:val="CommentText"/>
    <w:uiPriority w:val="99"/>
    <w:semiHidden/>
    <w:rsid w:val="009F0C27"/>
    <w:rPr>
      <w:sz w:val="20"/>
      <w:szCs w:val="20"/>
    </w:rPr>
  </w:style>
  <w:style w:type="paragraph" w:styleId="CommentSubject">
    <w:name w:val="annotation subject"/>
    <w:basedOn w:val="CommentText"/>
    <w:next w:val="CommentText"/>
    <w:link w:val="CommentSubjectChar"/>
    <w:uiPriority w:val="99"/>
    <w:semiHidden/>
    <w:unhideWhenUsed/>
    <w:rsid w:val="009F0C27"/>
    <w:rPr>
      <w:b/>
      <w:bCs/>
    </w:rPr>
  </w:style>
  <w:style w:type="character" w:customStyle="1" w:styleId="CommentSubjectChar">
    <w:name w:val="Comment Subject Char"/>
    <w:basedOn w:val="CommentTextChar"/>
    <w:link w:val="CommentSubject"/>
    <w:uiPriority w:val="99"/>
    <w:semiHidden/>
    <w:rsid w:val="009F0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8667">
      <w:bodyDiv w:val="1"/>
      <w:marLeft w:val="0"/>
      <w:marRight w:val="0"/>
      <w:marTop w:val="0"/>
      <w:marBottom w:val="0"/>
      <w:divBdr>
        <w:top w:val="none" w:sz="0" w:space="0" w:color="auto"/>
        <w:left w:val="none" w:sz="0" w:space="0" w:color="auto"/>
        <w:bottom w:val="none" w:sz="0" w:space="0" w:color="auto"/>
        <w:right w:val="none" w:sz="0" w:space="0" w:color="auto"/>
      </w:divBdr>
    </w:div>
    <w:div w:id="208538144">
      <w:bodyDiv w:val="1"/>
      <w:marLeft w:val="0"/>
      <w:marRight w:val="0"/>
      <w:marTop w:val="0"/>
      <w:marBottom w:val="0"/>
      <w:divBdr>
        <w:top w:val="none" w:sz="0" w:space="0" w:color="auto"/>
        <w:left w:val="none" w:sz="0" w:space="0" w:color="auto"/>
        <w:bottom w:val="none" w:sz="0" w:space="0" w:color="auto"/>
        <w:right w:val="none" w:sz="0" w:space="0" w:color="auto"/>
      </w:divBdr>
    </w:div>
    <w:div w:id="780303046">
      <w:bodyDiv w:val="1"/>
      <w:marLeft w:val="0"/>
      <w:marRight w:val="0"/>
      <w:marTop w:val="0"/>
      <w:marBottom w:val="0"/>
      <w:divBdr>
        <w:top w:val="none" w:sz="0" w:space="0" w:color="auto"/>
        <w:left w:val="none" w:sz="0" w:space="0" w:color="auto"/>
        <w:bottom w:val="none" w:sz="0" w:space="0" w:color="auto"/>
        <w:right w:val="none" w:sz="0" w:space="0" w:color="auto"/>
      </w:divBdr>
    </w:div>
    <w:div w:id="1581017299">
      <w:bodyDiv w:val="1"/>
      <w:marLeft w:val="0"/>
      <w:marRight w:val="0"/>
      <w:marTop w:val="0"/>
      <w:marBottom w:val="0"/>
      <w:divBdr>
        <w:top w:val="none" w:sz="0" w:space="0" w:color="auto"/>
        <w:left w:val="none" w:sz="0" w:space="0" w:color="auto"/>
        <w:bottom w:val="none" w:sz="0" w:space="0" w:color="auto"/>
        <w:right w:val="none" w:sz="0" w:space="0" w:color="auto"/>
      </w:divBdr>
    </w:div>
    <w:div w:id="1605455204">
      <w:bodyDiv w:val="1"/>
      <w:marLeft w:val="0"/>
      <w:marRight w:val="0"/>
      <w:marTop w:val="0"/>
      <w:marBottom w:val="0"/>
      <w:divBdr>
        <w:top w:val="none" w:sz="0" w:space="0" w:color="auto"/>
        <w:left w:val="none" w:sz="0" w:space="0" w:color="auto"/>
        <w:bottom w:val="none" w:sz="0" w:space="0" w:color="auto"/>
        <w:right w:val="none" w:sz="0" w:space="0" w:color="auto"/>
      </w:divBdr>
    </w:div>
    <w:div w:id="1670326232">
      <w:bodyDiv w:val="1"/>
      <w:marLeft w:val="0"/>
      <w:marRight w:val="0"/>
      <w:marTop w:val="0"/>
      <w:marBottom w:val="0"/>
      <w:divBdr>
        <w:top w:val="none" w:sz="0" w:space="0" w:color="auto"/>
        <w:left w:val="none" w:sz="0" w:space="0" w:color="auto"/>
        <w:bottom w:val="none" w:sz="0" w:space="0" w:color="auto"/>
        <w:right w:val="none" w:sz="0" w:space="0" w:color="auto"/>
      </w:divBdr>
    </w:div>
    <w:div w:id="1704207982">
      <w:bodyDiv w:val="1"/>
      <w:marLeft w:val="0"/>
      <w:marRight w:val="0"/>
      <w:marTop w:val="0"/>
      <w:marBottom w:val="0"/>
      <w:divBdr>
        <w:top w:val="none" w:sz="0" w:space="0" w:color="auto"/>
        <w:left w:val="none" w:sz="0" w:space="0" w:color="auto"/>
        <w:bottom w:val="none" w:sz="0" w:space="0" w:color="auto"/>
        <w:right w:val="none" w:sz="0" w:space="0" w:color="auto"/>
      </w:divBdr>
    </w:div>
    <w:div w:id="18607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ision.hull.ac.uk/urd/sits.urd/run/siw_lg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ll.ac.uk/faculties/fhs/shsw/placement-t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ll.ac.uk/faculties/fhs/shsw/placement-learning-uni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s-placement@hull.ac.uk" TargetMode="External"/><Relationship Id="rId5" Type="http://schemas.openxmlformats.org/officeDocument/2006/relationships/webSettings" Target="webSettings.xml"/><Relationship Id="rId15" Type="http://schemas.openxmlformats.org/officeDocument/2006/relationships/hyperlink" Target="https://www.hull.ac.uk/faculties/fhs/shsw/placement-learning-unit.aspx" TargetMode="External"/><Relationship Id="rId10" Type="http://schemas.openxmlformats.org/officeDocument/2006/relationships/hyperlink" Target="https://evision.hull.ac.uk/urd/sits.urd/run/siw_lgn" TargetMode="External"/><Relationship Id="rId4" Type="http://schemas.openxmlformats.org/officeDocument/2006/relationships/settings" Target="settings.xml"/><Relationship Id="rId9" Type="http://schemas.openxmlformats.org/officeDocument/2006/relationships/hyperlink" Target="https://www.hull.ac.uk/faculties/fhs/shsw/placement-t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2CBB-54BC-483F-803A-AEAF1DF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Chambers</dc:creator>
  <cp:lastModifiedBy>Anthony.Chambers@hull.ac.uk</cp:lastModifiedBy>
  <cp:revision>3</cp:revision>
  <cp:lastPrinted>2019-06-19T10:25:00Z</cp:lastPrinted>
  <dcterms:created xsi:type="dcterms:W3CDTF">2021-02-01T14:16:00Z</dcterms:created>
  <dcterms:modified xsi:type="dcterms:W3CDTF">2021-02-01T14:39:53Z</dcterms:modified>
  <dc:title>Change Of Placement Criteria</dc:title>
  <cp:keywords>
  </cp:keywords>
  <dc:subject>
  </dc:subject>
</cp:coreProperties>
</file>