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765B9E" w:rsidRDefault="00EC085A">
      <w:pPr>
        <w:jc w:val="center"/>
        <w:rPr>
          <w:rFonts w:cs="Arial"/>
          <w:b/>
          <w:sz w:val="36"/>
          <w:szCs w:val="36"/>
        </w:rPr>
      </w:pPr>
      <w:r>
        <w:rPr>
          <w:rFonts w:cs="Arial"/>
          <w:b/>
          <w:sz w:val="36"/>
          <w:szCs w:val="36"/>
        </w:rPr>
        <w:t xml:space="preserve">Post Graduate Diploma in </w:t>
      </w:r>
      <w:r w:rsidR="00233399">
        <w:rPr>
          <w:rFonts w:cs="Arial"/>
          <w:b/>
          <w:sz w:val="36"/>
          <w:szCs w:val="36"/>
        </w:rPr>
        <w:t>Midwifery</w:t>
      </w:r>
    </w:p>
    <w:p w:rsidR="00765B9E" w:rsidP="00765B9E" w:rsidRDefault="00765B9E">
      <w:pPr>
        <w:jc w:val="center"/>
        <w:rPr>
          <w:rFonts w:cs="Arial"/>
          <w:b/>
          <w:sz w:val="36"/>
          <w:szCs w:val="36"/>
        </w:rPr>
      </w:pPr>
    </w:p>
    <w:p w:rsidR="00765B9E" w:rsidP="00765B9E" w:rsidRDefault="00765B9E">
      <w:pPr>
        <w:jc w:val="center"/>
        <w:rPr>
          <w:rFonts w:cs="Arial"/>
          <w:b/>
          <w:sz w:val="36"/>
          <w:szCs w:val="36"/>
        </w:rPr>
      </w:pPr>
    </w:p>
    <w:p w:rsidR="00765B9E" w:rsidP="00765B9E" w:rsidRDefault="00765B9E">
      <w:pPr>
        <w:jc w:val="center"/>
        <w:rPr>
          <w:rFonts w:cs="Arial"/>
          <w:b/>
          <w:sz w:val="36"/>
          <w:szCs w:val="36"/>
        </w:rPr>
      </w:pPr>
    </w:p>
    <w:p w:rsidR="00765B9E" w:rsidP="0084594D" w:rsidRDefault="00765B9E">
      <w:pPr>
        <w:jc w:val="center"/>
        <w:rPr>
          <w:rFonts w:cs="Arial"/>
          <w:b/>
          <w:sz w:val="36"/>
          <w:szCs w:val="36"/>
        </w:rPr>
      </w:pPr>
      <w:r w:rsidRPr="00F075D4">
        <w:rPr>
          <w:rFonts w:cs="Arial"/>
          <w:b/>
          <w:noProof/>
          <w:sz w:val="36"/>
          <w:szCs w:val="36"/>
          <w:lang w:eastAsia="zh-CN"/>
        </w:rPr>
        <w:drawing>
          <wp:inline distT="0" distB="0" distL="0" distR="0" wp14:anchorId="3F770A1F" wp14:editId="54CC0FB7">
            <wp:extent cx="2674620" cy="1386840"/>
            <wp:effectExtent l="0" t="0" r="0" b="381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00CD02E1" w:rsidP="00804D43" w:rsidRDefault="00CD02E1">
      <w:pPr>
        <w:jc w:val="center"/>
        <w:rPr>
          <w:rFonts w:cs="Arial"/>
          <w:b/>
          <w:sz w:val="36"/>
          <w:szCs w:val="36"/>
        </w:rPr>
      </w:pPr>
    </w:p>
    <w:p w:rsidRPr="00883DAE" w:rsidR="00CD02E1" w:rsidP="00804D43" w:rsidRDefault="00CD02E1">
      <w:pPr>
        <w:jc w:val="center"/>
        <w:rPr>
          <w:rFonts w:cs="Arial"/>
          <w:b/>
          <w:sz w:val="36"/>
          <w:szCs w:val="36"/>
        </w:rPr>
      </w:pPr>
    </w:p>
    <w:p w:rsidRPr="00CD02E1" w:rsidR="00CD02E1" w:rsidP="00883DAE" w:rsidRDefault="000360FF">
      <w:pPr>
        <w:jc w:val="center"/>
        <w:rPr>
          <w:rFonts w:cs="Arial"/>
          <w:b/>
          <w:sz w:val="40"/>
          <w:szCs w:val="40"/>
        </w:rPr>
      </w:pPr>
      <w:r>
        <w:rPr>
          <w:rFonts w:cs="Arial"/>
          <w:b/>
          <w:sz w:val="40"/>
          <w:szCs w:val="40"/>
        </w:rPr>
        <w:t>Practice Module PG3</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913430">
          <w:headerReference w:type="default" r:id="rId9"/>
          <w:footerReference w:type="even" r:id="rId10"/>
          <w:footerReference w:type="default" r:id="rId11"/>
          <w:pgSz w:w="11901" w:h="16840"/>
          <w:pgMar w:top="709" w:right="987" w:bottom="567" w:left="1418" w:header="567" w:footer="510" w:gutter="0"/>
          <w:cols w:space="708"/>
          <w:titlePg/>
          <w:docGrid w:linePitch="326"/>
        </w:sectPr>
      </w:pPr>
    </w:p>
    <w:p w:rsidR="00233399" w:rsidP="008046A4" w:rsidRDefault="00233399">
      <w:pPr>
        <w:rPr>
          <w:b/>
        </w:rPr>
      </w:pPr>
      <w:bookmarkStart w:name="_Toc314480859" w:id="0"/>
    </w:p>
    <w:tbl>
      <w:tblPr>
        <w:tblStyle w:val="TableGrid"/>
        <w:tblW w:w="0" w:type="auto"/>
        <w:tblLook w:val="04A0" w:firstRow="1" w:lastRow="0" w:firstColumn="1" w:lastColumn="0" w:noHBand="0" w:noVBand="1"/>
      </w:tblPr>
      <w:tblGrid>
        <w:gridCol w:w="8217"/>
        <w:gridCol w:w="1270"/>
      </w:tblGrid>
      <w:tr w:rsidRPr="00835C21" w:rsidR="00765B9E" w:rsidTr="00AA401D">
        <w:tc>
          <w:tcPr>
            <w:tcW w:w="8217" w:type="dxa"/>
          </w:tcPr>
          <w:p w:rsidRPr="00835C21" w:rsidR="00765B9E" w:rsidP="00AA401D" w:rsidRDefault="00765B9E">
            <w:pPr>
              <w:rPr>
                <w:b/>
              </w:rPr>
            </w:pPr>
            <w:r>
              <w:rPr>
                <w:b/>
              </w:rPr>
              <w:t>Content</w:t>
            </w:r>
          </w:p>
        </w:tc>
        <w:tc>
          <w:tcPr>
            <w:tcW w:w="1270" w:type="dxa"/>
          </w:tcPr>
          <w:p w:rsidRPr="00835C21" w:rsidR="00765B9E" w:rsidP="00AA401D" w:rsidRDefault="00765B9E">
            <w:pPr>
              <w:jc w:val="center"/>
              <w:rPr>
                <w:b/>
              </w:rPr>
            </w:pPr>
            <w:r w:rsidRPr="00835C21">
              <w:rPr>
                <w:b/>
              </w:rPr>
              <w:t>Page</w:t>
            </w:r>
          </w:p>
        </w:tc>
      </w:tr>
      <w:tr w:rsidR="00765B9E" w:rsidTr="00AA401D">
        <w:tc>
          <w:tcPr>
            <w:tcW w:w="8217" w:type="dxa"/>
          </w:tcPr>
          <w:p w:rsidR="00765B9E" w:rsidP="00AA401D" w:rsidRDefault="00765B9E">
            <w:r>
              <w:t>Introduction</w:t>
            </w:r>
          </w:p>
        </w:tc>
        <w:tc>
          <w:tcPr>
            <w:tcW w:w="1270" w:type="dxa"/>
          </w:tcPr>
          <w:p w:rsidR="00765B9E" w:rsidP="00AA401D" w:rsidRDefault="00897FBC">
            <w:r>
              <w:t>3</w:t>
            </w:r>
          </w:p>
        </w:tc>
      </w:tr>
      <w:tr w:rsidR="00765B9E" w:rsidTr="00AA401D">
        <w:tc>
          <w:tcPr>
            <w:tcW w:w="8217" w:type="dxa"/>
          </w:tcPr>
          <w:p w:rsidR="00765B9E" w:rsidP="00AA401D" w:rsidRDefault="00765B9E">
            <w:r>
              <w:t>Instructions for use</w:t>
            </w:r>
          </w:p>
        </w:tc>
        <w:tc>
          <w:tcPr>
            <w:tcW w:w="1270" w:type="dxa"/>
          </w:tcPr>
          <w:p w:rsidR="00765B9E" w:rsidP="00AA401D" w:rsidRDefault="00897FBC">
            <w:r>
              <w:t>4</w:t>
            </w:r>
          </w:p>
        </w:tc>
      </w:tr>
      <w:tr w:rsidR="00765B9E" w:rsidTr="00AA401D">
        <w:tc>
          <w:tcPr>
            <w:tcW w:w="8217" w:type="dxa"/>
          </w:tcPr>
          <w:p w:rsidR="00765B9E" w:rsidP="00765B9E" w:rsidRDefault="00765B9E">
            <w:pPr>
              <w:pStyle w:val="ListParagraph"/>
              <w:numPr>
                <w:ilvl w:val="0"/>
                <w:numId w:val="41"/>
              </w:numPr>
            </w:pPr>
            <w:r>
              <w:t>Responsibilities</w:t>
            </w:r>
          </w:p>
        </w:tc>
        <w:tc>
          <w:tcPr>
            <w:tcW w:w="1270" w:type="dxa"/>
          </w:tcPr>
          <w:p w:rsidR="00765B9E" w:rsidP="00AA401D" w:rsidRDefault="00897FBC">
            <w:r>
              <w:t>4</w:t>
            </w:r>
          </w:p>
        </w:tc>
      </w:tr>
      <w:tr w:rsidR="00765B9E" w:rsidTr="00AA401D">
        <w:tc>
          <w:tcPr>
            <w:tcW w:w="8217" w:type="dxa"/>
          </w:tcPr>
          <w:p w:rsidR="00765B9E" w:rsidP="00765B9E" w:rsidRDefault="00765B9E">
            <w:pPr>
              <w:pStyle w:val="ListParagraph"/>
              <w:numPr>
                <w:ilvl w:val="0"/>
                <w:numId w:val="41"/>
              </w:numPr>
            </w:pPr>
            <w:r>
              <w:t>Terminology</w:t>
            </w:r>
          </w:p>
        </w:tc>
        <w:tc>
          <w:tcPr>
            <w:tcW w:w="1270" w:type="dxa"/>
          </w:tcPr>
          <w:p w:rsidR="00765B9E" w:rsidP="00AA401D" w:rsidRDefault="00897FBC">
            <w:r>
              <w:t>5</w:t>
            </w:r>
          </w:p>
        </w:tc>
      </w:tr>
      <w:tr w:rsidR="00765B9E" w:rsidTr="00AA401D">
        <w:tc>
          <w:tcPr>
            <w:tcW w:w="8217" w:type="dxa"/>
          </w:tcPr>
          <w:p w:rsidR="00765B9E" w:rsidP="00765B9E" w:rsidRDefault="00765B9E">
            <w:pPr>
              <w:pStyle w:val="ListParagraph"/>
              <w:numPr>
                <w:ilvl w:val="0"/>
                <w:numId w:val="41"/>
              </w:numPr>
            </w:pPr>
            <w:r>
              <w:t>Learning contract interviews</w:t>
            </w:r>
          </w:p>
        </w:tc>
        <w:tc>
          <w:tcPr>
            <w:tcW w:w="1270" w:type="dxa"/>
          </w:tcPr>
          <w:p w:rsidR="00765B9E" w:rsidP="00AA401D" w:rsidRDefault="00897FBC">
            <w:r>
              <w:t>6</w:t>
            </w:r>
          </w:p>
        </w:tc>
      </w:tr>
      <w:tr w:rsidR="00F555BE" w:rsidTr="00AA401D">
        <w:tc>
          <w:tcPr>
            <w:tcW w:w="8217" w:type="dxa"/>
          </w:tcPr>
          <w:p w:rsidR="00F555BE" w:rsidP="00F555BE" w:rsidRDefault="00F555BE">
            <w:pPr>
              <w:pStyle w:val="ListParagraph"/>
              <w:ind w:left="0"/>
            </w:pPr>
            <w:r>
              <w:t>Special arrangements for final interview</w:t>
            </w:r>
          </w:p>
        </w:tc>
        <w:tc>
          <w:tcPr>
            <w:tcW w:w="1270" w:type="dxa"/>
          </w:tcPr>
          <w:p w:rsidR="00F555BE" w:rsidP="00AA401D" w:rsidRDefault="00897FBC">
            <w:r>
              <w:t>8</w:t>
            </w:r>
          </w:p>
        </w:tc>
      </w:tr>
      <w:tr w:rsidR="00765B9E" w:rsidTr="00AA401D">
        <w:tc>
          <w:tcPr>
            <w:tcW w:w="8217" w:type="dxa"/>
          </w:tcPr>
          <w:p w:rsidR="00765B9E" w:rsidP="00AA401D" w:rsidRDefault="00765B9E">
            <w:r>
              <w:t>Sign off mentor information</w:t>
            </w:r>
          </w:p>
        </w:tc>
        <w:tc>
          <w:tcPr>
            <w:tcW w:w="1270" w:type="dxa"/>
          </w:tcPr>
          <w:p w:rsidR="00765B9E" w:rsidP="00AA401D" w:rsidRDefault="00897FBC">
            <w:r>
              <w:t>9</w:t>
            </w:r>
          </w:p>
        </w:tc>
      </w:tr>
      <w:tr w:rsidR="00765B9E" w:rsidTr="00AA401D">
        <w:tc>
          <w:tcPr>
            <w:tcW w:w="8217" w:type="dxa"/>
          </w:tcPr>
          <w:p w:rsidR="00765B9E" w:rsidP="00AA401D" w:rsidRDefault="00765B9E">
            <w:r>
              <w:t>Orientation to practice area of learning</w:t>
            </w:r>
          </w:p>
        </w:tc>
        <w:tc>
          <w:tcPr>
            <w:tcW w:w="1270" w:type="dxa"/>
          </w:tcPr>
          <w:p w:rsidR="00765B9E" w:rsidP="00AA401D" w:rsidRDefault="00897FBC">
            <w:r>
              <w:t>11</w:t>
            </w:r>
          </w:p>
        </w:tc>
      </w:tr>
      <w:tr w:rsidR="00765B9E" w:rsidTr="00AA401D">
        <w:tc>
          <w:tcPr>
            <w:tcW w:w="8217" w:type="dxa"/>
          </w:tcPr>
          <w:p w:rsidR="00765B9E" w:rsidP="00AA401D" w:rsidRDefault="00765B9E">
            <w:r>
              <w:t>Preliminary Interview</w:t>
            </w:r>
          </w:p>
        </w:tc>
        <w:tc>
          <w:tcPr>
            <w:tcW w:w="1270" w:type="dxa"/>
          </w:tcPr>
          <w:p w:rsidR="00765B9E" w:rsidP="00AA401D" w:rsidRDefault="00897FBC">
            <w:r>
              <w:t>15</w:t>
            </w:r>
          </w:p>
        </w:tc>
      </w:tr>
      <w:tr w:rsidR="00765B9E" w:rsidTr="00AA401D">
        <w:tc>
          <w:tcPr>
            <w:tcW w:w="8217" w:type="dxa"/>
          </w:tcPr>
          <w:p w:rsidR="00765B9E" w:rsidP="00AA401D" w:rsidRDefault="00765B9E">
            <w:r>
              <w:t>Interim Interview</w:t>
            </w:r>
          </w:p>
        </w:tc>
        <w:tc>
          <w:tcPr>
            <w:tcW w:w="1270" w:type="dxa"/>
          </w:tcPr>
          <w:p w:rsidR="00765B9E" w:rsidP="00AA401D" w:rsidRDefault="00897FBC">
            <w:r>
              <w:t>17</w:t>
            </w:r>
          </w:p>
        </w:tc>
      </w:tr>
      <w:tr w:rsidR="00765B9E" w:rsidTr="00AA401D">
        <w:tc>
          <w:tcPr>
            <w:tcW w:w="8217" w:type="dxa"/>
          </w:tcPr>
          <w:p w:rsidR="00765B9E" w:rsidP="00AA401D" w:rsidRDefault="00765B9E">
            <w:r>
              <w:t>Process for grading an assessing practice</w:t>
            </w:r>
          </w:p>
        </w:tc>
        <w:tc>
          <w:tcPr>
            <w:tcW w:w="1270" w:type="dxa"/>
          </w:tcPr>
          <w:p w:rsidR="00765B9E" w:rsidP="00AA401D" w:rsidRDefault="00897FBC">
            <w:r>
              <w:t>20</w:t>
            </w:r>
          </w:p>
        </w:tc>
      </w:tr>
      <w:tr w:rsidR="00765B9E" w:rsidTr="00AA401D">
        <w:tc>
          <w:tcPr>
            <w:tcW w:w="8217" w:type="dxa"/>
          </w:tcPr>
          <w:p w:rsidR="00765B9E" w:rsidP="00AA401D" w:rsidRDefault="00765B9E">
            <w:r>
              <w:t>Formative grading of practice grid</w:t>
            </w:r>
          </w:p>
        </w:tc>
        <w:tc>
          <w:tcPr>
            <w:tcW w:w="1270" w:type="dxa"/>
          </w:tcPr>
          <w:p w:rsidR="00765B9E" w:rsidP="00AA401D" w:rsidRDefault="00897FBC">
            <w:r>
              <w:t>21</w:t>
            </w:r>
          </w:p>
        </w:tc>
      </w:tr>
      <w:tr w:rsidR="00765B9E" w:rsidTr="00AA401D">
        <w:tc>
          <w:tcPr>
            <w:tcW w:w="8217" w:type="dxa"/>
          </w:tcPr>
          <w:p w:rsidR="00765B9E" w:rsidP="00AA401D" w:rsidRDefault="00765B9E">
            <w:r>
              <w:t>Final Interview</w:t>
            </w:r>
          </w:p>
        </w:tc>
        <w:tc>
          <w:tcPr>
            <w:tcW w:w="1270" w:type="dxa"/>
          </w:tcPr>
          <w:p w:rsidR="00765B9E" w:rsidP="00AA401D" w:rsidRDefault="00897FBC">
            <w:r>
              <w:t>24</w:t>
            </w:r>
          </w:p>
        </w:tc>
      </w:tr>
      <w:tr w:rsidR="00765B9E" w:rsidTr="00AA401D">
        <w:tc>
          <w:tcPr>
            <w:tcW w:w="8217" w:type="dxa"/>
          </w:tcPr>
          <w:p w:rsidR="00765B9E" w:rsidP="00AA401D" w:rsidRDefault="00765B9E">
            <w:r>
              <w:t>Summative grading of practice grid</w:t>
            </w:r>
          </w:p>
        </w:tc>
        <w:tc>
          <w:tcPr>
            <w:tcW w:w="1270" w:type="dxa"/>
          </w:tcPr>
          <w:p w:rsidR="00765B9E" w:rsidP="00AA401D" w:rsidRDefault="00897FBC">
            <w:r>
              <w:t>26</w:t>
            </w:r>
          </w:p>
        </w:tc>
      </w:tr>
      <w:tr w:rsidR="00765B9E" w:rsidTr="00AA401D">
        <w:tc>
          <w:tcPr>
            <w:tcW w:w="8217" w:type="dxa"/>
          </w:tcPr>
          <w:p w:rsidR="00765B9E" w:rsidP="00AA401D" w:rsidRDefault="00765B9E">
            <w:r>
              <w:t>Sickness and absence record</w:t>
            </w:r>
          </w:p>
        </w:tc>
        <w:tc>
          <w:tcPr>
            <w:tcW w:w="1270" w:type="dxa"/>
          </w:tcPr>
          <w:p w:rsidR="00765B9E" w:rsidP="00AA401D" w:rsidRDefault="00897FBC">
            <w:r>
              <w:t>29</w:t>
            </w:r>
          </w:p>
        </w:tc>
      </w:tr>
      <w:tr w:rsidR="00765B9E" w:rsidTr="00AA401D">
        <w:tc>
          <w:tcPr>
            <w:tcW w:w="8217" w:type="dxa"/>
          </w:tcPr>
          <w:p w:rsidR="00765B9E" w:rsidP="00AA401D" w:rsidRDefault="00765B9E">
            <w:r>
              <w:t>Record of attendance</w:t>
            </w:r>
          </w:p>
        </w:tc>
        <w:tc>
          <w:tcPr>
            <w:tcW w:w="1270" w:type="dxa"/>
          </w:tcPr>
          <w:p w:rsidR="00765B9E" w:rsidP="00AA401D" w:rsidRDefault="00897FBC">
            <w:r>
              <w:t>30</w:t>
            </w:r>
          </w:p>
        </w:tc>
      </w:tr>
      <w:tr w:rsidR="00765B9E" w:rsidTr="00AA401D">
        <w:tc>
          <w:tcPr>
            <w:tcW w:w="8217" w:type="dxa"/>
          </w:tcPr>
          <w:p w:rsidR="00765B9E" w:rsidP="00AA401D" w:rsidRDefault="00765B9E">
            <w:r>
              <w:t>Record of experience and feedback</w:t>
            </w:r>
          </w:p>
        </w:tc>
        <w:tc>
          <w:tcPr>
            <w:tcW w:w="1270" w:type="dxa"/>
          </w:tcPr>
          <w:p w:rsidR="00765B9E" w:rsidP="00AA401D" w:rsidRDefault="00897FBC">
            <w:r>
              <w:t>34</w:t>
            </w:r>
          </w:p>
        </w:tc>
      </w:tr>
      <w:tr w:rsidR="00765B9E" w:rsidTr="00AA401D">
        <w:tc>
          <w:tcPr>
            <w:tcW w:w="8217" w:type="dxa"/>
          </w:tcPr>
          <w:p w:rsidR="00765B9E" w:rsidP="00AA401D" w:rsidRDefault="00765B9E">
            <w:r>
              <w:t>Competencies</w:t>
            </w:r>
          </w:p>
        </w:tc>
        <w:tc>
          <w:tcPr>
            <w:tcW w:w="1270" w:type="dxa"/>
          </w:tcPr>
          <w:p w:rsidR="00765B9E" w:rsidP="00AA401D" w:rsidRDefault="00F555BE">
            <w:r>
              <w:t>38</w:t>
            </w:r>
          </w:p>
        </w:tc>
      </w:tr>
      <w:tr w:rsidR="00765B9E" w:rsidTr="00AA401D">
        <w:tc>
          <w:tcPr>
            <w:tcW w:w="8217" w:type="dxa"/>
          </w:tcPr>
          <w:p w:rsidR="00765B9E" w:rsidP="00765B9E" w:rsidRDefault="00F555BE">
            <w:pPr>
              <w:pStyle w:val="ListParagraph"/>
              <w:numPr>
                <w:ilvl w:val="0"/>
                <w:numId w:val="42"/>
              </w:numPr>
            </w:pPr>
            <w:r>
              <w:t>Referral</w:t>
            </w:r>
          </w:p>
        </w:tc>
        <w:tc>
          <w:tcPr>
            <w:tcW w:w="1270" w:type="dxa"/>
          </w:tcPr>
          <w:p w:rsidR="00765B9E" w:rsidP="00AA401D" w:rsidRDefault="00897FBC">
            <w:r>
              <w:t>38</w:t>
            </w:r>
          </w:p>
        </w:tc>
      </w:tr>
      <w:tr w:rsidR="00765B9E" w:rsidTr="00AA401D">
        <w:tc>
          <w:tcPr>
            <w:tcW w:w="8217" w:type="dxa"/>
          </w:tcPr>
          <w:p w:rsidR="00765B9E" w:rsidP="00765B9E" w:rsidRDefault="00F555BE">
            <w:pPr>
              <w:pStyle w:val="ListParagraph"/>
              <w:numPr>
                <w:ilvl w:val="0"/>
                <w:numId w:val="42"/>
              </w:numPr>
            </w:pPr>
            <w:r>
              <w:t>Intrapartum care and the management of the neonate at birth</w:t>
            </w:r>
          </w:p>
        </w:tc>
        <w:tc>
          <w:tcPr>
            <w:tcW w:w="1270" w:type="dxa"/>
          </w:tcPr>
          <w:p w:rsidR="00765B9E" w:rsidP="00AA401D" w:rsidRDefault="00897FBC">
            <w:r>
              <w:t>40</w:t>
            </w:r>
          </w:p>
        </w:tc>
      </w:tr>
      <w:tr w:rsidR="00765B9E" w:rsidTr="00AA401D">
        <w:tc>
          <w:tcPr>
            <w:tcW w:w="8217" w:type="dxa"/>
          </w:tcPr>
          <w:p w:rsidR="00765B9E" w:rsidP="00765B9E" w:rsidRDefault="00F555BE">
            <w:pPr>
              <w:pStyle w:val="ListParagraph"/>
              <w:numPr>
                <w:ilvl w:val="0"/>
                <w:numId w:val="42"/>
              </w:numPr>
            </w:pPr>
            <w:r>
              <w:t>Emergency procedures</w:t>
            </w:r>
          </w:p>
        </w:tc>
        <w:tc>
          <w:tcPr>
            <w:tcW w:w="1270" w:type="dxa"/>
          </w:tcPr>
          <w:p w:rsidR="00765B9E" w:rsidP="00AA401D" w:rsidRDefault="00897FBC">
            <w:r>
              <w:t>44</w:t>
            </w:r>
          </w:p>
        </w:tc>
      </w:tr>
      <w:tr w:rsidR="00765B9E" w:rsidTr="00AA401D">
        <w:tc>
          <w:tcPr>
            <w:tcW w:w="8217" w:type="dxa"/>
          </w:tcPr>
          <w:p w:rsidR="00765B9E" w:rsidP="00765B9E" w:rsidRDefault="00F555BE">
            <w:pPr>
              <w:pStyle w:val="ListParagraph"/>
              <w:numPr>
                <w:ilvl w:val="0"/>
                <w:numId w:val="42"/>
              </w:numPr>
            </w:pPr>
            <w:r>
              <w:t>Postnatal health and transition to motherhood</w:t>
            </w:r>
          </w:p>
        </w:tc>
        <w:tc>
          <w:tcPr>
            <w:tcW w:w="1270" w:type="dxa"/>
          </w:tcPr>
          <w:p w:rsidR="00765B9E" w:rsidP="00AA401D" w:rsidRDefault="00897FBC">
            <w:r>
              <w:t>46</w:t>
            </w:r>
          </w:p>
        </w:tc>
      </w:tr>
      <w:tr w:rsidR="00765B9E" w:rsidTr="00AA401D">
        <w:tc>
          <w:tcPr>
            <w:tcW w:w="8217" w:type="dxa"/>
          </w:tcPr>
          <w:p w:rsidR="00765B9E" w:rsidP="00765B9E" w:rsidRDefault="00F555BE">
            <w:pPr>
              <w:pStyle w:val="ListParagraph"/>
              <w:numPr>
                <w:ilvl w:val="0"/>
                <w:numId w:val="42"/>
              </w:numPr>
            </w:pPr>
            <w:r>
              <w:t>Safe and accountable drug administration</w:t>
            </w:r>
          </w:p>
        </w:tc>
        <w:tc>
          <w:tcPr>
            <w:tcW w:w="1270" w:type="dxa"/>
          </w:tcPr>
          <w:p w:rsidR="00765B9E" w:rsidP="00AA401D" w:rsidRDefault="00897FBC">
            <w:r>
              <w:t>49</w:t>
            </w:r>
          </w:p>
        </w:tc>
      </w:tr>
      <w:tr w:rsidR="00765B9E" w:rsidTr="00AA401D">
        <w:tc>
          <w:tcPr>
            <w:tcW w:w="8217" w:type="dxa"/>
          </w:tcPr>
          <w:p w:rsidR="00765B9E" w:rsidP="00765B9E" w:rsidRDefault="00F555BE">
            <w:pPr>
              <w:pStyle w:val="ListParagraph"/>
              <w:numPr>
                <w:ilvl w:val="0"/>
                <w:numId w:val="42"/>
              </w:numPr>
            </w:pPr>
            <w:r>
              <w:t>Professional accountability</w:t>
            </w:r>
          </w:p>
        </w:tc>
        <w:tc>
          <w:tcPr>
            <w:tcW w:w="1270" w:type="dxa"/>
          </w:tcPr>
          <w:p w:rsidR="00765B9E" w:rsidP="00AA401D" w:rsidRDefault="00897FBC">
            <w:r>
              <w:t>53</w:t>
            </w:r>
          </w:p>
        </w:tc>
      </w:tr>
      <w:tr w:rsidR="00765B9E" w:rsidTr="00AA401D">
        <w:tc>
          <w:tcPr>
            <w:tcW w:w="8217" w:type="dxa"/>
          </w:tcPr>
          <w:p w:rsidR="00765B9E" w:rsidP="00765B9E" w:rsidRDefault="00F555BE">
            <w:pPr>
              <w:pStyle w:val="ListParagraph"/>
              <w:numPr>
                <w:ilvl w:val="0"/>
                <w:numId w:val="42"/>
              </w:numPr>
            </w:pPr>
            <w:r>
              <w:t>Accountability to the individual</w:t>
            </w:r>
          </w:p>
        </w:tc>
        <w:tc>
          <w:tcPr>
            <w:tcW w:w="1270" w:type="dxa"/>
          </w:tcPr>
          <w:p w:rsidR="00765B9E" w:rsidP="00AA401D" w:rsidRDefault="00897FBC">
            <w:r>
              <w:t>55</w:t>
            </w:r>
          </w:p>
        </w:tc>
      </w:tr>
      <w:tr w:rsidR="00765B9E" w:rsidTr="00AA401D">
        <w:tc>
          <w:tcPr>
            <w:tcW w:w="8217" w:type="dxa"/>
          </w:tcPr>
          <w:p w:rsidR="00765B9E" w:rsidP="00765B9E" w:rsidRDefault="00F555BE">
            <w:pPr>
              <w:pStyle w:val="ListParagraph"/>
              <w:numPr>
                <w:ilvl w:val="0"/>
                <w:numId w:val="42"/>
              </w:numPr>
            </w:pPr>
            <w:r>
              <w:t>Accountability to society</w:t>
            </w:r>
          </w:p>
        </w:tc>
        <w:tc>
          <w:tcPr>
            <w:tcW w:w="1270" w:type="dxa"/>
          </w:tcPr>
          <w:p w:rsidR="00765B9E" w:rsidP="00AA401D" w:rsidRDefault="00897FBC">
            <w:r>
              <w:t>57</w:t>
            </w:r>
          </w:p>
        </w:tc>
      </w:tr>
      <w:tr w:rsidR="00765B9E" w:rsidTr="00AA401D">
        <w:tc>
          <w:tcPr>
            <w:tcW w:w="8217" w:type="dxa"/>
          </w:tcPr>
          <w:p w:rsidR="00765B9E" w:rsidP="00765B9E" w:rsidRDefault="00897FBC">
            <w:pPr>
              <w:pStyle w:val="ListParagraph"/>
              <w:numPr>
                <w:ilvl w:val="0"/>
                <w:numId w:val="42"/>
              </w:numPr>
            </w:pPr>
            <w:r>
              <w:t>Managing self and others</w:t>
            </w:r>
          </w:p>
        </w:tc>
        <w:tc>
          <w:tcPr>
            <w:tcW w:w="1270" w:type="dxa"/>
          </w:tcPr>
          <w:p w:rsidR="00765B9E" w:rsidP="00AA401D" w:rsidRDefault="00897FBC">
            <w:r>
              <w:t>59</w:t>
            </w:r>
          </w:p>
        </w:tc>
      </w:tr>
      <w:tr w:rsidR="00897FBC" w:rsidTr="00AA401D">
        <w:tc>
          <w:tcPr>
            <w:tcW w:w="8217" w:type="dxa"/>
          </w:tcPr>
          <w:p w:rsidR="00897FBC" w:rsidP="00765B9E" w:rsidRDefault="00897FBC">
            <w:pPr>
              <w:pStyle w:val="ListParagraph"/>
              <w:numPr>
                <w:ilvl w:val="0"/>
                <w:numId w:val="42"/>
              </w:numPr>
            </w:pPr>
            <w:r>
              <w:t>Life long learning</w:t>
            </w:r>
          </w:p>
        </w:tc>
        <w:tc>
          <w:tcPr>
            <w:tcW w:w="1270" w:type="dxa"/>
          </w:tcPr>
          <w:p w:rsidR="00897FBC" w:rsidP="00AA401D" w:rsidRDefault="00897FBC">
            <w:r>
              <w:t>61</w:t>
            </w:r>
          </w:p>
        </w:tc>
      </w:tr>
      <w:tr w:rsidR="00897FBC" w:rsidTr="00AA401D">
        <w:tc>
          <w:tcPr>
            <w:tcW w:w="8217" w:type="dxa"/>
          </w:tcPr>
          <w:p w:rsidR="00897FBC" w:rsidP="00765B9E" w:rsidRDefault="00897FBC">
            <w:pPr>
              <w:pStyle w:val="ListParagraph"/>
              <w:numPr>
                <w:ilvl w:val="0"/>
                <w:numId w:val="42"/>
              </w:numPr>
            </w:pPr>
            <w:r>
              <w:t>Multi-professional working and interagency collaboration</w:t>
            </w:r>
          </w:p>
        </w:tc>
        <w:tc>
          <w:tcPr>
            <w:tcW w:w="1270" w:type="dxa"/>
          </w:tcPr>
          <w:p w:rsidR="00897FBC" w:rsidP="00AA401D" w:rsidRDefault="00897FBC">
            <w:r>
              <w:t>63</w:t>
            </w:r>
          </w:p>
        </w:tc>
      </w:tr>
      <w:tr w:rsidR="00897FBC" w:rsidTr="00AA401D">
        <w:tc>
          <w:tcPr>
            <w:tcW w:w="8217" w:type="dxa"/>
          </w:tcPr>
          <w:p w:rsidR="00897FBC" w:rsidP="00765B9E" w:rsidRDefault="00897FBC">
            <w:pPr>
              <w:pStyle w:val="ListParagraph"/>
              <w:numPr>
                <w:ilvl w:val="0"/>
                <w:numId w:val="42"/>
              </w:numPr>
            </w:pPr>
            <w:r>
              <w:t>Evidence based practice and evaluation of practice</w:t>
            </w:r>
          </w:p>
        </w:tc>
        <w:tc>
          <w:tcPr>
            <w:tcW w:w="1270" w:type="dxa"/>
          </w:tcPr>
          <w:p w:rsidR="00897FBC" w:rsidP="00AA401D" w:rsidRDefault="00897FBC">
            <w:r>
              <w:t>66</w:t>
            </w:r>
          </w:p>
        </w:tc>
      </w:tr>
      <w:tr w:rsidR="00897FBC" w:rsidTr="00AA401D">
        <w:tc>
          <w:tcPr>
            <w:tcW w:w="8217" w:type="dxa"/>
          </w:tcPr>
          <w:p w:rsidR="00897FBC" w:rsidP="00765B9E" w:rsidRDefault="00897FBC">
            <w:pPr>
              <w:pStyle w:val="ListParagraph"/>
              <w:numPr>
                <w:ilvl w:val="0"/>
                <w:numId w:val="42"/>
              </w:numPr>
            </w:pPr>
            <w:r>
              <w:t>Information technology</w:t>
            </w:r>
          </w:p>
        </w:tc>
        <w:tc>
          <w:tcPr>
            <w:tcW w:w="1270" w:type="dxa"/>
          </w:tcPr>
          <w:p w:rsidR="00897FBC" w:rsidP="00AA401D" w:rsidRDefault="00897FBC">
            <w:r>
              <w:t>68</w:t>
            </w:r>
          </w:p>
        </w:tc>
      </w:tr>
      <w:tr w:rsidR="00897FBC" w:rsidTr="00AA401D">
        <w:tc>
          <w:tcPr>
            <w:tcW w:w="8217" w:type="dxa"/>
          </w:tcPr>
          <w:p w:rsidR="00897FBC" w:rsidP="00765B9E" w:rsidRDefault="00897FBC">
            <w:pPr>
              <w:pStyle w:val="ListParagraph"/>
              <w:numPr>
                <w:ilvl w:val="0"/>
                <w:numId w:val="42"/>
              </w:numPr>
            </w:pPr>
            <w:r>
              <w:t>Audit</w:t>
            </w:r>
          </w:p>
        </w:tc>
        <w:tc>
          <w:tcPr>
            <w:tcW w:w="1270" w:type="dxa"/>
          </w:tcPr>
          <w:p w:rsidR="00897FBC" w:rsidP="00AA401D" w:rsidRDefault="00897FBC">
            <w:r>
              <w:t>70</w:t>
            </w:r>
          </w:p>
        </w:tc>
      </w:tr>
      <w:tr w:rsidR="00897FBC" w:rsidTr="00AA401D">
        <w:tc>
          <w:tcPr>
            <w:tcW w:w="8217" w:type="dxa"/>
          </w:tcPr>
          <w:p w:rsidR="00897FBC" w:rsidP="00765B9E" w:rsidRDefault="00897FBC">
            <w:pPr>
              <w:pStyle w:val="ListParagraph"/>
              <w:numPr>
                <w:ilvl w:val="0"/>
                <w:numId w:val="42"/>
              </w:numPr>
            </w:pPr>
            <w:r>
              <w:t>Neonates with special needs</w:t>
            </w:r>
          </w:p>
        </w:tc>
        <w:tc>
          <w:tcPr>
            <w:tcW w:w="1270" w:type="dxa"/>
          </w:tcPr>
          <w:p w:rsidR="00897FBC" w:rsidP="00AA401D" w:rsidRDefault="00897FBC">
            <w:r>
              <w:t>71</w:t>
            </w:r>
          </w:p>
        </w:tc>
      </w:tr>
      <w:tr w:rsidR="00765B9E" w:rsidTr="00AA401D">
        <w:tc>
          <w:tcPr>
            <w:tcW w:w="8217" w:type="dxa"/>
          </w:tcPr>
          <w:p w:rsidR="00765B9E" w:rsidP="00AA401D" w:rsidRDefault="00765B9E">
            <w:r>
              <w:t>Confirmation of proficiency</w:t>
            </w:r>
          </w:p>
        </w:tc>
        <w:tc>
          <w:tcPr>
            <w:tcW w:w="1270" w:type="dxa"/>
          </w:tcPr>
          <w:p w:rsidR="00765B9E" w:rsidP="00AA401D" w:rsidRDefault="00897FBC">
            <w:r>
              <w:t>73</w:t>
            </w:r>
          </w:p>
        </w:tc>
      </w:tr>
      <w:tr w:rsidR="00F555BE" w:rsidTr="00AA401D">
        <w:tc>
          <w:tcPr>
            <w:tcW w:w="8217" w:type="dxa"/>
          </w:tcPr>
          <w:p w:rsidR="00F555BE" w:rsidP="00AA401D" w:rsidRDefault="00F555BE">
            <w:r>
              <w:t>Reference List</w:t>
            </w:r>
          </w:p>
        </w:tc>
        <w:tc>
          <w:tcPr>
            <w:tcW w:w="1270" w:type="dxa"/>
          </w:tcPr>
          <w:p w:rsidR="00F555BE" w:rsidP="00AA401D" w:rsidRDefault="00897FBC">
            <w:r>
              <w:t>74</w:t>
            </w:r>
          </w:p>
        </w:tc>
      </w:tr>
    </w:tbl>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00233399" w:rsidP="008046A4" w:rsidRDefault="00233399">
      <w:pPr>
        <w:rPr>
          <w:b/>
        </w:rPr>
      </w:pPr>
    </w:p>
    <w:p w:rsidRPr="00A95601" w:rsidR="008046A4" w:rsidP="008046A4" w:rsidRDefault="008046A4">
      <w:pPr>
        <w:rPr>
          <w:rFonts w:asciiTheme="majorHAnsi" w:hAnsiTheme="majorHAnsi" w:eastAsiaTheme="majorEastAsia" w:cstheme="majorBidi"/>
          <w:b/>
          <w:color w:val="17365D" w:themeColor="text2" w:themeShade="BF"/>
          <w:spacing w:val="5"/>
          <w:kern w:val="28"/>
          <w:sz w:val="52"/>
          <w:szCs w:val="52"/>
        </w:rPr>
      </w:pPr>
      <w:r w:rsidRPr="00A95601">
        <w:rPr>
          <w:b/>
        </w:rPr>
        <w:lastRenderedPageBreak/>
        <w:t>Introduction</w:t>
      </w:r>
    </w:p>
    <w:p w:rsidR="008046A4" w:rsidP="008046A4" w:rsidRDefault="008046A4">
      <w:pPr>
        <w:rPr>
          <w:rFonts w:cs="Arial"/>
          <w:szCs w:val="22"/>
        </w:rPr>
      </w:pPr>
    </w:p>
    <w:p w:rsidRPr="0049099E" w:rsidR="008046A4" w:rsidP="008046A4" w:rsidRDefault="008046A4">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8046A4" w:rsidP="008046A4" w:rsidRDefault="008046A4">
      <w:pPr>
        <w:jc w:val="both"/>
        <w:outlineLvl w:val="0"/>
      </w:pPr>
    </w:p>
    <w:p w:rsidR="008046A4" w:rsidP="008046A4" w:rsidRDefault="008046A4">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8046A4" w:rsidP="008046A4" w:rsidRDefault="008046A4">
      <w:pPr>
        <w:jc w:val="both"/>
      </w:pPr>
    </w:p>
    <w:p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8046A4" w:rsidP="008046A4" w:rsidRDefault="008046A4">
      <w:pPr>
        <w:jc w:val="both"/>
      </w:pPr>
    </w:p>
    <w:p w:rsidRPr="00315306" w:rsidR="008046A4" w:rsidP="008046A4" w:rsidRDefault="008046A4">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8046A4" w:rsidP="008046A4" w:rsidRDefault="008046A4">
      <w:pPr>
        <w:jc w:val="both"/>
        <w:outlineLvl w:val="0"/>
        <w:rPr>
          <w:b/>
          <w:u w:val="single"/>
        </w:rPr>
      </w:pPr>
    </w:p>
    <w:p w:rsidRPr="00925AAC" w:rsidR="008046A4" w:rsidP="008046A4" w:rsidRDefault="008046A4">
      <w:pPr>
        <w:pStyle w:val="Title"/>
      </w:pPr>
      <w:r>
        <w:rPr>
          <w:u w:val="single"/>
        </w:rPr>
        <w:br w:type="page"/>
      </w:r>
      <w:r w:rsidRPr="00925AAC">
        <w:lastRenderedPageBreak/>
        <w:t>Instructions for use</w:t>
      </w:r>
    </w:p>
    <w:p w:rsidRPr="00925AAC" w:rsidR="008046A4" w:rsidP="008046A4" w:rsidRDefault="008046A4">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344901">
        <w:rPr>
          <w:rFonts w:ascii="Arial" w:hAnsi="Arial"/>
          <w:b w:val="0"/>
          <w:sz w:val="22"/>
          <w:szCs w:val="22"/>
        </w:rPr>
        <w:t xml:space="preserve">which </w:t>
      </w:r>
      <w:r w:rsidRPr="00925AAC" w:rsidR="00344901">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8046A4" w:rsidP="008046A4" w:rsidRDefault="008046A4">
      <w:pPr>
        <w:tabs>
          <w:tab w:val="left" w:pos="2069"/>
        </w:tabs>
        <w:rPr>
          <w:sz w:val="22"/>
          <w:szCs w:val="22"/>
        </w:rPr>
      </w:pPr>
      <w:r>
        <w:rPr>
          <w:sz w:val="22"/>
          <w:szCs w:val="22"/>
        </w:rPr>
        <w:tab/>
      </w:r>
    </w:p>
    <w:p w:rsidRPr="00925AAC" w:rsidR="008046A4" w:rsidP="008046A4" w:rsidRDefault="008046A4">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8046A4" w:rsidP="008046A4" w:rsidRDefault="008046A4">
      <w:pPr>
        <w:rPr>
          <w:b/>
          <w:sz w:val="22"/>
          <w:szCs w:val="22"/>
        </w:rPr>
      </w:pPr>
    </w:p>
    <w:p w:rsidRPr="00925AAC" w:rsidR="008046A4" w:rsidP="008046A4" w:rsidRDefault="008046A4">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8046A4" w:rsidP="008046A4" w:rsidRDefault="008046A4">
      <w:pPr>
        <w:rPr>
          <w:b/>
        </w:rPr>
      </w:pPr>
    </w:p>
    <w:p w:rsidRPr="00925AAC" w:rsidR="008046A4" w:rsidP="008046A4" w:rsidRDefault="008046A4">
      <w:pPr>
        <w:rPr>
          <w:b/>
          <w:sz w:val="22"/>
          <w:szCs w:val="22"/>
        </w:rPr>
      </w:pPr>
      <w:r w:rsidRPr="00925AAC">
        <w:rPr>
          <w:b/>
          <w:sz w:val="22"/>
          <w:szCs w:val="22"/>
        </w:rPr>
        <w:t>Responsibilities</w:t>
      </w:r>
    </w:p>
    <w:p w:rsidR="008046A4" w:rsidP="008046A4" w:rsidRDefault="008046A4">
      <w:pPr>
        <w:rPr>
          <w:sz w:val="22"/>
          <w:szCs w:val="22"/>
        </w:rPr>
      </w:pPr>
    </w:p>
    <w:p w:rsidRPr="00925AAC" w:rsidR="008046A4" w:rsidP="008046A4" w:rsidRDefault="008046A4">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8046A4" w:rsidP="008046A4" w:rsidRDefault="008046A4">
      <w:pPr>
        <w:rPr>
          <w:sz w:val="22"/>
          <w:szCs w:val="22"/>
        </w:rPr>
      </w:pPr>
    </w:p>
    <w:p w:rsidRPr="00925AAC" w:rsidR="008046A4" w:rsidP="008046A4" w:rsidRDefault="008046A4">
      <w:pPr>
        <w:rPr>
          <w:b/>
          <w:sz w:val="22"/>
          <w:szCs w:val="22"/>
        </w:rPr>
      </w:pPr>
      <w:r w:rsidRPr="00925AAC">
        <w:rPr>
          <w:b/>
          <w:sz w:val="22"/>
          <w:szCs w:val="22"/>
        </w:rPr>
        <w:t>Record of clinical/educational experience (diary pages)</w:t>
      </w:r>
    </w:p>
    <w:p w:rsidRPr="00925AAC" w:rsidR="008046A4" w:rsidP="008046A4" w:rsidRDefault="008046A4">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8046A4" w:rsidP="008046A4" w:rsidRDefault="008046A4">
      <w:pPr>
        <w:rPr>
          <w:sz w:val="22"/>
          <w:szCs w:val="22"/>
        </w:rPr>
      </w:pPr>
    </w:p>
    <w:p w:rsidRPr="00925AAC" w:rsidR="008046A4" w:rsidP="008046A4" w:rsidRDefault="008046A4">
      <w:pPr>
        <w:rPr>
          <w:b/>
          <w:sz w:val="22"/>
          <w:szCs w:val="22"/>
        </w:rPr>
      </w:pPr>
      <w:r w:rsidRPr="00925AAC">
        <w:rPr>
          <w:b/>
          <w:sz w:val="22"/>
          <w:szCs w:val="22"/>
        </w:rPr>
        <w:t xml:space="preserve">The learning contract   </w:t>
      </w:r>
    </w:p>
    <w:p w:rsidRPr="00925AAC" w:rsidR="008046A4" w:rsidP="008046A4" w:rsidRDefault="008046A4">
      <w:pPr>
        <w:rPr>
          <w:sz w:val="22"/>
          <w:szCs w:val="22"/>
        </w:rPr>
      </w:pPr>
      <w:r w:rsidRPr="00925AAC">
        <w:rPr>
          <w:sz w:val="22"/>
          <w:szCs w:val="22"/>
        </w:rPr>
        <w:t>During the programme</w:t>
      </w:r>
      <w:r w:rsidR="0056379A">
        <w:rPr>
          <w:sz w:val="22"/>
          <w:szCs w:val="22"/>
        </w:rPr>
        <w:t xml:space="preserve"> you will undertake three</w:t>
      </w:r>
      <w:r w:rsidRPr="00925AAC">
        <w:rPr>
          <w:sz w:val="22"/>
          <w:szCs w:val="22"/>
        </w:rPr>
        <w:t xml:space="preserve"> practice modules.  A new learning contract will be negotiated at the beginning of each module.  The contracts are colour coded to denote the different practice modules.</w:t>
      </w:r>
    </w:p>
    <w:p w:rsidRPr="00925AAC" w:rsidR="008046A4" w:rsidP="008046A4" w:rsidRDefault="008046A4">
      <w:pPr>
        <w:rPr>
          <w:sz w:val="22"/>
          <w:szCs w:val="22"/>
        </w:rPr>
      </w:pPr>
      <w:r w:rsidRPr="00925AAC">
        <w:rPr>
          <w:sz w:val="22"/>
          <w:szCs w:val="22"/>
        </w:rPr>
        <w:t xml:space="preserve"> </w:t>
      </w:r>
    </w:p>
    <w:p w:rsidRPr="00925AAC" w:rsidR="008046A4" w:rsidP="008046A4" w:rsidRDefault="008046A4">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8046A4" w:rsidP="008046A4" w:rsidRDefault="008046A4">
      <w:pPr>
        <w:rPr>
          <w:sz w:val="22"/>
          <w:szCs w:val="22"/>
        </w:rPr>
      </w:pPr>
    </w:p>
    <w:p w:rsidRPr="00925AAC" w:rsidR="008046A4" w:rsidP="008046A4" w:rsidRDefault="008046A4">
      <w:pPr>
        <w:rPr>
          <w:sz w:val="22"/>
          <w:szCs w:val="22"/>
        </w:rPr>
      </w:pPr>
      <w:r w:rsidRPr="00925AAC">
        <w:rPr>
          <w:sz w:val="22"/>
          <w:szCs w:val="22"/>
        </w:rPr>
        <w:br w:type="page"/>
        <w:t>Th</w:t>
      </w:r>
      <w:r>
        <w:rPr>
          <w:sz w:val="22"/>
          <w:szCs w:val="22"/>
        </w:rPr>
        <w:t xml:space="preserve">e contract is divided into three </w:t>
      </w:r>
      <w:r w:rsidRPr="00925AAC">
        <w:rPr>
          <w:sz w:val="22"/>
          <w:szCs w:val="22"/>
        </w:rPr>
        <w:t>activities:</w:t>
      </w:r>
    </w:p>
    <w:p w:rsidRPr="00925AAC" w:rsidR="008046A4" w:rsidP="008046A4" w:rsidRDefault="008046A4">
      <w:pPr>
        <w:rPr>
          <w:sz w:val="22"/>
          <w:szCs w:val="22"/>
        </w:rPr>
      </w:pPr>
    </w:p>
    <w:p w:rsidRPr="00925AAC" w:rsidR="008046A4" w:rsidP="008046A4" w:rsidRDefault="008046A4">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8046A4" w:rsidP="008046A4" w:rsidRDefault="008046A4">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8046A4" w:rsidP="008046A4" w:rsidRDefault="008046A4">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8046A4" w:rsidP="008046A4" w:rsidRDefault="008046A4">
      <w:pPr>
        <w:rPr>
          <w:sz w:val="22"/>
          <w:szCs w:val="22"/>
        </w:rPr>
      </w:pPr>
    </w:p>
    <w:p w:rsidRPr="00925AAC" w:rsidR="008046A4" w:rsidP="008046A4" w:rsidRDefault="008046A4">
      <w:pPr>
        <w:pStyle w:val="Heading6"/>
        <w:rPr>
          <w:i w:val="0"/>
          <w:sz w:val="22"/>
          <w:szCs w:val="22"/>
        </w:rPr>
      </w:pPr>
      <w:r w:rsidRPr="00925AAC">
        <w:rPr>
          <w:i w:val="0"/>
          <w:sz w:val="22"/>
          <w:szCs w:val="22"/>
        </w:rPr>
        <w:t>Performance and skills outcomes</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8046A4" w:rsidP="008046A4" w:rsidRDefault="008046A4">
      <w:pPr>
        <w:rPr>
          <w:sz w:val="22"/>
          <w:szCs w:val="22"/>
        </w:rPr>
      </w:pP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8046A4" w:rsidP="008046A4" w:rsidRDefault="008046A4">
      <w:pPr>
        <w:pStyle w:val="Style1"/>
        <w:overflowPunct/>
        <w:autoSpaceDE/>
        <w:autoSpaceDN/>
        <w:adjustRightInd/>
        <w:textAlignment w:val="auto"/>
        <w:rPr>
          <w:rFonts w:ascii="Arial" w:hAnsi="Arial"/>
          <w:szCs w:val="22"/>
          <w:lang w:val="en-GB"/>
        </w:rPr>
      </w:pPr>
    </w:p>
    <w:p w:rsidRPr="005E0875" w:rsidR="008046A4" w:rsidP="008046A4" w:rsidRDefault="008046A4">
      <w:pPr>
        <w:rPr>
          <w:sz w:val="22"/>
          <w:szCs w:val="22"/>
        </w:rPr>
      </w:pPr>
      <w:r w:rsidRPr="00925AAC">
        <w:rPr>
          <w:b/>
          <w:sz w:val="22"/>
          <w:szCs w:val="22"/>
        </w:rPr>
        <w:t>Professional Behaviour and Conduct</w:t>
      </w:r>
      <w:r>
        <w:rPr>
          <w:b/>
          <w:sz w:val="22"/>
          <w:szCs w:val="22"/>
        </w:rPr>
        <w:t xml:space="preserve"> </w:t>
      </w:r>
      <w:r>
        <w:rPr>
          <w:sz w:val="22"/>
          <w:szCs w:val="22"/>
        </w:rPr>
        <w:t>(PBC)</w:t>
      </w:r>
    </w:p>
    <w:p w:rsidR="008046A4" w:rsidP="008046A4" w:rsidRDefault="008046A4">
      <w:pPr>
        <w:rPr>
          <w:sz w:val="22"/>
          <w:szCs w:val="22"/>
        </w:rPr>
      </w:pPr>
      <w:r w:rsidRPr="00925AAC">
        <w:rPr>
          <w:sz w:val="22"/>
          <w:szCs w:val="22"/>
        </w:rPr>
        <w:t>The Professional Behaviour an</w:t>
      </w:r>
      <w:r w:rsidR="00FF7022">
        <w:rPr>
          <w:sz w:val="22"/>
          <w:szCs w:val="22"/>
        </w:rPr>
        <w:t>d conduct elements are based on The Code for Nurses and Midwives (NMC 2015)</w:t>
      </w:r>
      <w:r w:rsidRPr="00925AAC">
        <w:rPr>
          <w:b/>
          <w:sz w:val="22"/>
          <w:szCs w:val="22"/>
        </w:rPr>
        <w:t xml:space="preserve">. </w:t>
      </w:r>
      <w:r w:rsidRPr="00925AAC">
        <w:rPr>
          <w:sz w:val="22"/>
          <w:szCs w:val="22"/>
        </w:rPr>
        <w:t>The Nursing and Midwifery Council (NMC) require that midwives ensure the highest standards of professional behav</w:t>
      </w:r>
      <w:r w:rsidR="00FF7022">
        <w:rPr>
          <w:sz w:val="22"/>
          <w:szCs w:val="22"/>
        </w:rPr>
        <w:t>iour and conduct (NMC 2015</w:t>
      </w:r>
      <w:r w:rsidRPr="00925AAC">
        <w:rPr>
          <w:sz w:val="22"/>
          <w:szCs w:val="22"/>
        </w:rPr>
        <w:t>). Although these standards are for qualified midwives it is good practice for the student and sign-off mentor to review and consider a student’s professional behaviour and conduct during the placement. We would also encourage students and m</w:t>
      </w:r>
      <w:r w:rsidR="00AA401D">
        <w:rPr>
          <w:sz w:val="22"/>
          <w:szCs w:val="22"/>
        </w:rPr>
        <w:t xml:space="preserve">entors to refer to the NMC (2015) The Code </w:t>
      </w:r>
      <w:r w:rsidRPr="00925AAC">
        <w:rPr>
          <w:sz w:val="22"/>
          <w:szCs w:val="22"/>
        </w:rPr>
        <w:t>fo</w:t>
      </w:r>
      <w:r w:rsidR="00AA401D">
        <w:rPr>
          <w:sz w:val="22"/>
          <w:szCs w:val="22"/>
        </w:rPr>
        <w:t>r nurses and Midwives</w:t>
      </w:r>
      <w:r w:rsidRPr="00925AAC">
        <w:rPr>
          <w:sz w:val="22"/>
          <w:szCs w:val="22"/>
        </w:rPr>
        <w:t>. The sign-off mentor will ass</w:t>
      </w:r>
      <w:r>
        <w:rPr>
          <w:sz w:val="22"/>
          <w:szCs w:val="22"/>
        </w:rPr>
        <w:t>ess your professional behaviour whilst on the placement area.</w:t>
      </w:r>
    </w:p>
    <w:p w:rsidRPr="00925AAC" w:rsidR="008046A4" w:rsidP="008046A4" w:rsidRDefault="008046A4">
      <w:pPr>
        <w:rPr>
          <w:sz w:val="22"/>
          <w:szCs w:val="22"/>
        </w:rPr>
      </w:pPr>
    </w:p>
    <w:p w:rsidRPr="00925AAC" w:rsidR="008046A4" w:rsidP="008046A4" w:rsidRDefault="008046A4">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8046A4" w:rsidP="008046A4" w:rsidRDefault="008046A4">
      <w:pPr>
        <w:rPr>
          <w:b/>
          <w:sz w:val="22"/>
          <w:szCs w:val="22"/>
        </w:rPr>
      </w:pPr>
    </w:p>
    <w:p w:rsidRPr="00925AAC" w:rsidR="008046A4" w:rsidP="008046A4" w:rsidRDefault="008046A4">
      <w:pPr>
        <w:rPr>
          <w:b/>
          <w:sz w:val="22"/>
          <w:szCs w:val="22"/>
          <w:lang w:val="en-US"/>
        </w:rPr>
      </w:pPr>
      <w:r w:rsidRPr="00925AAC">
        <w:rPr>
          <w:b/>
          <w:sz w:val="22"/>
          <w:szCs w:val="22"/>
          <w:lang w:val="en-US"/>
        </w:rPr>
        <w:t>Practice skills record</w:t>
      </w:r>
    </w:p>
    <w:p w:rsidRPr="00925AAC" w:rsidR="008046A4" w:rsidP="008046A4" w:rsidRDefault="008046A4">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008046A4" w:rsidP="008046A4" w:rsidRDefault="008046A4">
      <w:pPr>
        <w:pStyle w:val="Heading3"/>
        <w:jc w:val="left"/>
        <w:rPr>
          <w:sz w:val="22"/>
          <w:szCs w:val="22"/>
        </w:rPr>
      </w:pPr>
    </w:p>
    <w:p w:rsidRPr="005239E8" w:rsidR="005239E8" w:rsidP="005239E8" w:rsidRDefault="005239E8">
      <w:pPr>
        <w:rPr>
          <w:lang w:val="en-US"/>
        </w:rPr>
      </w:pPr>
    </w:p>
    <w:p w:rsidRPr="00925AAC" w:rsidR="008046A4" w:rsidP="008046A4" w:rsidRDefault="008046A4">
      <w:pPr>
        <w:rPr>
          <w:rFonts w:cs="Arial"/>
          <w:b/>
          <w:sz w:val="22"/>
          <w:szCs w:val="22"/>
        </w:rPr>
      </w:pPr>
      <w:r w:rsidRPr="00925AAC">
        <w:rPr>
          <w:rFonts w:cs="Arial"/>
          <w:b/>
          <w:sz w:val="22"/>
          <w:szCs w:val="22"/>
        </w:rPr>
        <w:t>Record of Experience and Feedback</w:t>
      </w:r>
    </w:p>
    <w:p w:rsidRPr="00233399" w:rsidR="00233399" w:rsidP="00233399" w:rsidRDefault="008046A4">
      <w:pPr>
        <w:numPr>
          <w:ilvl w:val="0"/>
          <w:numId w:val="3"/>
        </w:numPr>
        <w:ind w:left="0" w:right="-23" w:hanging="284"/>
        <w:contextualSpacing/>
        <w:jc w:val="both"/>
        <w:rPr>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Pr="00233399" w:rsidR="00233399">
        <w:rPr>
          <w:sz w:val="22"/>
          <w:szCs w:val="22"/>
        </w:rPr>
        <w:t>This must be used in a placement where the interim or final interview does not take place.</w:t>
      </w:r>
    </w:p>
    <w:p w:rsidRPr="00925AAC" w:rsidR="008046A4" w:rsidP="008046A4" w:rsidRDefault="008046A4">
      <w:pPr>
        <w:rPr>
          <w:rFonts w:cs="Arial"/>
          <w:sz w:val="22"/>
          <w:szCs w:val="22"/>
        </w:rPr>
      </w:pPr>
    </w:p>
    <w:p w:rsidRPr="00925AAC" w:rsidR="008046A4" w:rsidP="008046A4" w:rsidRDefault="008046A4">
      <w:pPr>
        <w:pStyle w:val="Heading3"/>
        <w:jc w:val="left"/>
        <w:rPr>
          <w:sz w:val="22"/>
          <w:szCs w:val="22"/>
        </w:rPr>
      </w:pPr>
    </w:p>
    <w:p w:rsidRPr="00925AAC" w:rsidR="008046A4" w:rsidP="008046A4" w:rsidRDefault="008046A4">
      <w:pPr>
        <w:pStyle w:val="Title"/>
      </w:pPr>
      <w:r>
        <w:t xml:space="preserve">Learning </w:t>
      </w:r>
      <w:r w:rsidRPr="00925AAC">
        <w:t>Contract interviews</w:t>
      </w:r>
    </w:p>
    <w:p w:rsidRPr="00925AAC" w:rsidR="008046A4" w:rsidP="008046A4" w:rsidRDefault="008046A4">
      <w:pPr>
        <w:rPr>
          <w:sz w:val="22"/>
          <w:szCs w:val="22"/>
        </w:rPr>
      </w:pPr>
    </w:p>
    <w:p w:rsidRPr="00925AAC" w:rsidR="008046A4" w:rsidP="008046A4" w:rsidRDefault="008046A4">
      <w:pPr>
        <w:rPr>
          <w:rFonts w:cs="Arial"/>
          <w:b/>
          <w:sz w:val="22"/>
          <w:szCs w:val="22"/>
        </w:rPr>
      </w:pPr>
      <w:r w:rsidRPr="00925AAC">
        <w:rPr>
          <w:rFonts w:cs="Arial"/>
          <w:b/>
          <w:sz w:val="22"/>
          <w:szCs w:val="22"/>
        </w:rPr>
        <w:t>Preliminary interview</w:t>
      </w:r>
    </w:p>
    <w:p w:rsidRPr="00925AAC" w:rsidR="008046A4" w:rsidP="008046A4" w:rsidRDefault="008046A4">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008046A4" w:rsidP="008046A4" w:rsidRDefault="008046A4">
      <w:pPr>
        <w:rPr>
          <w:rFonts w:cs="Arial"/>
          <w:sz w:val="22"/>
          <w:szCs w:val="22"/>
        </w:rPr>
      </w:pPr>
    </w:p>
    <w:p w:rsidRPr="00925AAC" w:rsidR="00F555BE" w:rsidP="00F555BE" w:rsidRDefault="00F555BE">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925AAC" w:rsidR="008046A4" w:rsidP="008046A4" w:rsidRDefault="008046A4">
      <w:pPr>
        <w:rPr>
          <w:rFonts w:cs="Arial"/>
          <w:sz w:val="22"/>
          <w:szCs w:val="22"/>
        </w:rPr>
      </w:pPr>
    </w:p>
    <w:p w:rsidRPr="00925AAC" w:rsidR="008046A4" w:rsidP="008046A4" w:rsidRDefault="008046A4">
      <w:pPr>
        <w:rPr>
          <w:rFonts w:cs="Arial"/>
          <w:b/>
          <w:sz w:val="22"/>
          <w:szCs w:val="22"/>
        </w:rPr>
      </w:pPr>
      <w:r>
        <w:rPr>
          <w:rFonts w:cs="Arial"/>
          <w:b/>
          <w:sz w:val="22"/>
          <w:szCs w:val="22"/>
        </w:rPr>
        <w:t xml:space="preserve">Interim </w:t>
      </w:r>
      <w:r w:rsidRPr="00925AAC">
        <w:rPr>
          <w:rFonts w:cs="Arial"/>
          <w:b/>
          <w:sz w:val="22"/>
          <w:szCs w:val="22"/>
        </w:rPr>
        <w:t>interview</w:t>
      </w:r>
    </w:p>
    <w:p w:rsidRPr="00925AAC" w:rsidR="008046A4" w:rsidP="008046A4" w:rsidRDefault="008046A4">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and</w:t>
      </w:r>
      <w:r w:rsidR="00B22F9D">
        <w:rPr>
          <w:rFonts w:cs="Arial"/>
          <w:sz w:val="22"/>
          <w:szCs w:val="22"/>
        </w:rPr>
        <w:t xml:space="preserve"> link lecturer. In the final learning period</w:t>
      </w:r>
      <w:r>
        <w:rPr>
          <w:rFonts w:cs="Arial"/>
          <w:sz w:val="22"/>
          <w:szCs w:val="22"/>
        </w:rPr>
        <w:t xml:space="preserve"> the link lecturer only needs to be involved if there are any concerns. </w:t>
      </w:r>
    </w:p>
    <w:p w:rsidRPr="00925AAC" w:rsidR="008046A4" w:rsidP="008046A4" w:rsidRDefault="008046A4">
      <w:pPr>
        <w:rPr>
          <w:rFonts w:cs="Arial"/>
          <w:sz w:val="22"/>
          <w:szCs w:val="22"/>
        </w:rPr>
      </w:pPr>
    </w:p>
    <w:p w:rsidRPr="00925AAC" w:rsidR="008046A4" w:rsidP="008046A4" w:rsidRDefault="008046A4">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8046A4" w:rsidP="008046A4" w:rsidRDefault="008046A4">
      <w:pPr>
        <w:rPr>
          <w:rFonts w:cs="Arial"/>
          <w:sz w:val="22"/>
          <w:szCs w:val="22"/>
        </w:rPr>
      </w:pPr>
    </w:p>
    <w:p w:rsidRPr="00925AAC" w:rsidR="008046A4" w:rsidP="008046A4" w:rsidRDefault="008046A4">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8046A4" w:rsidP="008046A4" w:rsidRDefault="008046A4">
      <w:pPr>
        <w:rPr>
          <w:rFonts w:cs="Arial"/>
          <w:sz w:val="22"/>
          <w:szCs w:val="22"/>
        </w:rPr>
      </w:pPr>
    </w:p>
    <w:p w:rsidR="008046A4" w:rsidP="008046A4" w:rsidRDefault="008046A4">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8046A4" w:rsidP="008046A4" w:rsidRDefault="008046A4">
      <w:pPr>
        <w:rPr>
          <w:rFonts w:cs="Arial"/>
          <w:b/>
          <w:sz w:val="22"/>
          <w:szCs w:val="22"/>
        </w:rPr>
      </w:pPr>
    </w:p>
    <w:p w:rsidRPr="00925AAC" w:rsidR="008046A4" w:rsidP="008046A4" w:rsidRDefault="008046A4">
      <w:pPr>
        <w:rPr>
          <w:rFonts w:cs="Arial"/>
          <w:b/>
          <w:sz w:val="22"/>
          <w:szCs w:val="22"/>
        </w:rPr>
      </w:pPr>
      <w:r w:rsidRPr="00925AAC">
        <w:rPr>
          <w:rFonts w:cs="Arial"/>
          <w:b/>
          <w:sz w:val="22"/>
          <w:szCs w:val="22"/>
        </w:rPr>
        <w:t>Final interview</w:t>
      </w:r>
    </w:p>
    <w:p w:rsidRPr="00925AAC" w:rsidR="008046A4" w:rsidP="008046A4" w:rsidRDefault="008046A4">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8046A4" w:rsidP="008046A4" w:rsidRDefault="008046A4">
      <w:pPr>
        <w:rPr>
          <w:rFonts w:cs="Arial"/>
          <w:sz w:val="22"/>
          <w:szCs w:val="22"/>
        </w:rPr>
      </w:pPr>
    </w:p>
    <w:p w:rsidR="008046A4" w:rsidP="008046A4" w:rsidRDefault="008046A4">
      <w:pPr>
        <w:rPr>
          <w:rFonts w:cs="Arial"/>
          <w:sz w:val="22"/>
          <w:szCs w:val="22"/>
        </w:rPr>
      </w:pPr>
      <w:r w:rsidRPr="00925AAC">
        <w:rPr>
          <w:rFonts w:cs="Arial"/>
          <w:b/>
          <w:sz w:val="22"/>
          <w:szCs w:val="22"/>
        </w:rPr>
        <w:t xml:space="preserve">Prior to the meeting </w:t>
      </w:r>
      <w:r w:rsidRPr="00925AAC">
        <w:rPr>
          <w:rFonts w:cs="Arial"/>
          <w:sz w:val="22"/>
          <w:szCs w:val="22"/>
        </w:rPr>
        <w:t>the sign-off mentor</w:t>
      </w:r>
      <w:r w:rsidR="00F555BE">
        <w:rPr>
          <w:rFonts w:cs="Arial"/>
          <w:sz w:val="22"/>
          <w:szCs w:val="22"/>
        </w:rPr>
        <w:t>s</w:t>
      </w:r>
      <w:r w:rsidRPr="00925AAC">
        <w:rPr>
          <w:rFonts w:cs="Arial"/>
          <w:sz w:val="22"/>
          <w:szCs w:val="22"/>
        </w:rPr>
        <w:t xml:space="preserve"> should consult with other midwives that you have worked with in order to have a triangulated understanding of how you are performing. The s</w:t>
      </w:r>
      <w:r>
        <w:rPr>
          <w:rFonts w:cs="Arial"/>
          <w:sz w:val="22"/>
          <w:szCs w:val="22"/>
        </w:rPr>
        <w:t>ign-off mentor</w:t>
      </w:r>
      <w:r w:rsidR="00F555BE">
        <w:rPr>
          <w:rFonts w:cs="Arial"/>
          <w:sz w:val="22"/>
          <w:szCs w:val="22"/>
        </w:rPr>
        <w:t>s</w:t>
      </w:r>
      <w:r>
        <w:rPr>
          <w:rFonts w:cs="Arial"/>
          <w:sz w:val="22"/>
          <w:szCs w:val="22"/>
        </w:rPr>
        <w:t xml:space="preserve">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w:t>
      </w:r>
      <w:r w:rsidR="00F555BE">
        <w:rPr>
          <w:rFonts w:cs="Arial"/>
          <w:sz w:val="22"/>
          <w:szCs w:val="22"/>
        </w:rPr>
        <w:t>s</w:t>
      </w:r>
      <w:r w:rsidRPr="00925AAC">
        <w:rPr>
          <w:rFonts w:cs="Arial"/>
          <w:sz w:val="22"/>
          <w:szCs w:val="22"/>
        </w:rPr>
        <w:t xml:space="preserve"> should review achievement of competence and your mentor</w:t>
      </w:r>
      <w:r w:rsidR="00F555BE">
        <w:rPr>
          <w:rFonts w:cs="Arial"/>
          <w:sz w:val="22"/>
          <w:szCs w:val="22"/>
        </w:rPr>
        <w:t>s</w:t>
      </w:r>
      <w:r w:rsidRPr="00925AAC">
        <w:rPr>
          <w:rFonts w:cs="Arial"/>
          <w:sz w:val="22"/>
          <w:szCs w:val="22"/>
        </w:rPr>
        <w:t xml:space="preserve">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8046A4" w:rsidP="008046A4" w:rsidRDefault="008046A4">
      <w:pPr>
        <w:rPr>
          <w:rFonts w:cs="Arial"/>
          <w:sz w:val="22"/>
          <w:szCs w:val="22"/>
        </w:rPr>
      </w:pPr>
    </w:p>
    <w:p w:rsidRPr="00925AAC" w:rsidR="008046A4" w:rsidP="008046A4" w:rsidRDefault="008046A4">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n-off mentor</w:t>
      </w:r>
      <w:r w:rsidR="00F555BE">
        <w:rPr>
          <w:rFonts w:cs="Arial"/>
          <w:sz w:val="22"/>
          <w:szCs w:val="22"/>
        </w:rPr>
        <w:t>s</w:t>
      </w:r>
      <w:r>
        <w:rPr>
          <w:rFonts w:cs="Arial"/>
          <w:sz w:val="22"/>
          <w:szCs w:val="22"/>
        </w:rPr>
        <w:t xml:space="preserve"> and you will </w:t>
      </w:r>
      <w:r w:rsidRPr="00925AAC">
        <w:rPr>
          <w:rFonts w:cs="Arial"/>
          <w:sz w:val="22"/>
          <w:szCs w:val="22"/>
        </w:rPr>
        <w:t xml:space="preserve">discuss progress in relation to your evidence of achievement in the learning contract, EC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This should include feedback from a woman who you have cared for; your sign off mentor</w:t>
      </w:r>
      <w:r w:rsidR="00F555BE">
        <w:rPr>
          <w:rFonts w:cs="Arial"/>
          <w:sz w:val="22"/>
          <w:szCs w:val="22"/>
        </w:rPr>
        <w:t>s</w:t>
      </w:r>
      <w:r>
        <w:rPr>
          <w:rFonts w:cs="Arial"/>
          <w:sz w:val="22"/>
          <w:szCs w:val="22"/>
        </w:rPr>
        <w:t xml:space="preserve"> should assist the woman to complete the relevant form. The sign off mentor</w:t>
      </w:r>
      <w:r w:rsidR="00F555BE">
        <w:rPr>
          <w:rFonts w:cs="Arial"/>
          <w:sz w:val="22"/>
          <w:szCs w:val="22"/>
        </w:rPr>
        <w:t>s</w:t>
      </w:r>
      <w:r>
        <w:rPr>
          <w:rFonts w:cs="Arial"/>
          <w:sz w:val="22"/>
          <w:szCs w:val="22"/>
        </w:rPr>
        <w:t xml:space="preserve">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8046A4" w:rsidP="008046A4" w:rsidRDefault="008046A4">
      <w:pPr>
        <w:pStyle w:val="Heading2"/>
        <w:rPr>
          <w:rFonts w:ascii="Arial" w:hAnsi="Arial" w:cs="Arial"/>
          <w:b w:val="0"/>
          <w:sz w:val="22"/>
          <w:szCs w:val="22"/>
        </w:rPr>
      </w:pPr>
      <w:r w:rsidRPr="00925AAC">
        <w:rPr>
          <w:rFonts w:ascii="Arial" w:hAnsi="Arial" w:cs="Arial"/>
          <w:sz w:val="22"/>
          <w:szCs w:val="22"/>
        </w:rPr>
        <w:t>Portfolio submission</w:t>
      </w:r>
    </w:p>
    <w:p w:rsidRPr="00925AAC" w:rsidR="008046A4" w:rsidP="008046A4" w:rsidRDefault="008046A4">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8046A4" w:rsidP="008046A4" w:rsidRDefault="008046A4">
      <w:pPr>
        <w:rPr>
          <w:rFonts w:cs="Arial"/>
          <w:sz w:val="22"/>
          <w:szCs w:val="22"/>
        </w:rPr>
      </w:pPr>
      <w:r w:rsidRPr="00925AAC">
        <w:rPr>
          <w:rFonts w:cs="Arial"/>
          <w:sz w:val="22"/>
          <w:szCs w:val="22"/>
        </w:rPr>
        <w:t xml:space="preserve"> </w:t>
      </w:r>
    </w:p>
    <w:p w:rsidRPr="00925AAC" w:rsidR="008046A4" w:rsidP="008046A4" w:rsidRDefault="008046A4">
      <w:pPr>
        <w:pStyle w:val="Heading2"/>
        <w:rPr>
          <w:rFonts w:ascii="Arial" w:hAnsi="Arial" w:cs="Arial"/>
          <w:b w:val="0"/>
          <w:sz w:val="22"/>
          <w:szCs w:val="22"/>
        </w:rPr>
      </w:pPr>
      <w:r w:rsidRPr="00925AAC">
        <w:rPr>
          <w:rFonts w:ascii="Arial" w:hAnsi="Arial" w:cs="Arial"/>
          <w:sz w:val="22"/>
          <w:szCs w:val="22"/>
        </w:rPr>
        <w:t>Failure of Practice Module</w:t>
      </w:r>
    </w:p>
    <w:p w:rsidRPr="00925AAC" w:rsidR="008046A4" w:rsidP="008046A4" w:rsidRDefault="008046A4">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w:t>
      </w:r>
      <w:r w:rsidR="00F555BE">
        <w:rPr>
          <w:rFonts w:cs="Arial"/>
          <w:sz w:val="22"/>
          <w:szCs w:val="22"/>
        </w:rPr>
        <w:t>s</w:t>
      </w:r>
      <w:r w:rsidRPr="00925AAC">
        <w:rPr>
          <w:rFonts w:cs="Arial"/>
          <w:sz w:val="22"/>
          <w:szCs w:val="22"/>
        </w:rPr>
        <w:t>, link lecturer and you</w:t>
      </w:r>
      <w:r>
        <w:rPr>
          <w:rFonts w:cs="Arial"/>
          <w:sz w:val="22"/>
          <w:szCs w:val="22"/>
        </w:rPr>
        <w:t>, which will be commenced at the start of another period of practice the timing and length of which is determined by the sign off mentor</w:t>
      </w:r>
      <w:r w:rsidR="00F555BE">
        <w:rPr>
          <w:rFonts w:cs="Arial"/>
          <w:sz w:val="22"/>
          <w:szCs w:val="22"/>
        </w:rPr>
        <w:t>s</w:t>
      </w:r>
      <w:r>
        <w:rPr>
          <w:rFonts w:cs="Arial"/>
          <w:sz w:val="22"/>
          <w:szCs w:val="22"/>
        </w:rPr>
        <w:t xml:space="preserve">,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8046A4" w:rsidP="008046A4" w:rsidRDefault="008046A4">
      <w:pPr>
        <w:jc w:val="both"/>
        <w:rPr>
          <w:rFonts w:cs="Arial"/>
          <w:sz w:val="22"/>
          <w:szCs w:val="22"/>
        </w:rPr>
      </w:pPr>
    </w:p>
    <w:p w:rsidR="008046A4" w:rsidP="008046A4" w:rsidRDefault="008046A4">
      <w:pPr>
        <w:jc w:val="both"/>
        <w:outlineLvl w:val="0"/>
        <w:rPr>
          <w:rFonts w:cs="Arial"/>
          <w:b/>
          <w:sz w:val="22"/>
          <w:szCs w:val="22"/>
        </w:rPr>
      </w:pPr>
      <w:r>
        <w:rPr>
          <w:rFonts w:cs="Arial"/>
          <w:sz w:val="22"/>
          <w:szCs w:val="22"/>
        </w:rPr>
        <w:t>This document should be treated like a clients records, and follow NMC guidance on Record Keeping</w:t>
      </w:r>
      <w:r w:rsidR="00F87198">
        <w:rPr>
          <w:rFonts w:cs="Arial"/>
          <w:sz w:val="22"/>
          <w:szCs w:val="22"/>
        </w:rPr>
        <w:t xml:space="preserve"> (NMC 2015)</w:t>
      </w:r>
      <w:bookmarkStart w:name="_GoBack" w:id="1"/>
      <w:bookmarkEnd w:id="1"/>
      <w:r>
        <w:rPr>
          <w:rFonts w:cs="Arial"/>
          <w:sz w:val="22"/>
          <w:szCs w:val="22"/>
        </w:rPr>
        <w:t xml:space="preserve">,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8046A4" w:rsidP="008046A4" w:rsidRDefault="008046A4">
      <w:pPr>
        <w:jc w:val="both"/>
        <w:outlineLvl w:val="0"/>
        <w:rPr>
          <w:rFonts w:cs="Arial"/>
          <w:b/>
          <w:sz w:val="22"/>
          <w:szCs w:val="22"/>
        </w:rPr>
      </w:pPr>
    </w:p>
    <w:p w:rsidRPr="00925AAC" w:rsidR="008046A4" w:rsidP="008046A4" w:rsidRDefault="008046A4">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8046A4" w:rsidP="008046A4" w:rsidRDefault="008046A4">
      <w:pPr>
        <w:jc w:val="both"/>
        <w:outlineLvl w:val="0"/>
        <w:rPr>
          <w:rFonts w:cs="Arial"/>
          <w:b/>
          <w:sz w:val="22"/>
          <w:szCs w:val="22"/>
          <w:u w:val="single"/>
        </w:rPr>
      </w:pPr>
    </w:p>
    <w:p w:rsidRPr="00925AAC" w:rsidR="008046A4" w:rsidP="008046A4" w:rsidRDefault="008046A4">
      <w:pPr>
        <w:jc w:val="both"/>
        <w:outlineLvl w:val="0"/>
        <w:rPr>
          <w:rFonts w:cs="Arial"/>
          <w:b/>
          <w:sz w:val="22"/>
          <w:szCs w:val="22"/>
          <w:u w:val="single"/>
        </w:rPr>
      </w:pPr>
    </w:p>
    <w:p w:rsidR="008046A4" w:rsidP="008046A4" w:rsidRDefault="008046A4"/>
    <w:p w:rsidR="00F555BE" w:rsidP="008046A4" w:rsidRDefault="00F555BE"/>
    <w:p w:rsidR="00F555BE" w:rsidP="008046A4" w:rsidRDefault="00F555BE"/>
    <w:p w:rsidR="00F555BE" w:rsidP="008046A4" w:rsidRDefault="00F555BE"/>
    <w:p w:rsidR="00F555BE" w:rsidP="008046A4" w:rsidRDefault="00F555BE"/>
    <w:p w:rsidR="00F555BE" w:rsidP="008046A4" w:rsidRDefault="00F555BE"/>
    <w:p w:rsidR="00FF7022" w:rsidP="008046A4" w:rsidRDefault="00FF7022"/>
    <w:p w:rsidRPr="00D54FDC" w:rsidR="00F555BE" w:rsidP="00F555BE" w:rsidRDefault="00F555BE">
      <w:pPr>
        <w:rPr>
          <w:rFonts w:cs="Arial"/>
          <w:b/>
          <w:sz w:val="32"/>
          <w:szCs w:val="32"/>
        </w:rPr>
      </w:pPr>
      <w:r w:rsidRPr="00D54FDC">
        <w:rPr>
          <w:rFonts w:cs="Arial"/>
          <w:b/>
          <w:sz w:val="32"/>
          <w:szCs w:val="32"/>
        </w:rPr>
        <w:t>Special arrangements for the final interview for this module</w:t>
      </w:r>
    </w:p>
    <w:p w:rsidR="00F555BE" w:rsidP="00F555BE" w:rsidRDefault="00F555BE">
      <w:pPr>
        <w:rPr>
          <w:rFonts w:cs="Arial"/>
          <w:b/>
          <w:sz w:val="22"/>
          <w:szCs w:val="22"/>
        </w:rPr>
      </w:pPr>
    </w:p>
    <w:p w:rsidRPr="00D54FDC" w:rsidR="00F555BE" w:rsidP="00F555BE" w:rsidRDefault="00F555BE">
      <w:pPr>
        <w:rPr>
          <w:rFonts w:cs="Arial"/>
          <w:bCs/>
          <w:sz w:val="22"/>
          <w:szCs w:val="22"/>
        </w:rPr>
      </w:pPr>
      <w:r>
        <w:rPr>
          <w:rFonts w:cs="Arial"/>
          <w:bCs/>
          <w:sz w:val="22"/>
          <w:szCs w:val="22"/>
        </w:rPr>
        <w:t xml:space="preserve">As this is the final practice module and therefore the sign off mentors are making decisions about the students ability to go onto the NMC register, two mentors should be present for the final interview, one of whom must be able to comment upon the student’s intrapartum care abilities. </w:t>
      </w:r>
    </w:p>
    <w:p w:rsidR="00F555BE" w:rsidP="00F555BE" w:rsidRDefault="00F555BE">
      <w:pPr>
        <w:rPr>
          <w:rFonts w:cs="Arial"/>
          <w:b/>
          <w:sz w:val="22"/>
          <w:szCs w:val="22"/>
        </w:rPr>
      </w:pPr>
    </w:p>
    <w:p w:rsidR="00F555BE" w:rsidP="00F555BE" w:rsidRDefault="00F555BE">
      <w:pPr>
        <w:rPr>
          <w:rFonts w:cs="Arial"/>
          <w:sz w:val="22"/>
          <w:szCs w:val="22"/>
        </w:rPr>
      </w:pPr>
      <w:r w:rsidRPr="00925AAC">
        <w:rPr>
          <w:rFonts w:cs="Arial"/>
          <w:b/>
          <w:sz w:val="22"/>
          <w:szCs w:val="22"/>
        </w:rPr>
        <w:t xml:space="preserve">Prior to the meeting </w:t>
      </w:r>
      <w:r w:rsidRPr="00925AAC">
        <w:rPr>
          <w:rFonts w:cs="Arial"/>
          <w:sz w:val="22"/>
          <w:szCs w:val="22"/>
        </w:rPr>
        <w:t>the sign-off mentor</w:t>
      </w:r>
      <w:r>
        <w:rPr>
          <w:rFonts w:cs="Arial"/>
          <w:sz w:val="22"/>
          <w:szCs w:val="22"/>
        </w:rPr>
        <w:t>s</w:t>
      </w:r>
      <w:r w:rsidRPr="00925AAC">
        <w:rPr>
          <w:rFonts w:cs="Arial"/>
          <w:sz w:val="22"/>
          <w:szCs w:val="22"/>
        </w:rPr>
        <w:t xml:space="preserve"> should consult with other midwives that you have worked with in order to have a triangulated understanding of how you are performing. The s</w:t>
      </w:r>
      <w:r>
        <w:rPr>
          <w:rFonts w:cs="Arial"/>
          <w:sz w:val="22"/>
          <w:szCs w:val="22"/>
        </w:rPr>
        <w:t>ign-off mentors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w:t>
      </w:r>
      <w:r>
        <w:rPr>
          <w:rFonts w:cs="Arial"/>
          <w:sz w:val="22"/>
          <w:szCs w:val="22"/>
        </w:rPr>
        <w:t>s</w:t>
      </w:r>
      <w:r w:rsidRPr="00925AAC">
        <w:rPr>
          <w:rFonts w:cs="Arial"/>
          <w:sz w:val="22"/>
          <w:szCs w:val="22"/>
        </w:rPr>
        <w:t xml:space="preserve"> should review achievement of competence and your mentor</w:t>
      </w:r>
      <w:r>
        <w:rPr>
          <w:rFonts w:cs="Arial"/>
          <w:sz w:val="22"/>
          <w:szCs w:val="22"/>
        </w:rPr>
        <w:t>s</w:t>
      </w:r>
      <w:r w:rsidRPr="00925AAC">
        <w:rPr>
          <w:rFonts w:cs="Arial"/>
          <w:sz w:val="22"/>
          <w:szCs w:val="22"/>
        </w:rPr>
        <w:t xml:space="preserve">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F555BE" w:rsidP="00F555BE" w:rsidRDefault="00F555BE">
      <w:pPr>
        <w:rPr>
          <w:rFonts w:cs="Arial"/>
          <w:sz w:val="22"/>
          <w:szCs w:val="22"/>
        </w:rPr>
      </w:pPr>
    </w:p>
    <w:p w:rsidRPr="00925AAC" w:rsidR="00F555BE" w:rsidP="00F555BE" w:rsidRDefault="00F555BE">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mentors and you will </w:t>
      </w:r>
      <w:r w:rsidRPr="00925AAC">
        <w:rPr>
          <w:rFonts w:cs="Arial"/>
          <w:sz w:val="22"/>
          <w:szCs w:val="22"/>
        </w:rPr>
        <w:t xml:space="preserve">discuss progress in relation to your evidence of achievement in the learning contract, EC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F555BE" w:rsidP="00F555BE" w:rsidRDefault="00F555BE">
      <w:pPr>
        <w:pStyle w:val="Heading2"/>
        <w:rPr>
          <w:rFonts w:ascii="Arial" w:hAnsi="Arial" w:cs="Arial"/>
          <w:b w:val="0"/>
          <w:sz w:val="22"/>
          <w:szCs w:val="22"/>
        </w:rPr>
      </w:pPr>
      <w:r w:rsidRPr="00925AAC">
        <w:rPr>
          <w:rFonts w:ascii="Arial" w:hAnsi="Arial" w:cs="Arial"/>
          <w:sz w:val="22"/>
          <w:szCs w:val="22"/>
        </w:rPr>
        <w:t>Portfolio submission</w:t>
      </w:r>
    </w:p>
    <w:p w:rsidRPr="00925AAC" w:rsidR="00F555BE" w:rsidP="00F555BE" w:rsidRDefault="00F555BE">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F555BE" w:rsidP="00F555BE" w:rsidRDefault="00F555BE">
      <w:pPr>
        <w:rPr>
          <w:rFonts w:cs="Arial"/>
          <w:sz w:val="22"/>
          <w:szCs w:val="22"/>
        </w:rPr>
      </w:pPr>
      <w:r w:rsidRPr="00925AAC">
        <w:rPr>
          <w:rFonts w:cs="Arial"/>
          <w:sz w:val="22"/>
          <w:szCs w:val="22"/>
        </w:rPr>
        <w:t xml:space="preserve"> </w:t>
      </w:r>
    </w:p>
    <w:p w:rsidRPr="00925AAC" w:rsidR="00F555BE" w:rsidP="00F555BE" w:rsidRDefault="00F555BE">
      <w:pPr>
        <w:pStyle w:val="Heading2"/>
        <w:rPr>
          <w:rFonts w:ascii="Arial" w:hAnsi="Arial" w:cs="Arial"/>
          <w:b w:val="0"/>
          <w:sz w:val="22"/>
          <w:szCs w:val="22"/>
        </w:rPr>
      </w:pPr>
      <w:r w:rsidRPr="00925AAC">
        <w:rPr>
          <w:rFonts w:ascii="Arial" w:hAnsi="Arial" w:cs="Arial"/>
          <w:sz w:val="22"/>
          <w:szCs w:val="22"/>
        </w:rPr>
        <w:t>Failure of Practice Module</w:t>
      </w:r>
    </w:p>
    <w:p w:rsidRPr="00925AAC" w:rsidR="00F555BE" w:rsidP="00F555BE" w:rsidRDefault="00F555BE">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w:t>
      </w:r>
      <w:r>
        <w:rPr>
          <w:rFonts w:cs="Arial"/>
          <w:sz w:val="22"/>
          <w:szCs w:val="22"/>
        </w:rPr>
        <w:t>s</w:t>
      </w:r>
      <w:r w:rsidRPr="00925AAC">
        <w:rPr>
          <w:rFonts w:cs="Arial"/>
          <w:sz w:val="22"/>
          <w:szCs w:val="22"/>
        </w:rPr>
        <w:t>, link lecturer and you</w:t>
      </w:r>
      <w:r>
        <w:rPr>
          <w:rFonts w:cs="Arial"/>
          <w:sz w:val="22"/>
          <w:szCs w:val="22"/>
        </w:rPr>
        <w:t xml:space="preserve">, which will be commenced at the start of another period of practice the timing and length of which is determined by the sign off mentors,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F555BE" w:rsidP="00F555BE" w:rsidRDefault="00F555BE">
      <w:pPr>
        <w:jc w:val="both"/>
        <w:rPr>
          <w:rFonts w:cs="Arial"/>
          <w:sz w:val="22"/>
          <w:szCs w:val="22"/>
        </w:rPr>
      </w:pPr>
    </w:p>
    <w:p w:rsidR="00F555BE" w:rsidP="00F555BE" w:rsidRDefault="00F555BE">
      <w:pPr>
        <w:jc w:val="both"/>
        <w:outlineLvl w:val="0"/>
        <w:rPr>
          <w:rFonts w:cs="Arial"/>
          <w:b/>
          <w:sz w:val="22"/>
          <w:szCs w:val="22"/>
        </w:rPr>
      </w:pPr>
      <w:r>
        <w:rPr>
          <w:rFonts w:cs="Arial"/>
          <w:sz w:val="22"/>
          <w:szCs w:val="22"/>
        </w:rPr>
        <w:t xml:space="preserve">This document should be treated like a clients records, and follow NMC guidance on Record Keeping,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F555BE" w:rsidP="00F555BE" w:rsidRDefault="00F555BE">
      <w:pPr>
        <w:jc w:val="both"/>
        <w:outlineLvl w:val="0"/>
        <w:rPr>
          <w:rFonts w:cs="Arial"/>
          <w:b/>
          <w:sz w:val="22"/>
          <w:szCs w:val="22"/>
        </w:rPr>
      </w:pPr>
    </w:p>
    <w:p w:rsidRPr="00925AAC" w:rsidR="00F555BE" w:rsidP="00F555BE" w:rsidRDefault="00F555BE">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008046A4" w:rsidP="008046A4" w:rsidRDefault="008046A4">
      <w:pPr>
        <w:sectPr w:rsidR="008046A4" w:rsidSect="00E00A15">
          <w:footerReference w:type="even" r:id="rId12"/>
          <w:footerReference w:type="default" r:id="rId13"/>
          <w:pgSz w:w="11901" w:h="16840"/>
          <w:pgMar w:top="1440" w:right="986" w:bottom="1440" w:left="1418" w:header="720" w:footer="720" w:gutter="0"/>
          <w:cols w:space="708"/>
        </w:sectPr>
      </w:pPr>
    </w:p>
    <w:p w:rsidR="008046A4" w:rsidP="008046A4" w:rsidRDefault="008046A4">
      <w:pPr>
        <w:pStyle w:val="Title"/>
      </w:pPr>
      <w:r>
        <w:t>Sign-o</w:t>
      </w:r>
      <w:r w:rsidRPr="002C0069">
        <w:t>ff Mentor Information</w:t>
      </w:r>
    </w:p>
    <w:p w:rsidRPr="00925AAC" w:rsidR="008046A4" w:rsidP="008046A4" w:rsidRDefault="008046A4">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8046A4" w:rsidP="008046A4" w:rsidRDefault="008046A4">
      <w:pPr>
        <w:jc w:val="both"/>
        <w:rPr>
          <w:sz w:val="22"/>
          <w:szCs w:val="22"/>
        </w:rPr>
      </w:pPr>
    </w:p>
    <w:p w:rsidRPr="00925AAC" w:rsidR="008046A4" w:rsidP="008046A4" w:rsidRDefault="008046A4">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8046A4" w:rsidP="008046A4" w:rsidRDefault="008046A4"/>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8046A4" w:rsidTr="006542FA">
        <w:tc>
          <w:tcPr>
            <w:tcW w:w="3240" w:type="dxa"/>
          </w:tcPr>
          <w:p w:rsidRPr="00CB3FBF" w:rsidR="008046A4" w:rsidP="006542FA" w:rsidRDefault="008046A4">
            <w:pPr>
              <w:rPr>
                <w:b/>
                <w:sz w:val="20"/>
              </w:rPr>
            </w:pPr>
            <w:r w:rsidRPr="00CB3FBF">
              <w:rPr>
                <w:b/>
                <w:sz w:val="20"/>
              </w:rPr>
              <w:t>Sign-off / mentor (print name)</w:t>
            </w:r>
          </w:p>
          <w:p w:rsidRPr="00CB3FBF" w:rsidR="008046A4" w:rsidP="006542FA" w:rsidRDefault="008046A4">
            <w:pPr>
              <w:rPr>
                <w:b/>
                <w:sz w:val="20"/>
              </w:rPr>
            </w:pPr>
          </w:p>
          <w:p w:rsidRPr="00CB3FBF" w:rsidR="008046A4" w:rsidP="006542FA" w:rsidRDefault="008046A4">
            <w:pPr>
              <w:rPr>
                <w:b/>
                <w:sz w:val="20"/>
              </w:rPr>
            </w:pPr>
            <w:r w:rsidRPr="00CB3FBF">
              <w:rPr>
                <w:b/>
                <w:sz w:val="20"/>
              </w:rPr>
              <w:t xml:space="preserve">Specimen signature  </w:t>
            </w:r>
          </w:p>
        </w:tc>
        <w:tc>
          <w:tcPr>
            <w:tcW w:w="1535" w:type="dxa"/>
          </w:tcPr>
          <w:p w:rsidRPr="00CB3FBF" w:rsidR="008046A4" w:rsidP="006542FA" w:rsidRDefault="008046A4">
            <w:pPr>
              <w:rPr>
                <w:b/>
                <w:sz w:val="20"/>
              </w:rPr>
            </w:pPr>
            <w:r w:rsidRPr="00CB3FBF">
              <w:rPr>
                <w:b/>
                <w:sz w:val="20"/>
              </w:rPr>
              <w:t>Placement area</w:t>
            </w:r>
          </w:p>
        </w:tc>
        <w:tc>
          <w:tcPr>
            <w:tcW w:w="1276" w:type="dxa"/>
          </w:tcPr>
          <w:p w:rsidRPr="00CB3FBF" w:rsidR="008046A4" w:rsidP="006542FA" w:rsidRDefault="008046A4">
            <w:pPr>
              <w:rPr>
                <w:b/>
                <w:sz w:val="20"/>
              </w:rPr>
            </w:pPr>
            <w:r w:rsidRPr="00CB3FBF">
              <w:rPr>
                <w:b/>
                <w:sz w:val="20"/>
              </w:rPr>
              <w:t>Date of annual mentor update</w:t>
            </w:r>
          </w:p>
        </w:tc>
        <w:tc>
          <w:tcPr>
            <w:tcW w:w="1276" w:type="dxa"/>
          </w:tcPr>
          <w:p w:rsidRPr="00CB3FBF" w:rsidR="008046A4" w:rsidP="006542FA" w:rsidRDefault="008046A4">
            <w:pPr>
              <w:rPr>
                <w:b/>
                <w:sz w:val="20"/>
              </w:rPr>
            </w:pPr>
            <w:r w:rsidRPr="00CB3FBF">
              <w:rPr>
                <w:b/>
                <w:sz w:val="20"/>
              </w:rPr>
              <w:t xml:space="preserve">Date of </w:t>
            </w:r>
          </w:p>
          <w:p w:rsidRPr="00CB3FBF" w:rsidR="008046A4" w:rsidP="006542FA" w:rsidRDefault="008046A4">
            <w:pPr>
              <w:rPr>
                <w:b/>
                <w:sz w:val="20"/>
              </w:rPr>
            </w:pPr>
            <w:r w:rsidRPr="00CB3FBF">
              <w:rPr>
                <w:b/>
                <w:sz w:val="20"/>
              </w:rPr>
              <w:t>triennial review</w:t>
            </w:r>
          </w:p>
        </w:tc>
        <w:tc>
          <w:tcPr>
            <w:tcW w:w="1275" w:type="dxa"/>
          </w:tcPr>
          <w:p w:rsidRPr="00CB3FBF" w:rsidR="008046A4" w:rsidP="006542FA" w:rsidRDefault="008046A4">
            <w:pPr>
              <w:rPr>
                <w:b/>
                <w:sz w:val="20"/>
              </w:rPr>
            </w:pPr>
            <w:r w:rsidRPr="00CB3FBF">
              <w:rPr>
                <w:b/>
                <w:sz w:val="20"/>
              </w:rPr>
              <w:t>Sign-off mentor</w:t>
            </w: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bl>
    <w:p w:rsidRPr="002C0069" w:rsidR="008046A4" w:rsidP="008046A4" w:rsidRDefault="008046A4">
      <w:pPr>
        <w:pStyle w:val="Title"/>
      </w:pPr>
      <w:r w:rsidRPr="002C0069">
        <w:t>Sign-</w:t>
      </w:r>
      <w:r>
        <w:t>o</w:t>
      </w:r>
      <w:r w:rsidRPr="002C0069">
        <w:t>ff Mentor Information</w:t>
      </w:r>
    </w:p>
    <w:p w:rsidRPr="00925AAC" w:rsidR="008046A4" w:rsidP="008046A4" w:rsidRDefault="008046A4">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8046A4" w:rsidP="008046A4" w:rsidRDefault="008046A4">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8046A4" w:rsidP="008046A4" w:rsidRDefault="008046A4"/>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8046A4" w:rsidTr="006542FA">
        <w:tc>
          <w:tcPr>
            <w:tcW w:w="3240" w:type="dxa"/>
          </w:tcPr>
          <w:p w:rsidRPr="00CB3FBF" w:rsidR="008046A4" w:rsidP="006542FA" w:rsidRDefault="008046A4">
            <w:pPr>
              <w:rPr>
                <w:b/>
                <w:sz w:val="20"/>
              </w:rPr>
            </w:pPr>
            <w:r w:rsidRPr="00CB3FBF">
              <w:rPr>
                <w:b/>
                <w:sz w:val="20"/>
              </w:rPr>
              <w:t>Sign-off / mentor (print name)</w:t>
            </w:r>
          </w:p>
          <w:p w:rsidRPr="00CB3FBF" w:rsidR="008046A4" w:rsidP="006542FA" w:rsidRDefault="008046A4">
            <w:pPr>
              <w:rPr>
                <w:b/>
                <w:sz w:val="20"/>
              </w:rPr>
            </w:pPr>
          </w:p>
          <w:p w:rsidRPr="00CB3FBF" w:rsidR="008046A4" w:rsidP="006542FA" w:rsidRDefault="008046A4">
            <w:pPr>
              <w:rPr>
                <w:b/>
                <w:sz w:val="20"/>
              </w:rPr>
            </w:pPr>
            <w:r w:rsidRPr="00CB3FBF">
              <w:rPr>
                <w:b/>
                <w:sz w:val="20"/>
              </w:rPr>
              <w:t xml:space="preserve">Specimen signature  </w:t>
            </w:r>
          </w:p>
        </w:tc>
        <w:tc>
          <w:tcPr>
            <w:tcW w:w="1535" w:type="dxa"/>
          </w:tcPr>
          <w:p w:rsidRPr="00CB3FBF" w:rsidR="008046A4" w:rsidP="006542FA" w:rsidRDefault="008046A4">
            <w:pPr>
              <w:rPr>
                <w:b/>
                <w:sz w:val="20"/>
              </w:rPr>
            </w:pPr>
            <w:r w:rsidRPr="00CB3FBF">
              <w:rPr>
                <w:b/>
                <w:sz w:val="20"/>
              </w:rPr>
              <w:t>Placement area</w:t>
            </w:r>
          </w:p>
        </w:tc>
        <w:tc>
          <w:tcPr>
            <w:tcW w:w="1276" w:type="dxa"/>
          </w:tcPr>
          <w:p w:rsidRPr="00CB3FBF" w:rsidR="008046A4" w:rsidP="006542FA" w:rsidRDefault="008046A4">
            <w:pPr>
              <w:rPr>
                <w:b/>
                <w:sz w:val="20"/>
              </w:rPr>
            </w:pPr>
            <w:r w:rsidRPr="00CB3FBF">
              <w:rPr>
                <w:b/>
                <w:sz w:val="20"/>
              </w:rPr>
              <w:t>Date of annual mentor update</w:t>
            </w:r>
          </w:p>
        </w:tc>
        <w:tc>
          <w:tcPr>
            <w:tcW w:w="1276" w:type="dxa"/>
          </w:tcPr>
          <w:p w:rsidRPr="00CB3FBF" w:rsidR="008046A4" w:rsidP="006542FA" w:rsidRDefault="008046A4">
            <w:pPr>
              <w:rPr>
                <w:b/>
                <w:sz w:val="20"/>
              </w:rPr>
            </w:pPr>
            <w:r w:rsidRPr="00CB3FBF">
              <w:rPr>
                <w:b/>
                <w:sz w:val="20"/>
              </w:rPr>
              <w:t xml:space="preserve">Date of </w:t>
            </w:r>
          </w:p>
          <w:p w:rsidRPr="00CB3FBF" w:rsidR="008046A4" w:rsidP="006542FA" w:rsidRDefault="008046A4">
            <w:pPr>
              <w:rPr>
                <w:b/>
                <w:sz w:val="20"/>
              </w:rPr>
            </w:pPr>
            <w:r w:rsidRPr="00CB3FBF">
              <w:rPr>
                <w:b/>
                <w:sz w:val="20"/>
              </w:rPr>
              <w:t>triennial review</w:t>
            </w:r>
          </w:p>
        </w:tc>
        <w:tc>
          <w:tcPr>
            <w:tcW w:w="1275" w:type="dxa"/>
          </w:tcPr>
          <w:p w:rsidRPr="00CB3FBF" w:rsidR="008046A4" w:rsidP="006542FA" w:rsidRDefault="008046A4">
            <w:pPr>
              <w:rPr>
                <w:b/>
                <w:sz w:val="20"/>
              </w:rPr>
            </w:pPr>
            <w:r w:rsidRPr="00CB3FBF">
              <w:rPr>
                <w:b/>
                <w:sz w:val="20"/>
              </w:rPr>
              <w:t>Sign-off mentor</w:t>
            </w: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r w:rsidR="008046A4" w:rsidTr="006542FA">
        <w:tc>
          <w:tcPr>
            <w:tcW w:w="3240" w:type="dxa"/>
          </w:tcPr>
          <w:p w:rsidR="008046A4" w:rsidP="006542FA" w:rsidRDefault="008046A4">
            <w:pPr>
              <w:ind w:left="360"/>
              <w:rPr>
                <w:b/>
                <w:u w:val="single"/>
              </w:rPr>
            </w:pPr>
          </w:p>
          <w:p w:rsidR="008046A4" w:rsidP="006542FA" w:rsidRDefault="008046A4">
            <w:pPr>
              <w:rPr>
                <w:b/>
                <w:u w:val="single"/>
              </w:rPr>
            </w:pPr>
          </w:p>
          <w:p w:rsidR="008046A4" w:rsidP="006542FA" w:rsidRDefault="008046A4">
            <w:pPr>
              <w:rPr>
                <w:b/>
                <w:u w:val="single"/>
              </w:rPr>
            </w:pPr>
          </w:p>
          <w:p w:rsidR="008046A4" w:rsidP="006542FA" w:rsidRDefault="008046A4">
            <w:pPr>
              <w:rPr>
                <w:b/>
                <w:u w:val="single"/>
              </w:rPr>
            </w:pPr>
          </w:p>
        </w:tc>
        <w:tc>
          <w:tcPr>
            <w:tcW w:w="1535"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6" w:type="dxa"/>
          </w:tcPr>
          <w:p w:rsidR="008046A4" w:rsidP="006542FA" w:rsidRDefault="008046A4">
            <w:pPr>
              <w:jc w:val="center"/>
              <w:rPr>
                <w:b/>
                <w:u w:val="single"/>
              </w:rPr>
            </w:pPr>
          </w:p>
        </w:tc>
        <w:tc>
          <w:tcPr>
            <w:tcW w:w="1275" w:type="dxa"/>
          </w:tcPr>
          <w:p w:rsidR="008046A4" w:rsidP="006542FA" w:rsidRDefault="008046A4">
            <w:pPr>
              <w:jc w:val="center"/>
              <w:rPr>
                <w:b/>
                <w:u w:val="single"/>
              </w:rPr>
            </w:pPr>
          </w:p>
        </w:tc>
      </w:tr>
    </w:tbl>
    <w:p w:rsidR="008046A4" w:rsidP="008046A4" w:rsidRDefault="008046A4">
      <w:pPr>
        <w:rPr>
          <w:b/>
          <w:u w:val="single"/>
        </w:rPr>
        <w:sectPr w:rsidR="008046A4" w:rsidSect="00E00A15">
          <w:pgSz w:w="11901" w:h="16840"/>
          <w:pgMar w:top="1440" w:right="1440" w:bottom="1440" w:left="1440" w:header="720" w:footer="720" w:gutter="0"/>
          <w:cols w:space="708"/>
        </w:sectPr>
      </w:pPr>
    </w:p>
    <w:p w:rsidR="008046A4" w:rsidP="008046A4" w:rsidRDefault="008046A4">
      <w:pPr>
        <w:pStyle w:val="Title"/>
      </w:pPr>
      <w:r>
        <w:t xml:space="preserve">Orientation to Practice Area of </w:t>
      </w:r>
      <w:r w:rsidRPr="009A6789">
        <w:t>Learning</w:t>
      </w:r>
    </w:p>
    <w:p w:rsidRPr="00925AAC" w:rsidR="008046A4" w:rsidP="008046A4" w:rsidRDefault="008046A4">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8046A4" w:rsidP="008046A4" w:rsidRDefault="008046A4">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8046A4" w:rsidTr="006542FA">
        <w:tc>
          <w:tcPr>
            <w:tcW w:w="8081" w:type="dxa"/>
          </w:tcPr>
          <w:p w:rsidR="008046A4" w:rsidP="006542FA" w:rsidRDefault="008046A4">
            <w:pPr>
              <w:rPr>
                <w:b/>
              </w:rPr>
            </w:pPr>
            <w:r>
              <w:t xml:space="preserve">A. </w:t>
            </w:r>
            <w:r>
              <w:rPr>
                <w:b/>
              </w:rPr>
              <w:t>Introduction to the practice area</w:t>
            </w:r>
          </w:p>
          <w:p w:rsidR="008046A4" w:rsidP="006542FA" w:rsidRDefault="008046A4"/>
        </w:tc>
        <w:tc>
          <w:tcPr>
            <w:tcW w:w="7654" w:type="dxa"/>
          </w:tcPr>
          <w:p w:rsidR="008046A4" w:rsidP="006542FA" w:rsidRDefault="008046A4">
            <w:pPr>
              <w:jc w:val="both"/>
              <w:rPr>
                <w:b/>
              </w:rPr>
            </w:pPr>
            <w:r>
              <w:t xml:space="preserve">B. </w:t>
            </w:r>
            <w:r>
              <w:rPr>
                <w:b/>
              </w:rPr>
              <w:t>Policies and procedures related to practice area</w:t>
            </w:r>
          </w:p>
          <w:p w:rsidR="008046A4" w:rsidP="006542FA" w:rsidRDefault="008046A4">
            <w:pPr>
              <w:jc w:val="both"/>
            </w:pPr>
          </w:p>
        </w:tc>
      </w:tr>
      <w:tr w:rsidR="008046A4" w:rsidTr="006542FA">
        <w:tc>
          <w:tcPr>
            <w:tcW w:w="8081" w:type="dxa"/>
          </w:tcPr>
          <w:p w:rsidR="008046A4" w:rsidP="006542FA" w:rsidRDefault="008046A4">
            <w:pPr>
              <w:numPr>
                <w:ilvl w:val="0"/>
                <w:numId w:val="1"/>
              </w:numPr>
              <w:jc w:val="both"/>
            </w:pPr>
            <w:r>
              <w:t>Introduction to team, outlining roles and responsibilities</w:t>
            </w:r>
          </w:p>
        </w:tc>
        <w:tc>
          <w:tcPr>
            <w:tcW w:w="7654" w:type="dxa"/>
          </w:tcPr>
          <w:p w:rsidR="008046A4" w:rsidP="006542FA" w:rsidRDefault="008046A4">
            <w:pPr>
              <w:numPr>
                <w:ilvl w:val="0"/>
                <w:numId w:val="2"/>
              </w:numPr>
            </w:pPr>
            <w:r>
              <w:t>Trust policies and procedures</w:t>
            </w:r>
          </w:p>
        </w:tc>
      </w:tr>
      <w:tr w:rsidR="008046A4" w:rsidTr="006542FA">
        <w:tc>
          <w:tcPr>
            <w:tcW w:w="8081" w:type="dxa"/>
          </w:tcPr>
          <w:p w:rsidR="008046A4" w:rsidP="006542FA" w:rsidRDefault="008046A4">
            <w:pPr>
              <w:numPr>
                <w:ilvl w:val="0"/>
                <w:numId w:val="1"/>
              </w:numPr>
              <w:jc w:val="both"/>
            </w:pPr>
            <w:r>
              <w:t>Layout of practice environment/locality &amp; lines of communication</w:t>
            </w:r>
          </w:p>
        </w:tc>
        <w:tc>
          <w:tcPr>
            <w:tcW w:w="7654" w:type="dxa"/>
          </w:tcPr>
          <w:p w:rsidR="008046A4" w:rsidP="006542FA" w:rsidRDefault="008046A4">
            <w:pPr>
              <w:numPr>
                <w:ilvl w:val="0"/>
                <w:numId w:val="2"/>
              </w:numPr>
            </w:pPr>
            <w:r>
              <w:t>Practice specific policies and procedures</w:t>
            </w:r>
          </w:p>
        </w:tc>
      </w:tr>
      <w:tr w:rsidR="008046A4" w:rsidTr="006542FA">
        <w:tc>
          <w:tcPr>
            <w:tcW w:w="8081" w:type="dxa"/>
          </w:tcPr>
          <w:p w:rsidR="008046A4" w:rsidP="006542FA" w:rsidRDefault="008046A4">
            <w:pPr>
              <w:numPr>
                <w:ilvl w:val="0"/>
                <w:numId w:val="1"/>
              </w:numPr>
              <w:jc w:val="both"/>
            </w:pPr>
            <w:r>
              <w:t>Fire equipment, exits, alarm points and procedure(s)</w:t>
            </w:r>
          </w:p>
        </w:tc>
        <w:tc>
          <w:tcPr>
            <w:tcW w:w="7654" w:type="dxa"/>
          </w:tcPr>
          <w:p w:rsidR="008046A4" w:rsidP="006542FA" w:rsidRDefault="008046A4">
            <w:pPr>
              <w:numPr>
                <w:ilvl w:val="0"/>
                <w:numId w:val="2"/>
              </w:numPr>
              <w:jc w:val="both"/>
            </w:pPr>
            <w:r>
              <w:t>Complaints procedures</w:t>
            </w:r>
          </w:p>
        </w:tc>
      </w:tr>
      <w:tr w:rsidR="008046A4" w:rsidTr="006542FA">
        <w:tc>
          <w:tcPr>
            <w:tcW w:w="8081" w:type="dxa"/>
          </w:tcPr>
          <w:p w:rsidR="008046A4" w:rsidP="006542FA" w:rsidRDefault="008046A4">
            <w:pPr>
              <w:numPr>
                <w:ilvl w:val="0"/>
                <w:numId w:val="1"/>
              </w:numPr>
              <w:jc w:val="both"/>
            </w:pPr>
            <w:r>
              <w:t>Resuscitation equipment procedure(s)</w:t>
            </w:r>
          </w:p>
        </w:tc>
        <w:tc>
          <w:tcPr>
            <w:tcW w:w="7654" w:type="dxa"/>
          </w:tcPr>
          <w:p w:rsidR="008046A4" w:rsidP="006542FA" w:rsidRDefault="008046A4">
            <w:pPr>
              <w:numPr>
                <w:ilvl w:val="0"/>
                <w:numId w:val="2"/>
              </w:numPr>
              <w:jc w:val="both"/>
            </w:pPr>
            <w:r>
              <w:t>Moving &amp; handling policy</w:t>
            </w:r>
          </w:p>
        </w:tc>
      </w:tr>
      <w:tr w:rsidR="008046A4" w:rsidTr="006542FA">
        <w:tc>
          <w:tcPr>
            <w:tcW w:w="8081" w:type="dxa"/>
          </w:tcPr>
          <w:p w:rsidR="008046A4" w:rsidP="006542FA" w:rsidRDefault="008046A4">
            <w:pPr>
              <w:numPr>
                <w:ilvl w:val="0"/>
                <w:numId w:val="1"/>
              </w:numPr>
              <w:jc w:val="both"/>
            </w:pPr>
            <w:r>
              <w:t>Personal safety including procedure(s) in case of accident and injury</w:t>
            </w:r>
          </w:p>
        </w:tc>
        <w:tc>
          <w:tcPr>
            <w:tcW w:w="7654" w:type="dxa"/>
          </w:tcPr>
          <w:p w:rsidR="008046A4" w:rsidP="006542FA" w:rsidRDefault="008046A4">
            <w:pPr>
              <w:numPr>
                <w:ilvl w:val="0"/>
                <w:numId w:val="2"/>
              </w:numPr>
              <w:jc w:val="both"/>
            </w:pPr>
            <w:r>
              <w:t>Confidentiality</w:t>
            </w:r>
          </w:p>
        </w:tc>
      </w:tr>
      <w:tr w:rsidR="008046A4" w:rsidTr="006542FA">
        <w:tc>
          <w:tcPr>
            <w:tcW w:w="8081" w:type="dxa"/>
          </w:tcPr>
          <w:p w:rsidR="008046A4" w:rsidP="006542FA" w:rsidRDefault="008046A4">
            <w:pPr>
              <w:numPr>
                <w:ilvl w:val="0"/>
                <w:numId w:val="1"/>
              </w:numPr>
              <w:jc w:val="both"/>
            </w:pPr>
            <w:r>
              <w:t>Personal safety whilst in and away from the practice environment</w:t>
            </w:r>
          </w:p>
        </w:tc>
        <w:tc>
          <w:tcPr>
            <w:tcW w:w="7654" w:type="dxa"/>
          </w:tcPr>
          <w:p w:rsidR="008046A4" w:rsidP="006542FA" w:rsidRDefault="008046A4">
            <w:pPr>
              <w:numPr>
                <w:ilvl w:val="0"/>
                <w:numId w:val="2"/>
              </w:numPr>
              <w:jc w:val="both"/>
            </w:pPr>
            <w:r>
              <w:t>Vulnerable adults/safeguarding children</w:t>
            </w:r>
          </w:p>
        </w:tc>
      </w:tr>
      <w:tr w:rsidR="008046A4" w:rsidTr="006542FA">
        <w:tc>
          <w:tcPr>
            <w:tcW w:w="8081" w:type="dxa"/>
          </w:tcPr>
          <w:p w:rsidR="008046A4" w:rsidP="006542FA" w:rsidRDefault="008046A4">
            <w:pPr>
              <w:numPr>
                <w:ilvl w:val="0"/>
                <w:numId w:val="1"/>
              </w:numPr>
              <w:jc w:val="both"/>
            </w:pPr>
            <w:r>
              <w:t>Procedure(s) for student absences or illness</w:t>
            </w:r>
          </w:p>
        </w:tc>
        <w:tc>
          <w:tcPr>
            <w:tcW w:w="7654" w:type="dxa"/>
          </w:tcPr>
          <w:p w:rsidR="008046A4" w:rsidP="006542FA" w:rsidRDefault="008046A4">
            <w:pPr>
              <w:numPr>
                <w:ilvl w:val="0"/>
                <w:numId w:val="2"/>
              </w:numPr>
              <w:jc w:val="both"/>
            </w:pPr>
            <w:r>
              <w:t>Infection control</w:t>
            </w:r>
          </w:p>
        </w:tc>
      </w:tr>
      <w:tr w:rsidR="008046A4" w:rsidTr="006542FA">
        <w:tc>
          <w:tcPr>
            <w:tcW w:w="8081" w:type="dxa"/>
          </w:tcPr>
          <w:p w:rsidR="008046A4" w:rsidP="006542FA" w:rsidRDefault="008046A4">
            <w:pPr>
              <w:numPr>
                <w:ilvl w:val="0"/>
                <w:numId w:val="1"/>
              </w:numPr>
              <w:jc w:val="both"/>
            </w:pPr>
            <w:r>
              <w:t>Emergency contact information and ‘bleep’ system</w:t>
            </w:r>
          </w:p>
        </w:tc>
        <w:tc>
          <w:tcPr>
            <w:tcW w:w="7654" w:type="dxa"/>
          </w:tcPr>
          <w:p w:rsidR="008046A4" w:rsidP="006542FA" w:rsidRDefault="008046A4">
            <w:pPr>
              <w:jc w:val="both"/>
            </w:pPr>
          </w:p>
        </w:tc>
      </w:tr>
      <w:tr w:rsidR="008046A4" w:rsidTr="006542FA">
        <w:tc>
          <w:tcPr>
            <w:tcW w:w="8081" w:type="dxa"/>
          </w:tcPr>
          <w:p w:rsidR="008046A4" w:rsidP="006542FA" w:rsidRDefault="008046A4">
            <w:pPr>
              <w:numPr>
                <w:ilvl w:val="0"/>
                <w:numId w:val="1"/>
              </w:numPr>
              <w:jc w:val="both"/>
            </w:pPr>
            <w:r>
              <w:t>Call bell system (if appropriate)</w:t>
            </w:r>
          </w:p>
        </w:tc>
        <w:tc>
          <w:tcPr>
            <w:tcW w:w="7654" w:type="dxa"/>
          </w:tcPr>
          <w:p w:rsidR="008046A4" w:rsidP="006542FA" w:rsidRDefault="008046A4">
            <w:pPr>
              <w:jc w:val="both"/>
            </w:pPr>
            <w:r>
              <w:t>C. Additional issues relevant to practice placement: Please specify</w:t>
            </w:r>
          </w:p>
        </w:tc>
      </w:tr>
      <w:tr w:rsidR="008046A4" w:rsidTr="006542FA">
        <w:tc>
          <w:tcPr>
            <w:tcW w:w="8081" w:type="dxa"/>
          </w:tcPr>
          <w:p w:rsidR="008046A4" w:rsidP="006542FA" w:rsidRDefault="008046A4">
            <w:pPr>
              <w:numPr>
                <w:ilvl w:val="0"/>
                <w:numId w:val="1"/>
              </w:numPr>
              <w:jc w:val="both"/>
            </w:pPr>
            <w:r>
              <w:t>Accessed the Yorkshire&amp; Humber SHA practice placement profile</w:t>
            </w:r>
          </w:p>
          <w:p w:rsidR="008046A4" w:rsidP="006542FA" w:rsidRDefault="008046A4">
            <w:pPr>
              <w:jc w:val="both"/>
            </w:pPr>
            <w:r>
              <w:t xml:space="preserve">           (If applicable)</w:t>
            </w:r>
          </w:p>
        </w:tc>
        <w:tc>
          <w:tcPr>
            <w:tcW w:w="7654" w:type="dxa"/>
          </w:tcPr>
          <w:p w:rsidR="008046A4" w:rsidP="006542FA" w:rsidRDefault="008046A4">
            <w:pPr>
              <w:jc w:val="both"/>
            </w:pPr>
          </w:p>
        </w:tc>
      </w:tr>
    </w:tbl>
    <w:p w:rsidR="008046A4" w:rsidP="008046A4" w:rsidRDefault="008046A4"/>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8046A4" w:rsidTr="006542FA">
        <w:tc>
          <w:tcPr>
            <w:tcW w:w="3403" w:type="dxa"/>
          </w:tcPr>
          <w:p w:rsidR="008046A4" w:rsidP="006542FA" w:rsidRDefault="008046A4">
            <w:pPr>
              <w:rPr>
                <w:b/>
              </w:rPr>
            </w:pPr>
            <w:r>
              <w:rPr>
                <w:b/>
              </w:rPr>
              <w:t>Please specify placement. e.g. Community</w:t>
            </w:r>
          </w:p>
        </w:tc>
        <w:tc>
          <w:tcPr>
            <w:tcW w:w="2222" w:type="dxa"/>
          </w:tcPr>
          <w:p w:rsidR="008046A4" w:rsidP="006542FA" w:rsidRDefault="008046A4">
            <w:pPr>
              <w:rPr>
                <w:b/>
              </w:rPr>
            </w:pPr>
          </w:p>
          <w:p w:rsidR="008046A4" w:rsidP="006542FA" w:rsidRDefault="008046A4">
            <w:pPr>
              <w:rPr>
                <w:b/>
              </w:rPr>
            </w:pPr>
          </w:p>
        </w:tc>
        <w:tc>
          <w:tcPr>
            <w:tcW w:w="2614" w:type="dxa"/>
          </w:tcPr>
          <w:p w:rsidR="008046A4" w:rsidP="006542FA" w:rsidRDefault="008046A4">
            <w:pPr>
              <w:rPr>
                <w:b/>
              </w:rPr>
            </w:pPr>
          </w:p>
        </w:tc>
        <w:tc>
          <w:tcPr>
            <w:tcW w:w="2614" w:type="dxa"/>
          </w:tcPr>
          <w:p w:rsidR="008046A4" w:rsidP="006542FA" w:rsidRDefault="008046A4">
            <w:pPr>
              <w:rPr>
                <w:b/>
              </w:rPr>
            </w:pPr>
          </w:p>
        </w:tc>
        <w:tc>
          <w:tcPr>
            <w:tcW w:w="2614" w:type="dxa"/>
          </w:tcPr>
          <w:p w:rsidR="008046A4" w:rsidP="006542FA" w:rsidRDefault="008046A4">
            <w:pPr>
              <w:rPr>
                <w:b/>
              </w:rPr>
            </w:pPr>
          </w:p>
        </w:tc>
        <w:tc>
          <w:tcPr>
            <w:tcW w:w="2268" w:type="dxa"/>
          </w:tcPr>
          <w:p w:rsidR="008046A4" w:rsidP="006542FA" w:rsidRDefault="008046A4">
            <w:pPr>
              <w:rPr>
                <w:b/>
              </w:rPr>
            </w:pPr>
          </w:p>
        </w:tc>
      </w:tr>
      <w:tr w:rsidR="008046A4" w:rsidTr="006542FA">
        <w:tc>
          <w:tcPr>
            <w:tcW w:w="3403" w:type="dxa"/>
          </w:tcPr>
          <w:p w:rsidR="008046A4" w:rsidP="006542FA" w:rsidRDefault="008046A4">
            <w:pPr>
              <w:rPr>
                <w:b/>
              </w:rPr>
            </w:pPr>
            <w:r>
              <w:rPr>
                <w:b/>
              </w:rPr>
              <w:t xml:space="preserve">Student </w:t>
            </w:r>
          </w:p>
          <w:p w:rsidR="008046A4" w:rsidP="006542FA" w:rsidRDefault="008046A4">
            <w:pPr>
              <w:rPr>
                <w:b/>
              </w:rPr>
            </w:pPr>
            <w:r>
              <w:rPr>
                <w:b/>
              </w:rPr>
              <w:t>Sign name</w:t>
            </w:r>
          </w:p>
          <w:p w:rsidR="008046A4" w:rsidP="006542FA" w:rsidRDefault="008046A4">
            <w:pPr>
              <w:rPr>
                <w:b/>
              </w:rPr>
            </w:pPr>
          </w:p>
        </w:tc>
        <w:tc>
          <w:tcPr>
            <w:tcW w:w="2222"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268" w:type="dxa"/>
          </w:tcPr>
          <w:p w:rsidR="008046A4" w:rsidP="006542FA" w:rsidRDefault="008046A4"/>
        </w:tc>
      </w:tr>
      <w:tr w:rsidR="008046A4" w:rsidTr="006542FA">
        <w:tc>
          <w:tcPr>
            <w:tcW w:w="3403" w:type="dxa"/>
          </w:tcPr>
          <w:p w:rsidR="008046A4" w:rsidP="006542FA" w:rsidRDefault="008046A4">
            <w:pPr>
              <w:rPr>
                <w:b/>
              </w:rPr>
            </w:pPr>
            <w:r>
              <w:rPr>
                <w:b/>
              </w:rPr>
              <w:t xml:space="preserve">Sign-off mentor </w:t>
            </w:r>
          </w:p>
          <w:p w:rsidR="008046A4" w:rsidP="006542FA" w:rsidRDefault="008046A4">
            <w:pPr>
              <w:rPr>
                <w:b/>
              </w:rPr>
            </w:pPr>
            <w:r>
              <w:rPr>
                <w:b/>
              </w:rPr>
              <w:t>Sign name</w:t>
            </w:r>
          </w:p>
          <w:p w:rsidR="008046A4" w:rsidP="006542FA" w:rsidRDefault="008046A4">
            <w:pPr>
              <w:rPr>
                <w:b/>
              </w:rPr>
            </w:pPr>
          </w:p>
        </w:tc>
        <w:tc>
          <w:tcPr>
            <w:tcW w:w="2222"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268" w:type="dxa"/>
          </w:tcPr>
          <w:p w:rsidR="008046A4" w:rsidP="006542FA" w:rsidRDefault="008046A4"/>
        </w:tc>
      </w:tr>
      <w:tr w:rsidR="008046A4" w:rsidTr="006542FA">
        <w:tc>
          <w:tcPr>
            <w:tcW w:w="3403" w:type="dxa"/>
          </w:tcPr>
          <w:p w:rsidR="008046A4" w:rsidP="006542FA" w:rsidRDefault="008046A4">
            <w:pPr>
              <w:rPr>
                <w:b/>
              </w:rPr>
            </w:pPr>
            <w:r>
              <w:rPr>
                <w:b/>
              </w:rPr>
              <w:t>Date</w:t>
            </w:r>
          </w:p>
        </w:tc>
        <w:tc>
          <w:tcPr>
            <w:tcW w:w="2222" w:type="dxa"/>
          </w:tcPr>
          <w:p w:rsidR="008046A4" w:rsidP="006542FA" w:rsidRDefault="008046A4"/>
          <w:p w:rsidR="008046A4" w:rsidP="006542FA" w:rsidRDefault="008046A4"/>
        </w:tc>
        <w:tc>
          <w:tcPr>
            <w:tcW w:w="2614"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268" w:type="dxa"/>
          </w:tcPr>
          <w:p w:rsidR="008046A4" w:rsidP="006542FA" w:rsidRDefault="008046A4"/>
        </w:tc>
      </w:tr>
    </w:tbl>
    <w:p w:rsidR="00233399" w:rsidP="00233399" w:rsidRDefault="00233399">
      <w:pPr>
        <w:pStyle w:val="Title"/>
      </w:pPr>
      <w:r>
        <w:t xml:space="preserve">Orientation to Practice Area of </w:t>
      </w:r>
      <w:r w:rsidRPr="009A6789">
        <w:t>Learning</w:t>
      </w:r>
    </w:p>
    <w:p w:rsidRPr="00925AAC" w:rsidR="00233399" w:rsidP="00233399" w:rsidRDefault="00233399">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233399" w:rsidP="00233399" w:rsidRDefault="00233399">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233399" w:rsidTr="00AA401D">
        <w:tc>
          <w:tcPr>
            <w:tcW w:w="8081" w:type="dxa"/>
          </w:tcPr>
          <w:p w:rsidR="00233399" w:rsidP="00AA401D" w:rsidRDefault="00233399">
            <w:pPr>
              <w:rPr>
                <w:b/>
              </w:rPr>
            </w:pPr>
            <w:r>
              <w:t xml:space="preserve">A. </w:t>
            </w:r>
            <w:r>
              <w:rPr>
                <w:b/>
              </w:rPr>
              <w:t>Introduction to the practice area</w:t>
            </w:r>
          </w:p>
          <w:p w:rsidR="00233399" w:rsidP="00AA401D" w:rsidRDefault="00233399"/>
        </w:tc>
        <w:tc>
          <w:tcPr>
            <w:tcW w:w="7654" w:type="dxa"/>
          </w:tcPr>
          <w:p w:rsidR="00233399" w:rsidP="00AA401D" w:rsidRDefault="00233399">
            <w:pPr>
              <w:jc w:val="both"/>
              <w:rPr>
                <w:b/>
              </w:rPr>
            </w:pPr>
            <w:r>
              <w:t xml:space="preserve">B. </w:t>
            </w:r>
            <w:r>
              <w:rPr>
                <w:b/>
              </w:rPr>
              <w:t>Policies and procedures related to practice area</w:t>
            </w:r>
          </w:p>
          <w:p w:rsidR="00233399" w:rsidP="00AA401D" w:rsidRDefault="00233399">
            <w:pPr>
              <w:jc w:val="both"/>
            </w:pPr>
          </w:p>
        </w:tc>
      </w:tr>
      <w:tr w:rsidR="00233399" w:rsidTr="00AA401D">
        <w:tc>
          <w:tcPr>
            <w:tcW w:w="8081" w:type="dxa"/>
          </w:tcPr>
          <w:p w:rsidR="00233399" w:rsidP="005239E8" w:rsidRDefault="00233399">
            <w:pPr>
              <w:numPr>
                <w:ilvl w:val="0"/>
                <w:numId w:val="43"/>
              </w:numPr>
              <w:jc w:val="both"/>
            </w:pPr>
            <w:r>
              <w:t>Introduction to team, outlining roles and responsibilities</w:t>
            </w:r>
          </w:p>
        </w:tc>
        <w:tc>
          <w:tcPr>
            <w:tcW w:w="7654" w:type="dxa"/>
          </w:tcPr>
          <w:p w:rsidR="00233399" w:rsidP="005239E8" w:rsidRDefault="00233399">
            <w:pPr>
              <w:numPr>
                <w:ilvl w:val="0"/>
                <w:numId w:val="44"/>
              </w:numPr>
            </w:pPr>
            <w:r>
              <w:t>Trust policies and procedures</w:t>
            </w:r>
          </w:p>
        </w:tc>
      </w:tr>
      <w:tr w:rsidR="00233399" w:rsidTr="00AA401D">
        <w:tc>
          <w:tcPr>
            <w:tcW w:w="8081" w:type="dxa"/>
          </w:tcPr>
          <w:p w:rsidR="00233399" w:rsidP="005239E8" w:rsidRDefault="00233399">
            <w:pPr>
              <w:numPr>
                <w:ilvl w:val="0"/>
                <w:numId w:val="43"/>
              </w:numPr>
              <w:jc w:val="both"/>
            </w:pPr>
            <w:r>
              <w:t>Layout of practice environment/locality &amp; lines of communication</w:t>
            </w:r>
          </w:p>
        </w:tc>
        <w:tc>
          <w:tcPr>
            <w:tcW w:w="7654" w:type="dxa"/>
          </w:tcPr>
          <w:p w:rsidR="00233399" w:rsidP="005239E8" w:rsidRDefault="00233399">
            <w:pPr>
              <w:numPr>
                <w:ilvl w:val="0"/>
                <w:numId w:val="44"/>
              </w:numPr>
            </w:pPr>
            <w:r>
              <w:t>Practice specific policies and procedures</w:t>
            </w:r>
          </w:p>
        </w:tc>
      </w:tr>
      <w:tr w:rsidR="00233399" w:rsidTr="00AA401D">
        <w:tc>
          <w:tcPr>
            <w:tcW w:w="8081" w:type="dxa"/>
          </w:tcPr>
          <w:p w:rsidR="00233399" w:rsidP="005239E8" w:rsidRDefault="00233399">
            <w:pPr>
              <w:numPr>
                <w:ilvl w:val="0"/>
                <w:numId w:val="43"/>
              </w:numPr>
              <w:jc w:val="both"/>
            </w:pPr>
            <w:r>
              <w:t>Fire equipment, exits, alarm points and procedure(s)</w:t>
            </w:r>
          </w:p>
        </w:tc>
        <w:tc>
          <w:tcPr>
            <w:tcW w:w="7654" w:type="dxa"/>
          </w:tcPr>
          <w:p w:rsidR="00233399" w:rsidP="005239E8" w:rsidRDefault="00233399">
            <w:pPr>
              <w:numPr>
                <w:ilvl w:val="0"/>
                <w:numId w:val="44"/>
              </w:numPr>
              <w:jc w:val="both"/>
            </w:pPr>
            <w:r>
              <w:t>Complaints procedures</w:t>
            </w:r>
          </w:p>
        </w:tc>
      </w:tr>
      <w:tr w:rsidR="00233399" w:rsidTr="00AA401D">
        <w:tc>
          <w:tcPr>
            <w:tcW w:w="8081" w:type="dxa"/>
          </w:tcPr>
          <w:p w:rsidR="00233399" w:rsidP="005239E8" w:rsidRDefault="00233399">
            <w:pPr>
              <w:numPr>
                <w:ilvl w:val="0"/>
                <w:numId w:val="43"/>
              </w:numPr>
              <w:jc w:val="both"/>
            </w:pPr>
            <w:r>
              <w:t>Resuscitation equipment procedure(s)</w:t>
            </w:r>
          </w:p>
        </w:tc>
        <w:tc>
          <w:tcPr>
            <w:tcW w:w="7654" w:type="dxa"/>
          </w:tcPr>
          <w:p w:rsidR="00233399" w:rsidP="005239E8" w:rsidRDefault="00233399">
            <w:pPr>
              <w:numPr>
                <w:ilvl w:val="0"/>
                <w:numId w:val="44"/>
              </w:numPr>
              <w:jc w:val="both"/>
            </w:pPr>
            <w:r>
              <w:t>Moving &amp; handling policy</w:t>
            </w:r>
          </w:p>
        </w:tc>
      </w:tr>
      <w:tr w:rsidR="00233399" w:rsidTr="00AA401D">
        <w:tc>
          <w:tcPr>
            <w:tcW w:w="8081" w:type="dxa"/>
          </w:tcPr>
          <w:p w:rsidR="00233399" w:rsidP="005239E8" w:rsidRDefault="00233399">
            <w:pPr>
              <w:numPr>
                <w:ilvl w:val="0"/>
                <w:numId w:val="43"/>
              </w:numPr>
              <w:jc w:val="both"/>
            </w:pPr>
            <w:r>
              <w:t>Personal safety including procedure(s) in case of accident and injury</w:t>
            </w:r>
          </w:p>
        </w:tc>
        <w:tc>
          <w:tcPr>
            <w:tcW w:w="7654" w:type="dxa"/>
          </w:tcPr>
          <w:p w:rsidR="00233399" w:rsidP="005239E8" w:rsidRDefault="00233399">
            <w:pPr>
              <w:numPr>
                <w:ilvl w:val="0"/>
                <w:numId w:val="44"/>
              </w:numPr>
              <w:jc w:val="both"/>
            </w:pPr>
            <w:r>
              <w:t>Confidentiality</w:t>
            </w:r>
          </w:p>
        </w:tc>
      </w:tr>
      <w:tr w:rsidR="00233399" w:rsidTr="00AA401D">
        <w:tc>
          <w:tcPr>
            <w:tcW w:w="8081" w:type="dxa"/>
          </w:tcPr>
          <w:p w:rsidR="00233399" w:rsidP="005239E8" w:rsidRDefault="00233399">
            <w:pPr>
              <w:numPr>
                <w:ilvl w:val="0"/>
                <w:numId w:val="43"/>
              </w:numPr>
              <w:jc w:val="both"/>
            </w:pPr>
            <w:r>
              <w:t>Personal safety whilst in and away from the practice environment</w:t>
            </w:r>
          </w:p>
        </w:tc>
        <w:tc>
          <w:tcPr>
            <w:tcW w:w="7654" w:type="dxa"/>
          </w:tcPr>
          <w:p w:rsidR="00233399" w:rsidP="005239E8" w:rsidRDefault="00233399">
            <w:pPr>
              <w:numPr>
                <w:ilvl w:val="0"/>
                <w:numId w:val="44"/>
              </w:numPr>
              <w:jc w:val="both"/>
            </w:pPr>
            <w:r>
              <w:t>Vulnerable adults/safeguarding children</w:t>
            </w:r>
          </w:p>
        </w:tc>
      </w:tr>
      <w:tr w:rsidR="00233399" w:rsidTr="00AA401D">
        <w:tc>
          <w:tcPr>
            <w:tcW w:w="8081" w:type="dxa"/>
          </w:tcPr>
          <w:p w:rsidR="00233399" w:rsidP="005239E8" w:rsidRDefault="00233399">
            <w:pPr>
              <w:numPr>
                <w:ilvl w:val="0"/>
                <w:numId w:val="43"/>
              </w:numPr>
              <w:jc w:val="both"/>
            </w:pPr>
            <w:r>
              <w:t>Procedure(s) for student absences or illness</w:t>
            </w:r>
          </w:p>
        </w:tc>
        <w:tc>
          <w:tcPr>
            <w:tcW w:w="7654" w:type="dxa"/>
          </w:tcPr>
          <w:p w:rsidR="00233399" w:rsidP="005239E8" w:rsidRDefault="00233399">
            <w:pPr>
              <w:numPr>
                <w:ilvl w:val="0"/>
                <w:numId w:val="44"/>
              </w:numPr>
              <w:jc w:val="both"/>
            </w:pPr>
            <w:r>
              <w:t>Infection control</w:t>
            </w:r>
          </w:p>
        </w:tc>
      </w:tr>
      <w:tr w:rsidR="00233399" w:rsidTr="00AA401D">
        <w:tc>
          <w:tcPr>
            <w:tcW w:w="8081" w:type="dxa"/>
          </w:tcPr>
          <w:p w:rsidR="00233399" w:rsidP="005239E8" w:rsidRDefault="00233399">
            <w:pPr>
              <w:numPr>
                <w:ilvl w:val="0"/>
                <w:numId w:val="43"/>
              </w:numPr>
              <w:jc w:val="both"/>
            </w:pPr>
            <w:r>
              <w:t>Emergency contact information and ‘bleep’ system</w:t>
            </w:r>
          </w:p>
        </w:tc>
        <w:tc>
          <w:tcPr>
            <w:tcW w:w="7654" w:type="dxa"/>
          </w:tcPr>
          <w:p w:rsidR="00233399" w:rsidP="00AA401D" w:rsidRDefault="00233399">
            <w:pPr>
              <w:jc w:val="both"/>
            </w:pPr>
          </w:p>
        </w:tc>
      </w:tr>
      <w:tr w:rsidR="00233399" w:rsidTr="00AA401D">
        <w:tc>
          <w:tcPr>
            <w:tcW w:w="8081" w:type="dxa"/>
          </w:tcPr>
          <w:p w:rsidR="00233399" w:rsidP="005239E8" w:rsidRDefault="00233399">
            <w:pPr>
              <w:numPr>
                <w:ilvl w:val="0"/>
                <w:numId w:val="43"/>
              </w:numPr>
              <w:jc w:val="both"/>
            </w:pPr>
            <w:r>
              <w:t>Call bell system (if appropriate)</w:t>
            </w:r>
          </w:p>
        </w:tc>
        <w:tc>
          <w:tcPr>
            <w:tcW w:w="7654" w:type="dxa"/>
          </w:tcPr>
          <w:p w:rsidR="00233399" w:rsidP="00AA401D" w:rsidRDefault="00233399">
            <w:pPr>
              <w:jc w:val="both"/>
            </w:pPr>
            <w:r>
              <w:t>C. Additional issues relevant to practice placement: Please specify</w:t>
            </w:r>
          </w:p>
        </w:tc>
      </w:tr>
      <w:tr w:rsidR="00233399" w:rsidTr="00AA401D">
        <w:tc>
          <w:tcPr>
            <w:tcW w:w="8081" w:type="dxa"/>
          </w:tcPr>
          <w:p w:rsidR="00233399" w:rsidP="005239E8" w:rsidRDefault="00233399">
            <w:pPr>
              <w:numPr>
                <w:ilvl w:val="0"/>
                <w:numId w:val="43"/>
              </w:numPr>
              <w:jc w:val="both"/>
            </w:pPr>
            <w:r>
              <w:t>Accessed the Yorkshire&amp; Humber SHA practice placement profile</w:t>
            </w:r>
          </w:p>
          <w:p w:rsidR="00233399" w:rsidP="005239E8" w:rsidRDefault="00233399">
            <w:pPr>
              <w:jc w:val="both"/>
            </w:pPr>
            <w:r>
              <w:t>(If applicable)</w:t>
            </w:r>
          </w:p>
        </w:tc>
        <w:tc>
          <w:tcPr>
            <w:tcW w:w="7654" w:type="dxa"/>
          </w:tcPr>
          <w:p w:rsidR="00233399" w:rsidP="00AA401D" w:rsidRDefault="00233399">
            <w:pPr>
              <w:jc w:val="both"/>
            </w:pPr>
          </w:p>
        </w:tc>
      </w:tr>
    </w:tbl>
    <w:p w:rsidR="00233399" w:rsidP="00233399" w:rsidRDefault="00233399"/>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233399" w:rsidTr="00AA401D">
        <w:tc>
          <w:tcPr>
            <w:tcW w:w="3403" w:type="dxa"/>
          </w:tcPr>
          <w:p w:rsidR="00233399" w:rsidP="00AA401D" w:rsidRDefault="00233399">
            <w:pPr>
              <w:rPr>
                <w:b/>
              </w:rPr>
            </w:pPr>
            <w:r>
              <w:rPr>
                <w:b/>
              </w:rPr>
              <w:t>Please specify placement. e.g. Community</w:t>
            </w:r>
          </w:p>
        </w:tc>
        <w:tc>
          <w:tcPr>
            <w:tcW w:w="2222" w:type="dxa"/>
          </w:tcPr>
          <w:p w:rsidR="00233399" w:rsidP="00AA401D" w:rsidRDefault="00233399">
            <w:pPr>
              <w:rPr>
                <w:b/>
              </w:rPr>
            </w:pPr>
          </w:p>
          <w:p w:rsidR="00233399" w:rsidP="00AA401D" w:rsidRDefault="00233399">
            <w:pPr>
              <w:rPr>
                <w:b/>
              </w:rPr>
            </w:pPr>
          </w:p>
        </w:tc>
        <w:tc>
          <w:tcPr>
            <w:tcW w:w="2614" w:type="dxa"/>
          </w:tcPr>
          <w:p w:rsidR="00233399" w:rsidP="00AA401D" w:rsidRDefault="00233399">
            <w:pPr>
              <w:rPr>
                <w:b/>
              </w:rPr>
            </w:pPr>
          </w:p>
        </w:tc>
        <w:tc>
          <w:tcPr>
            <w:tcW w:w="2614" w:type="dxa"/>
          </w:tcPr>
          <w:p w:rsidR="00233399" w:rsidP="00AA401D" w:rsidRDefault="00233399">
            <w:pPr>
              <w:rPr>
                <w:b/>
              </w:rPr>
            </w:pPr>
          </w:p>
        </w:tc>
        <w:tc>
          <w:tcPr>
            <w:tcW w:w="2614" w:type="dxa"/>
          </w:tcPr>
          <w:p w:rsidR="00233399" w:rsidP="00AA401D" w:rsidRDefault="00233399">
            <w:pPr>
              <w:rPr>
                <w:b/>
              </w:rPr>
            </w:pPr>
          </w:p>
        </w:tc>
        <w:tc>
          <w:tcPr>
            <w:tcW w:w="2268" w:type="dxa"/>
          </w:tcPr>
          <w:p w:rsidR="00233399" w:rsidP="00AA401D" w:rsidRDefault="00233399">
            <w:pPr>
              <w:rPr>
                <w:b/>
              </w:rPr>
            </w:pPr>
          </w:p>
        </w:tc>
      </w:tr>
      <w:tr w:rsidR="00233399" w:rsidTr="00AA401D">
        <w:tc>
          <w:tcPr>
            <w:tcW w:w="3403" w:type="dxa"/>
          </w:tcPr>
          <w:p w:rsidR="00233399" w:rsidP="00AA401D" w:rsidRDefault="00233399">
            <w:pPr>
              <w:rPr>
                <w:b/>
              </w:rPr>
            </w:pPr>
            <w:r>
              <w:rPr>
                <w:b/>
              </w:rPr>
              <w:t xml:space="preserve">Student </w:t>
            </w:r>
          </w:p>
          <w:p w:rsidR="00233399" w:rsidP="00AA401D" w:rsidRDefault="00233399">
            <w:pPr>
              <w:rPr>
                <w:b/>
              </w:rPr>
            </w:pPr>
            <w:r>
              <w:rPr>
                <w:b/>
              </w:rPr>
              <w:t>Sign name</w:t>
            </w:r>
          </w:p>
          <w:p w:rsidR="00233399" w:rsidP="00AA401D" w:rsidRDefault="00233399">
            <w:pPr>
              <w:rPr>
                <w:b/>
              </w:rPr>
            </w:pPr>
          </w:p>
        </w:tc>
        <w:tc>
          <w:tcPr>
            <w:tcW w:w="2222"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268" w:type="dxa"/>
          </w:tcPr>
          <w:p w:rsidR="00233399" w:rsidP="00AA401D" w:rsidRDefault="00233399"/>
        </w:tc>
      </w:tr>
      <w:tr w:rsidR="00233399" w:rsidTr="00AA401D">
        <w:tc>
          <w:tcPr>
            <w:tcW w:w="3403" w:type="dxa"/>
          </w:tcPr>
          <w:p w:rsidR="00233399" w:rsidP="00AA401D" w:rsidRDefault="00233399">
            <w:pPr>
              <w:rPr>
                <w:b/>
              </w:rPr>
            </w:pPr>
            <w:r>
              <w:rPr>
                <w:b/>
              </w:rPr>
              <w:t xml:space="preserve">Sign-off mentor </w:t>
            </w:r>
          </w:p>
          <w:p w:rsidR="00233399" w:rsidP="00AA401D" w:rsidRDefault="00233399">
            <w:pPr>
              <w:rPr>
                <w:b/>
              </w:rPr>
            </w:pPr>
            <w:r>
              <w:rPr>
                <w:b/>
              </w:rPr>
              <w:t>Sign name</w:t>
            </w:r>
          </w:p>
          <w:p w:rsidR="00233399" w:rsidP="00AA401D" w:rsidRDefault="00233399">
            <w:pPr>
              <w:rPr>
                <w:b/>
              </w:rPr>
            </w:pPr>
          </w:p>
        </w:tc>
        <w:tc>
          <w:tcPr>
            <w:tcW w:w="2222"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268" w:type="dxa"/>
          </w:tcPr>
          <w:p w:rsidR="00233399" w:rsidP="00AA401D" w:rsidRDefault="00233399"/>
        </w:tc>
      </w:tr>
      <w:tr w:rsidR="00233399" w:rsidTr="00AA401D">
        <w:tc>
          <w:tcPr>
            <w:tcW w:w="3403" w:type="dxa"/>
          </w:tcPr>
          <w:p w:rsidR="00233399" w:rsidP="00AA401D" w:rsidRDefault="00233399">
            <w:pPr>
              <w:rPr>
                <w:b/>
              </w:rPr>
            </w:pPr>
            <w:r>
              <w:rPr>
                <w:b/>
              </w:rPr>
              <w:t>Date</w:t>
            </w:r>
          </w:p>
        </w:tc>
        <w:tc>
          <w:tcPr>
            <w:tcW w:w="2222" w:type="dxa"/>
          </w:tcPr>
          <w:p w:rsidR="00233399" w:rsidP="00AA401D" w:rsidRDefault="00233399"/>
          <w:p w:rsidR="00233399" w:rsidP="00AA401D" w:rsidRDefault="00233399"/>
        </w:tc>
        <w:tc>
          <w:tcPr>
            <w:tcW w:w="2614"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268" w:type="dxa"/>
          </w:tcPr>
          <w:p w:rsidR="00233399" w:rsidP="00AA401D" w:rsidRDefault="00233399"/>
        </w:tc>
      </w:tr>
    </w:tbl>
    <w:p w:rsidR="00233399" w:rsidP="00233399" w:rsidRDefault="00233399">
      <w:pPr>
        <w:pStyle w:val="Title"/>
      </w:pPr>
      <w:r>
        <w:t xml:space="preserve">Orientation to Practice Area of </w:t>
      </w:r>
      <w:r w:rsidRPr="009A6789">
        <w:t>Learning</w:t>
      </w:r>
    </w:p>
    <w:p w:rsidRPr="00925AAC" w:rsidR="00233399" w:rsidP="00233399" w:rsidRDefault="00233399">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233399" w:rsidP="00233399" w:rsidRDefault="00233399">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233399" w:rsidTr="00AA401D">
        <w:tc>
          <w:tcPr>
            <w:tcW w:w="8081" w:type="dxa"/>
          </w:tcPr>
          <w:p w:rsidR="00233399" w:rsidP="00AA401D" w:rsidRDefault="00233399">
            <w:pPr>
              <w:rPr>
                <w:b/>
              </w:rPr>
            </w:pPr>
            <w:r>
              <w:t xml:space="preserve">A. </w:t>
            </w:r>
            <w:r>
              <w:rPr>
                <w:b/>
              </w:rPr>
              <w:t>Introduction to the practice area</w:t>
            </w:r>
          </w:p>
          <w:p w:rsidR="00233399" w:rsidP="00AA401D" w:rsidRDefault="00233399"/>
        </w:tc>
        <w:tc>
          <w:tcPr>
            <w:tcW w:w="7654" w:type="dxa"/>
          </w:tcPr>
          <w:p w:rsidR="00233399" w:rsidP="00AA401D" w:rsidRDefault="00233399">
            <w:pPr>
              <w:jc w:val="both"/>
              <w:rPr>
                <w:b/>
              </w:rPr>
            </w:pPr>
            <w:r>
              <w:t xml:space="preserve">B. </w:t>
            </w:r>
            <w:r>
              <w:rPr>
                <w:b/>
              </w:rPr>
              <w:t>Policies and procedures related to practice area</w:t>
            </w:r>
          </w:p>
          <w:p w:rsidR="00233399" w:rsidP="00AA401D" w:rsidRDefault="00233399">
            <w:pPr>
              <w:jc w:val="both"/>
            </w:pPr>
          </w:p>
        </w:tc>
      </w:tr>
      <w:tr w:rsidR="00233399" w:rsidTr="00AA401D">
        <w:tc>
          <w:tcPr>
            <w:tcW w:w="8081" w:type="dxa"/>
          </w:tcPr>
          <w:p w:rsidR="00233399" w:rsidP="005239E8" w:rsidRDefault="00233399">
            <w:pPr>
              <w:numPr>
                <w:ilvl w:val="0"/>
                <w:numId w:val="45"/>
              </w:numPr>
              <w:jc w:val="both"/>
            </w:pPr>
            <w:r>
              <w:t>Introduction to team, outlining roles and responsibilities</w:t>
            </w:r>
          </w:p>
        </w:tc>
        <w:tc>
          <w:tcPr>
            <w:tcW w:w="7654" w:type="dxa"/>
          </w:tcPr>
          <w:p w:rsidR="00233399" w:rsidP="005239E8" w:rsidRDefault="00233399">
            <w:pPr>
              <w:numPr>
                <w:ilvl w:val="0"/>
                <w:numId w:val="46"/>
              </w:numPr>
            </w:pPr>
            <w:r>
              <w:t>Trust policies and procedures</w:t>
            </w:r>
          </w:p>
        </w:tc>
      </w:tr>
      <w:tr w:rsidR="00233399" w:rsidTr="00AA401D">
        <w:tc>
          <w:tcPr>
            <w:tcW w:w="8081" w:type="dxa"/>
          </w:tcPr>
          <w:p w:rsidR="00233399" w:rsidP="005239E8" w:rsidRDefault="00233399">
            <w:pPr>
              <w:numPr>
                <w:ilvl w:val="0"/>
                <w:numId w:val="45"/>
              </w:numPr>
              <w:jc w:val="both"/>
            </w:pPr>
            <w:r>
              <w:t>Layout of practice environment/locality &amp; lines of communication</w:t>
            </w:r>
          </w:p>
        </w:tc>
        <w:tc>
          <w:tcPr>
            <w:tcW w:w="7654" w:type="dxa"/>
          </w:tcPr>
          <w:p w:rsidR="00233399" w:rsidP="005239E8" w:rsidRDefault="00233399">
            <w:pPr>
              <w:numPr>
                <w:ilvl w:val="0"/>
                <w:numId w:val="46"/>
              </w:numPr>
            </w:pPr>
            <w:r>
              <w:t>Practice specific policies and procedures</w:t>
            </w:r>
          </w:p>
        </w:tc>
      </w:tr>
      <w:tr w:rsidR="00233399" w:rsidTr="00AA401D">
        <w:tc>
          <w:tcPr>
            <w:tcW w:w="8081" w:type="dxa"/>
          </w:tcPr>
          <w:p w:rsidR="00233399" w:rsidP="005239E8" w:rsidRDefault="00233399">
            <w:pPr>
              <w:numPr>
                <w:ilvl w:val="0"/>
                <w:numId w:val="45"/>
              </w:numPr>
              <w:jc w:val="both"/>
            </w:pPr>
            <w:r>
              <w:t>Fire equipment, exits, alarm points and procedure(s)</w:t>
            </w:r>
          </w:p>
        </w:tc>
        <w:tc>
          <w:tcPr>
            <w:tcW w:w="7654" w:type="dxa"/>
          </w:tcPr>
          <w:p w:rsidR="00233399" w:rsidP="005239E8" w:rsidRDefault="00233399">
            <w:pPr>
              <w:numPr>
                <w:ilvl w:val="0"/>
                <w:numId w:val="46"/>
              </w:numPr>
              <w:jc w:val="both"/>
            </w:pPr>
            <w:r>
              <w:t>Complaints procedures</w:t>
            </w:r>
          </w:p>
        </w:tc>
      </w:tr>
      <w:tr w:rsidR="00233399" w:rsidTr="00AA401D">
        <w:tc>
          <w:tcPr>
            <w:tcW w:w="8081" w:type="dxa"/>
          </w:tcPr>
          <w:p w:rsidR="00233399" w:rsidP="005239E8" w:rsidRDefault="00233399">
            <w:pPr>
              <w:numPr>
                <w:ilvl w:val="0"/>
                <w:numId w:val="45"/>
              </w:numPr>
              <w:jc w:val="both"/>
            </w:pPr>
            <w:r>
              <w:t>Resuscitation equipment procedure(s)</w:t>
            </w:r>
          </w:p>
        </w:tc>
        <w:tc>
          <w:tcPr>
            <w:tcW w:w="7654" w:type="dxa"/>
          </w:tcPr>
          <w:p w:rsidR="00233399" w:rsidP="005239E8" w:rsidRDefault="00233399">
            <w:pPr>
              <w:numPr>
                <w:ilvl w:val="0"/>
                <w:numId w:val="46"/>
              </w:numPr>
              <w:jc w:val="both"/>
            </w:pPr>
            <w:r>
              <w:t>Moving &amp; handling policy</w:t>
            </w:r>
          </w:p>
        </w:tc>
      </w:tr>
      <w:tr w:rsidR="00233399" w:rsidTr="00AA401D">
        <w:tc>
          <w:tcPr>
            <w:tcW w:w="8081" w:type="dxa"/>
          </w:tcPr>
          <w:p w:rsidR="00233399" w:rsidP="005239E8" w:rsidRDefault="00233399">
            <w:pPr>
              <w:numPr>
                <w:ilvl w:val="0"/>
                <w:numId w:val="45"/>
              </w:numPr>
              <w:jc w:val="both"/>
            </w:pPr>
            <w:r>
              <w:t>Personal safety including procedure(s) in case of accident and injury</w:t>
            </w:r>
          </w:p>
        </w:tc>
        <w:tc>
          <w:tcPr>
            <w:tcW w:w="7654" w:type="dxa"/>
          </w:tcPr>
          <w:p w:rsidR="00233399" w:rsidP="005239E8" w:rsidRDefault="00233399">
            <w:pPr>
              <w:numPr>
                <w:ilvl w:val="0"/>
                <w:numId w:val="46"/>
              </w:numPr>
              <w:jc w:val="both"/>
            </w:pPr>
            <w:r>
              <w:t>Confidentiality</w:t>
            </w:r>
          </w:p>
        </w:tc>
      </w:tr>
      <w:tr w:rsidR="00233399" w:rsidTr="00AA401D">
        <w:tc>
          <w:tcPr>
            <w:tcW w:w="8081" w:type="dxa"/>
          </w:tcPr>
          <w:p w:rsidR="00233399" w:rsidP="005239E8" w:rsidRDefault="00233399">
            <w:pPr>
              <w:numPr>
                <w:ilvl w:val="0"/>
                <w:numId w:val="45"/>
              </w:numPr>
              <w:jc w:val="both"/>
            </w:pPr>
            <w:r>
              <w:t>Personal safety whilst in and away from the practice environment</w:t>
            </w:r>
          </w:p>
        </w:tc>
        <w:tc>
          <w:tcPr>
            <w:tcW w:w="7654" w:type="dxa"/>
          </w:tcPr>
          <w:p w:rsidR="00233399" w:rsidP="005239E8" w:rsidRDefault="00233399">
            <w:pPr>
              <w:numPr>
                <w:ilvl w:val="0"/>
                <w:numId w:val="46"/>
              </w:numPr>
              <w:jc w:val="both"/>
            </w:pPr>
            <w:r>
              <w:t>Vulnerable adults/safeguarding children</w:t>
            </w:r>
          </w:p>
        </w:tc>
      </w:tr>
      <w:tr w:rsidR="00233399" w:rsidTr="00AA401D">
        <w:tc>
          <w:tcPr>
            <w:tcW w:w="8081" w:type="dxa"/>
          </w:tcPr>
          <w:p w:rsidR="00233399" w:rsidP="005239E8" w:rsidRDefault="00233399">
            <w:pPr>
              <w:numPr>
                <w:ilvl w:val="0"/>
                <w:numId w:val="45"/>
              </w:numPr>
              <w:jc w:val="both"/>
            </w:pPr>
            <w:r>
              <w:t>Procedure(s) for student absences or illness</w:t>
            </w:r>
          </w:p>
        </w:tc>
        <w:tc>
          <w:tcPr>
            <w:tcW w:w="7654" w:type="dxa"/>
          </w:tcPr>
          <w:p w:rsidR="00233399" w:rsidP="005239E8" w:rsidRDefault="00233399">
            <w:pPr>
              <w:numPr>
                <w:ilvl w:val="0"/>
                <w:numId w:val="46"/>
              </w:numPr>
              <w:jc w:val="both"/>
            </w:pPr>
            <w:r>
              <w:t>Infection control</w:t>
            </w:r>
          </w:p>
        </w:tc>
      </w:tr>
      <w:tr w:rsidR="00233399" w:rsidTr="00AA401D">
        <w:tc>
          <w:tcPr>
            <w:tcW w:w="8081" w:type="dxa"/>
          </w:tcPr>
          <w:p w:rsidR="00233399" w:rsidP="005239E8" w:rsidRDefault="00233399">
            <w:pPr>
              <w:numPr>
                <w:ilvl w:val="0"/>
                <w:numId w:val="45"/>
              </w:numPr>
              <w:jc w:val="both"/>
            </w:pPr>
            <w:r>
              <w:t>Emergency contact information and ‘bleep’ system</w:t>
            </w:r>
          </w:p>
        </w:tc>
        <w:tc>
          <w:tcPr>
            <w:tcW w:w="7654" w:type="dxa"/>
          </w:tcPr>
          <w:p w:rsidR="00233399" w:rsidP="00AA401D" w:rsidRDefault="00233399">
            <w:pPr>
              <w:jc w:val="both"/>
            </w:pPr>
          </w:p>
        </w:tc>
      </w:tr>
      <w:tr w:rsidR="00233399" w:rsidTr="00AA401D">
        <w:tc>
          <w:tcPr>
            <w:tcW w:w="8081" w:type="dxa"/>
          </w:tcPr>
          <w:p w:rsidR="00233399" w:rsidP="005239E8" w:rsidRDefault="00233399">
            <w:pPr>
              <w:numPr>
                <w:ilvl w:val="0"/>
                <w:numId w:val="45"/>
              </w:numPr>
              <w:jc w:val="both"/>
            </w:pPr>
            <w:r>
              <w:t>Call bell system (if appropriate)</w:t>
            </w:r>
          </w:p>
        </w:tc>
        <w:tc>
          <w:tcPr>
            <w:tcW w:w="7654" w:type="dxa"/>
          </w:tcPr>
          <w:p w:rsidR="00233399" w:rsidP="00AA401D" w:rsidRDefault="00233399">
            <w:pPr>
              <w:jc w:val="both"/>
            </w:pPr>
            <w:r>
              <w:t>C. Additional issues relevant to practice placement: Please specify</w:t>
            </w:r>
          </w:p>
        </w:tc>
      </w:tr>
      <w:tr w:rsidR="00233399" w:rsidTr="00AA401D">
        <w:tc>
          <w:tcPr>
            <w:tcW w:w="8081" w:type="dxa"/>
          </w:tcPr>
          <w:p w:rsidR="00233399" w:rsidP="005239E8" w:rsidRDefault="00233399">
            <w:pPr>
              <w:numPr>
                <w:ilvl w:val="0"/>
                <w:numId w:val="45"/>
              </w:numPr>
              <w:jc w:val="both"/>
            </w:pPr>
            <w:r>
              <w:t>Accessed the Yorkshire&amp; Humber SHA practice placement profile</w:t>
            </w:r>
          </w:p>
          <w:p w:rsidR="00233399" w:rsidP="005239E8" w:rsidRDefault="00233399">
            <w:pPr>
              <w:jc w:val="both"/>
            </w:pPr>
            <w:r>
              <w:t>(If applicable)</w:t>
            </w:r>
          </w:p>
        </w:tc>
        <w:tc>
          <w:tcPr>
            <w:tcW w:w="7654" w:type="dxa"/>
          </w:tcPr>
          <w:p w:rsidR="00233399" w:rsidP="00AA401D" w:rsidRDefault="00233399">
            <w:pPr>
              <w:jc w:val="both"/>
            </w:pPr>
          </w:p>
        </w:tc>
      </w:tr>
    </w:tbl>
    <w:p w:rsidR="00233399" w:rsidP="00233399" w:rsidRDefault="00233399"/>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233399" w:rsidTr="00AA401D">
        <w:tc>
          <w:tcPr>
            <w:tcW w:w="3403" w:type="dxa"/>
          </w:tcPr>
          <w:p w:rsidR="00233399" w:rsidP="00AA401D" w:rsidRDefault="00233399">
            <w:pPr>
              <w:rPr>
                <w:b/>
              </w:rPr>
            </w:pPr>
            <w:r>
              <w:rPr>
                <w:b/>
              </w:rPr>
              <w:t>Please specify placement. e.g. Community</w:t>
            </w:r>
          </w:p>
        </w:tc>
        <w:tc>
          <w:tcPr>
            <w:tcW w:w="2222" w:type="dxa"/>
          </w:tcPr>
          <w:p w:rsidR="00233399" w:rsidP="00AA401D" w:rsidRDefault="00233399">
            <w:pPr>
              <w:rPr>
                <w:b/>
              </w:rPr>
            </w:pPr>
          </w:p>
          <w:p w:rsidR="00233399" w:rsidP="00AA401D" w:rsidRDefault="00233399">
            <w:pPr>
              <w:rPr>
                <w:b/>
              </w:rPr>
            </w:pPr>
          </w:p>
        </w:tc>
        <w:tc>
          <w:tcPr>
            <w:tcW w:w="2614" w:type="dxa"/>
          </w:tcPr>
          <w:p w:rsidR="00233399" w:rsidP="00AA401D" w:rsidRDefault="00233399">
            <w:pPr>
              <w:rPr>
                <w:b/>
              </w:rPr>
            </w:pPr>
          </w:p>
        </w:tc>
        <w:tc>
          <w:tcPr>
            <w:tcW w:w="2614" w:type="dxa"/>
          </w:tcPr>
          <w:p w:rsidR="00233399" w:rsidP="00AA401D" w:rsidRDefault="00233399">
            <w:pPr>
              <w:rPr>
                <w:b/>
              </w:rPr>
            </w:pPr>
          </w:p>
        </w:tc>
        <w:tc>
          <w:tcPr>
            <w:tcW w:w="2614" w:type="dxa"/>
          </w:tcPr>
          <w:p w:rsidR="00233399" w:rsidP="00AA401D" w:rsidRDefault="00233399">
            <w:pPr>
              <w:rPr>
                <w:b/>
              </w:rPr>
            </w:pPr>
          </w:p>
        </w:tc>
        <w:tc>
          <w:tcPr>
            <w:tcW w:w="2268" w:type="dxa"/>
          </w:tcPr>
          <w:p w:rsidR="00233399" w:rsidP="00AA401D" w:rsidRDefault="00233399">
            <w:pPr>
              <w:rPr>
                <w:b/>
              </w:rPr>
            </w:pPr>
          </w:p>
        </w:tc>
      </w:tr>
      <w:tr w:rsidR="00233399" w:rsidTr="00AA401D">
        <w:tc>
          <w:tcPr>
            <w:tcW w:w="3403" w:type="dxa"/>
          </w:tcPr>
          <w:p w:rsidR="00233399" w:rsidP="00AA401D" w:rsidRDefault="00233399">
            <w:pPr>
              <w:rPr>
                <w:b/>
              </w:rPr>
            </w:pPr>
            <w:r>
              <w:rPr>
                <w:b/>
              </w:rPr>
              <w:t xml:space="preserve">Student </w:t>
            </w:r>
          </w:p>
          <w:p w:rsidR="00233399" w:rsidP="00AA401D" w:rsidRDefault="00233399">
            <w:pPr>
              <w:rPr>
                <w:b/>
              </w:rPr>
            </w:pPr>
            <w:r>
              <w:rPr>
                <w:b/>
              </w:rPr>
              <w:t>Sign name</w:t>
            </w:r>
          </w:p>
          <w:p w:rsidR="00233399" w:rsidP="00AA401D" w:rsidRDefault="00233399">
            <w:pPr>
              <w:rPr>
                <w:b/>
              </w:rPr>
            </w:pPr>
          </w:p>
        </w:tc>
        <w:tc>
          <w:tcPr>
            <w:tcW w:w="2222"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268" w:type="dxa"/>
          </w:tcPr>
          <w:p w:rsidR="00233399" w:rsidP="00AA401D" w:rsidRDefault="00233399"/>
        </w:tc>
      </w:tr>
      <w:tr w:rsidR="00233399" w:rsidTr="00AA401D">
        <w:tc>
          <w:tcPr>
            <w:tcW w:w="3403" w:type="dxa"/>
          </w:tcPr>
          <w:p w:rsidR="00233399" w:rsidP="00AA401D" w:rsidRDefault="00233399">
            <w:pPr>
              <w:rPr>
                <w:b/>
              </w:rPr>
            </w:pPr>
            <w:r>
              <w:rPr>
                <w:b/>
              </w:rPr>
              <w:t xml:space="preserve">Sign-off mentor </w:t>
            </w:r>
          </w:p>
          <w:p w:rsidR="00233399" w:rsidP="00AA401D" w:rsidRDefault="00233399">
            <w:pPr>
              <w:rPr>
                <w:b/>
              </w:rPr>
            </w:pPr>
            <w:r>
              <w:rPr>
                <w:b/>
              </w:rPr>
              <w:t>Sign name</w:t>
            </w:r>
          </w:p>
          <w:p w:rsidR="00233399" w:rsidP="00AA401D" w:rsidRDefault="00233399">
            <w:pPr>
              <w:rPr>
                <w:b/>
              </w:rPr>
            </w:pPr>
          </w:p>
        </w:tc>
        <w:tc>
          <w:tcPr>
            <w:tcW w:w="2222"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268" w:type="dxa"/>
          </w:tcPr>
          <w:p w:rsidR="00233399" w:rsidP="00AA401D" w:rsidRDefault="00233399"/>
        </w:tc>
      </w:tr>
      <w:tr w:rsidR="00233399" w:rsidTr="00AA401D">
        <w:tc>
          <w:tcPr>
            <w:tcW w:w="3403" w:type="dxa"/>
          </w:tcPr>
          <w:p w:rsidR="00233399" w:rsidP="00AA401D" w:rsidRDefault="00233399">
            <w:pPr>
              <w:rPr>
                <w:b/>
              </w:rPr>
            </w:pPr>
            <w:r>
              <w:rPr>
                <w:b/>
              </w:rPr>
              <w:t>Date</w:t>
            </w:r>
          </w:p>
        </w:tc>
        <w:tc>
          <w:tcPr>
            <w:tcW w:w="2222" w:type="dxa"/>
          </w:tcPr>
          <w:p w:rsidR="00233399" w:rsidP="00AA401D" w:rsidRDefault="00233399"/>
          <w:p w:rsidR="00233399" w:rsidP="00AA401D" w:rsidRDefault="00233399"/>
        </w:tc>
        <w:tc>
          <w:tcPr>
            <w:tcW w:w="2614" w:type="dxa"/>
          </w:tcPr>
          <w:p w:rsidR="00233399" w:rsidP="00AA401D" w:rsidRDefault="00233399"/>
        </w:tc>
        <w:tc>
          <w:tcPr>
            <w:tcW w:w="2614" w:type="dxa"/>
          </w:tcPr>
          <w:p w:rsidR="00233399" w:rsidP="00AA401D" w:rsidRDefault="00233399"/>
        </w:tc>
        <w:tc>
          <w:tcPr>
            <w:tcW w:w="2614" w:type="dxa"/>
          </w:tcPr>
          <w:p w:rsidR="00233399" w:rsidP="00AA401D" w:rsidRDefault="00233399"/>
        </w:tc>
        <w:tc>
          <w:tcPr>
            <w:tcW w:w="2268" w:type="dxa"/>
          </w:tcPr>
          <w:p w:rsidR="00233399" w:rsidP="00AA401D" w:rsidRDefault="00233399"/>
        </w:tc>
      </w:tr>
    </w:tbl>
    <w:p w:rsidR="008046A4" w:rsidP="008046A4" w:rsidRDefault="008046A4">
      <w:pPr>
        <w:pStyle w:val="Title"/>
      </w:pPr>
      <w:r>
        <w:t>Orientation to Practice Area of Learning</w:t>
      </w:r>
    </w:p>
    <w:p w:rsidRPr="00925AAC" w:rsidR="008046A4" w:rsidP="008046A4" w:rsidRDefault="008046A4">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8046A4" w:rsidP="008046A4" w:rsidRDefault="008046A4">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8046A4" w:rsidTr="006542FA">
        <w:tc>
          <w:tcPr>
            <w:tcW w:w="8081" w:type="dxa"/>
          </w:tcPr>
          <w:p w:rsidR="008046A4" w:rsidP="006542FA" w:rsidRDefault="008046A4">
            <w:pPr>
              <w:rPr>
                <w:b/>
              </w:rPr>
            </w:pPr>
            <w:r>
              <w:t xml:space="preserve">A. </w:t>
            </w:r>
            <w:r>
              <w:rPr>
                <w:b/>
              </w:rPr>
              <w:t>Introduction to the practice area</w:t>
            </w:r>
          </w:p>
          <w:p w:rsidR="008046A4" w:rsidP="006542FA" w:rsidRDefault="008046A4"/>
        </w:tc>
        <w:tc>
          <w:tcPr>
            <w:tcW w:w="7654" w:type="dxa"/>
          </w:tcPr>
          <w:p w:rsidR="008046A4" w:rsidP="006542FA" w:rsidRDefault="008046A4">
            <w:pPr>
              <w:jc w:val="both"/>
              <w:rPr>
                <w:b/>
              </w:rPr>
            </w:pPr>
            <w:r>
              <w:t xml:space="preserve">B. </w:t>
            </w:r>
            <w:r>
              <w:rPr>
                <w:b/>
              </w:rPr>
              <w:t>Policies and procedures related to practice area</w:t>
            </w:r>
          </w:p>
          <w:p w:rsidR="008046A4" w:rsidP="006542FA" w:rsidRDefault="008046A4">
            <w:pPr>
              <w:jc w:val="both"/>
            </w:pPr>
          </w:p>
        </w:tc>
      </w:tr>
      <w:tr w:rsidR="008046A4" w:rsidTr="006542FA">
        <w:tc>
          <w:tcPr>
            <w:tcW w:w="8081" w:type="dxa"/>
          </w:tcPr>
          <w:p w:rsidR="008046A4" w:rsidP="006542FA" w:rsidRDefault="008046A4">
            <w:pPr>
              <w:numPr>
                <w:ilvl w:val="0"/>
                <w:numId w:val="20"/>
              </w:numPr>
              <w:jc w:val="both"/>
            </w:pPr>
            <w:r>
              <w:t>Introduction to team, outlining roles and responsibilities</w:t>
            </w:r>
          </w:p>
        </w:tc>
        <w:tc>
          <w:tcPr>
            <w:tcW w:w="7654" w:type="dxa"/>
          </w:tcPr>
          <w:p w:rsidR="008046A4" w:rsidP="006542FA" w:rsidRDefault="008046A4">
            <w:pPr>
              <w:pStyle w:val="ListParagraph"/>
              <w:numPr>
                <w:ilvl w:val="0"/>
                <w:numId w:val="21"/>
              </w:numPr>
            </w:pPr>
            <w:r>
              <w:t>Trust policies and procedures</w:t>
            </w:r>
          </w:p>
        </w:tc>
      </w:tr>
      <w:tr w:rsidR="008046A4" w:rsidTr="006542FA">
        <w:tc>
          <w:tcPr>
            <w:tcW w:w="8081" w:type="dxa"/>
          </w:tcPr>
          <w:p w:rsidR="008046A4" w:rsidP="006542FA" w:rsidRDefault="008046A4">
            <w:pPr>
              <w:numPr>
                <w:ilvl w:val="0"/>
                <w:numId w:val="20"/>
              </w:numPr>
              <w:jc w:val="both"/>
            </w:pPr>
            <w:r>
              <w:t>Layout of practice environment/locality &amp; lines of communication</w:t>
            </w:r>
          </w:p>
        </w:tc>
        <w:tc>
          <w:tcPr>
            <w:tcW w:w="7654" w:type="dxa"/>
          </w:tcPr>
          <w:p w:rsidR="008046A4" w:rsidP="006542FA" w:rsidRDefault="008046A4">
            <w:pPr>
              <w:pStyle w:val="ListParagraph"/>
              <w:numPr>
                <w:ilvl w:val="0"/>
                <w:numId w:val="21"/>
              </w:numPr>
            </w:pPr>
            <w:r>
              <w:t>Practice specific policies and procedures</w:t>
            </w:r>
          </w:p>
        </w:tc>
      </w:tr>
      <w:tr w:rsidR="008046A4" w:rsidTr="006542FA">
        <w:tc>
          <w:tcPr>
            <w:tcW w:w="8081" w:type="dxa"/>
          </w:tcPr>
          <w:p w:rsidR="008046A4" w:rsidP="006542FA" w:rsidRDefault="008046A4">
            <w:pPr>
              <w:numPr>
                <w:ilvl w:val="0"/>
                <w:numId w:val="20"/>
              </w:numPr>
              <w:jc w:val="both"/>
            </w:pPr>
            <w:r>
              <w:t>Fire equipment, exits, alarm points and procedure(s)</w:t>
            </w:r>
          </w:p>
        </w:tc>
        <w:tc>
          <w:tcPr>
            <w:tcW w:w="7654" w:type="dxa"/>
          </w:tcPr>
          <w:p w:rsidR="008046A4" w:rsidP="006542FA" w:rsidRDefault="008046A4">
            <w:pPr>
              <w:pStyle w:val="ListParagraph"/>
              <w:numPr>
                <w:ilvl w:val="0"/>
                <w:numId w:val="21"/>
              </w:numPr>
              <w:jc w:val="both"/>
            </w:pPr>
            <w:r>
              <w:t>Complaints procedures</w:t>
            </w:r>
          </w:p>
        </w:tc>
      </w:tr>
      <w:tr w:rsidR="008046A4" w:rsidTr="006542FA">
        <w:tc>
          <w:tcPr>
            <w:tcW w:w="8081" w:type="dxa"/>
          </w:tcPr>
          <w:p w:rsidR="008046A4" w:rsidP="006542FA" w:rsidRDefault="008046A4">
            <w:pPr>
              <w:numPr>
                <w:ilvl w:val="0"/>
                <w:numId w:val="20"/>
              </w:numPr>
              <w:jc w:val="both"/>
            </w:pPr>
            <w:r>
              <w:t>Resuscitation equipment procedure(s)</w:t>
            </w:r>
          </w:p>
        </w:tc>
        <w:tc>
          <w:tcPr>
            <w:tcW w:w="7654" w:type="dxa"/>
          </w:tcPr>
          <w:p w:rsidR="008046A4" w:rsidP="006542FA" w:rsidRDefault="008046A4">
            <w:pPr>
              <w:pStyle w:val="ListParagraph"/>
              <w:numPr>
                <w:ilvl w:val="0"/>
                <w:numId w:val="21"/>
              </w:numPr>
              <w:jc w:val="both"/>
            </w:pPr>
            <w:r>
              <w:t>Moving &amp; handling policy</w:t>
            </w:r>
          </w:p>
        </w:tc>
      </w:tr>
      <w:tr w:rsidR="008046A4" w:rsidTr="006542FA">
        <w:tc>
          <w:tcPr>
            <w:tcW w:w="8081" w:type="dxa"/>
          </w:tcPr>
          <w:p w:rsidR="008046A4" w:rsidP="006542FA" w:rsidRDefault="008046A4">
            <w:pPr>
              <w:numPr>
                <w:ilvl w:val="0"/>
                <w:numId w:val="20"/>
              </w:numPr>
              <w:jc w:val="both"/>
            </w:pPr>
            <w:r>
              <w:t>Personal safety including procedure(s) in case of accident and injury</w:t>
            </w:r>
          </w:p>
        </w:tc>
        <w:tc>
          <w:tcPr>
            <w:tcW w:w="7654" w:type="dxa"/>
          </w:tcPr>
          <w:p w:rsidR="008046A4" w:rsidP="006542FA" w:rsidRDefault="008046A4">
            <w:pPr>
              <w:pStyle w:val="ListParagraph"/>
              <w:numPr>
                <w:ilvl w:val="0"/>
                <w:numId w:val="21"/>
              </w:numPr>
              <w:jc w:val="both"/>
            </w:pPr>
            <w:r>
              <w:t>Confidentiality</w:t>
            </w:r>
          </w:p>
        </w:tc>
      </w:tr>
      <w:tr w:rsidR="008046A4" w:rsidTr="006542FA">
        <w:tc>
          <w:tcPr>
            <w:tcW w:w="8081" w:type="dxa"/>
          </w:tcPr>
          <w:p w:rsidR="008046A4" w:rsidP="006542FA" w:rsidRDefault="008046A4">
            <w:pPr>
              <w:numPr>
                <w:ilvl w:val="0"/>
                <w:numId w:val="20"/>
              </w:numPr>
              <w:jc w:val="both"/>
            </w:pPr>
            <w:r>
              <w:t>Personal safety whilst in and away from the practice environment</w:t>
            </w:r>
          </w:p>
        </w:tc>
        <w:tc>
          <w:tcPr>
            <w:tcW w:w="7654" w:type="dxa"/>
          </w:tcPr>
          <w:p w:rsidR="008046A4" w:rsidP="006542FA" w:rsidRDefault="008046A4">
            <w:pPr>
              <w:pStyle w:val="ListParagraph"/>
              <w:numPr>
                <w:ilvl w:val="0"/>
                <w:numId w:val="21"/>
              </w:numPr>
              <w:jc w:val="both"/>
            </w:pPr>
            <w:r>
              <w:t>Vulnerable adults/safeguarding children</w:t>
            </w:r>
          </w:p>
        </w:tc>
      </w:tr>
      <w:tr w:rsidR="008046A4" w:rsidTr="006542FA">
        <w:tc>
          <w:tcPr>
            <w:tcW w:w="8081" w:type="dxa"/>
          </w:tcPr>
          <w:p w:rsidR="008046A4" w:rsidP="006542FA" w:rsidRDefault="008046A4">
            <w:pPr>
              <w:numPr>
                <w:ilvl w:val="0"/>
                <w:numId w:val="20"/>
              </w:numPr>
              <w:jc w:val="both"/>
            </w:pPr>
            <w:r>
              <w:t>Procedure(s) for student absences or illness</w:t>
            </w:r>
          </w:p>
        </w:tc>
        <w:tc>
          <w:tcPr>
            <w:tcW w:w="7654" w:type="dxa"/>
          </w:tcPr>
          <w:p w:rsidR="008046A4" w:rsidP="006542FA" w:rsidRDefault="008046A4">
            <w:pPr>
              <w:pStyle w:val="ListParagraph"/>
              <w:numPr>
                <w:ilvl w:val="0"/>
                <w:numId w:val="21"/>
              </w:numPr>
              <w:jc w:val="both"/>
            </w:pPr>
            <w:r>
              <w:t>Infection control</w:t>
            </w:r>
          </w:p>
        </w:tc>
      </w:tr>
      <w:tr w:rsidR="008046A4" w:rsidTr="006542FA">
        <w:tc>
          <w:tcPr>
            <w:tcW w:w="8081" w:type="dxa"/>
          </w:tcPr>
          <w:p w:rsidR="008046A4" w:rsidP="006542FA" w:rsidRDefault="008046A4">
            <w:pPr>
              <w:numPr>
                <w:ilvl w:val="0"/>
                <w:numId w:val="20"/>
              </w:numPr>
              <w:jc w:val="both"/>
            </w:pPr>
            <w:r>
              <w:t>Emergency contact information and ‘bleep’ system</w:t>
            </w:r>
          </w:p>
        </w:tc>
        <w:tc>
          <w:tcPr>
            <w:tcW w:w="7654" w:type="dxa"/>
          </w:tcPr>
          <w:p w:rsidR="008046A4" w:rsidP="006542FA" w:rsidRDefault="008046A4">
            <w:pPr>
              <w:jc w:val="both"/>
            </w:pPr>
          </w:p>
        </w:tc>
      </w:tr>
      <w:tr w:rsidR="008046A4" w:rsidTr="006542FA">
        <w:tc>
          <w:tcPr>
            <w:tcW w:w="8081" w:type="dxa"/>
          </w:tcPr>
          <w:p w:rsidR="008046A4" w:rsidP="006542FA" w:rsidRDefault="008046A4">
            <w:pPr>
              <w:numPr>
                <w:ilvl w:val="0"/>
                <w:numId w:val="20"/>
              </w:numPr>
              <w:jc w:val="both"/>
            </w:pPr>
            <w:r>
              <w:t>Call bell system (if appropriate)</w:t>
            </w:r>
          </w:p>
        </w:tc>
        <w:tc>
          <w:tcPr>
            <w:tcW w:w="7654" w:type="dxa"/>
          </w:tcPr>
          <w:p w:rsidR="008046A4" w:rsidP="006542FA" w:rsidRDefault="008046A4">
            <w:pPr>
              <w:jc w:val="both"/>
            </w:pPr>
            <w:r>
              <w:t>C. Additional issues relevant to practice placement: Please specify</w:t>
            </w:r>
          </w:p>
        </w:tc>
      </w:tr>
      <w:tr w:rsidR="008046A4" w:rsidTr="006542FA">
        <w:tc>
          <w:tcPr>
            <w:tcW w:w="8081" w:type="dxa"/>
          </w:tcPr>
          <w:p w:rsidR="008046A4" w:rsidP="006542FA" w:rsidRDefault="008046A4">
            <w:pPr>
              <w:numPr>
                <w:ilvl w:val="0"/>
                <w:numId w:val="20"/>
              </w:numPr>
              <w:jc w:val="both"/>
            </w:pPr>
            <w:r>
              <w:t>Accessed the Yorkshire&amp; Humber SHA practice placement profile</w:t>
            </w:r>
          </w:p>
          <w:p w:rsidR="008046A4" w:rsidP="006542FA" w:rsidRDefault="008046A4">
            <w:pPr>
              <w:jc w:val="both"/>
            </w:pPr>
            <w:r>
              <w:t>(If applicable)</w:t>
            </w:r>
          </w:p>
        </w:tc>
        <w:tc>
          <w:tcPr>
            <w:tcW w:w="7654" w:type="dxa"/>
          </w:tcPr>
          <w:p w:rsidR="008046A4" w:rsidP="006542FA" w:rsidRDefault="008046A4">
            <w:pPr>
              <w:jc w:val="both"/>
            </w:pPr>
          </w:p>
        </w:tc>
      </w:tr>
    </w:tbl>
    <w:p w:rsidR="008046A4" w:rsidP="008046A4" w:rsidRDefault="008046A4"/>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8046A4" w:rsidTr="006542FA">
        <w:tc>
          <w:tcPr>
            <w:tcW w:w="3545" w:type="dxa"/>
          </w:tcPr>
          <w:p w:rsidR="008046A4" w:rsidP="006542FA" w:rsidRDefault="008046A4">
            <w:pPr>
              <w:rPr>
                <w:b/>
              </w:rPr>
            </w:pPr>
            <w:r>
              <w:rPr>
                <w:b/>
              </w:rPr>
              <w:t>Please specify placement. e.g. Community</w:t>
            </w:r>
          </w:p>
        </w:tc>
        <w:tc>
          <w:tcPr>
            <w:tcW w:w="2080" w:type="dxa"/>
          </w:tcPr>
          <w:p w:rsidR="008046A4" w:rsidP="006542FA" w:rsidRDefault="008046A4">
            <w:pPr>
              <w:rPr>
                <w:b/>
              </w:rPr>
            </w:pPr>
          </w:p>
          <w:p w:rsidR="008046A4" w:rsidP="006542FA" w:rsidRDefault="008046A4">
            <w:pPr>
              <w:rPr>
                <w:b/>
              </w:rPr>
            </w:pPr>
          </w:p>
        </w:tc>
        <w:tc>
          <w:tcPr>
            <w:tcW w:w="2614" w:type="dxa"/>
          </w:tcPr>
          <w:p w:rsidR="008046A4" w:rsidP="006542FA" w:rsidRDefault="008046A4">
            <w:pPr>
              <w:rPr>
                <w:b/>
              </w:rPr>
            </w:pPr>
          </w:p>
        </w:tc>
        <w:tc>
          <w:tcPr>
            <w:tcW w:w="2614" w:type="dxa"/>
          </w:tcPr>
          <w:p w:rsidR="008046A4" w:rsidP="006542FA" w:rsidRDefault="008046A4">
            <w:pPr>
              <w:rPr>
                <w:b/>
              </w:rPr>
            </w:pPr>
          </w:p>
        </w:tc>
        <w:tc>
          <w:tcPr>
            <w:tcW w:w="2614" w:type="dxa"/>
          </w:tcPr>
          <w:p w:rsidR="008046A4" w:rsidP="006542FA" w:rsidRDefault="008046A4">
            <w:pPr>
              <w:rPr>
                <w:b/>
              </w:rPr>
            </w:pPr>
          </w:p>
        </w:tc>
        <w:tc>
          <w:tcPr>
            <w:tcW w:w="2268" w:type="dxa"/>
          </w:tcPr>
          <w:p w:rsidR="008046A4" w:rsidP="006542FA" w:rsidRDefault="008046A4">
            <w:pPr>
              <w:rPr>
                <w:b/>
              </w:rPr>
            </w:pPr>
          </w:p>
        </w:tc>
      </w:tr>
      <w:tr w:rsidR="008046A4" w:rsidTr="006542FA">
        <w:tc>
          <w:tcPr>
            <w:tcW w:w="3545" w:type="dxa"/>
          </w:tcPr>
          <w:p w:rsidR="008046A4" w:rsidP="006542FA" w:rsidRDefault="008046A4">
            <w:pPr>
              <w:rPr>
                <w:b/>
              </w:rPr>
            </w:pPr>
            <w:r>
              <w:rPr>
                <w:b/>
              </w:rPr>
              <w:t xml:space="preserve">Student </w:t>
            </w:r>
          </w:p>
          <w:p w:rsidR="008046A4" w:rsidP="006542FA" w:rsidRDefault="008046A4">
            <w:pPr>
              <w:rPr>
                <w:b/>
              </w:rPr>
            </w:pPr>
            <w:r>
              <w:rPr>
                <w:b/>
              </w:rPr>
              <w:t>Sign name</w:t>
            </w:r>
          </w:p>
          <w:p w:rsidR="008046A4" w:rsidP="006542FA" w:rsidRDefault="008046A4">
            <w:pPr>
              <w:rPr>
                <w:b/>
              </w:rPr>
            </w:pPr>
          </w:p>
        </w:tc>
        <w:tc>
          <w:tcPr>
            <w:tcW w:w="2080"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268" w:type="dxa"/>
          </w:tcPr>
          <w:p w:rsidR="008046A4" w:rsidP="006542FA" w:rsidRDefault="008046A4"/>
        </w:tc>
      </w:tr>
      <w:tr w:rsidR="008046A4" w:rsidTr="006542FA">
        <w:tc>
          <w:tcPr>
            <w:tcW w:w="3545" w:type="dxa"/>
          </w:tcPr>
          <w:p w:rsidR="008046A4" w:rsidP="006542FA" w:rsidRDefault="008046A4">
            <w:pPr>
              <w:rPr>
                <w:b/>
              </w:rPr>
            </w:pPr>
            <w:r>
              <w:rPr>
                <w:b/>
              </w:rPr>
              <w:t xml:space="preserve">Sign-off mentor </w:t>
            </w:r>
          </w:p>
          <w:p w:rsidR="008046A4" w:rsidP="006542FA" w:rsidRDefault="008046A4">
            <w:pPr>
              <w:rPr>
                <w:b/>
              </w:rPr>
            </w:pPr>
            <w:r>
              <w:rPr>
                <w:b/>
              </w:rPr>
              <w:t>Sign name</w:t>
            </w:r>
          </w:p>
        </w:tc>
        <w:tc>
          <w:tcPr>
            <w:tcW w:w="2080"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268" w:type="dxa"/>
          </w:tcPr>
          <w:p w:rsidR="008046A4" w:rsidP="006542FA" w:rsidRDefault="008046A4"/>
        </w:tc>
      </w:tr>
      <w:tr w:rsidR="008046A4" w:rsidTr="006542FA">
        <w:tc>
          <w:tcPr>
            <w:tcW w:w="3545" w:type="dxa"/>
          </w:tcPr>
          <w:p w:rsidR="008046A4" w:rsidP="006542FA" w:rsidRDefault="008046A4">
            <w:pPr>
              <w:rPr>
                <w:b/>
              </w:rPr>
            </w:pPr>
            <w:r>
              <w:rPr>
                <w:b/>
              </w:rPr>
              <w:t>Date</w:t>
            </w:r>
          </w:p>
        </w:tc>
        <w:tc>
          <w:tcPr>
            <w:tcW w:w="2080" w:type="dxa"/>
          </w:tcPr>
          <w:p w:rsidR="008046A4" w:rsidP="006542FA" w:rsidRDefault="008046A4"/>
          <w:p w:rsidR="008046A4" w:rsidP="006542FA" w:rsidRDefault="008046A4"/>
        </w:tc>
        <w:tc>
          <w:tcPr>
            <w:tcW w:w="2614" w:type="dxa"/>
          </w:tcPr>
          <w:p w:rsidR="008046A4" w:rsidP="006542FA" w:rsidRDefault="008046A4"/>
        </w:tc>
        <w:tc>
          <w:tcPr>
            <w:tcW w:w="2614" w:type="dxa"/>
          </w:tcPr>
          <w:p w:rsidR="008046A4" w:rsidP="006542FA" w:rsidRDefault="008046A4"/>
        </w:tc>
        <w:tc>
          <w:tcPr>
            <w:tcW w:w="2614" w:type="dxa"/>
          </w:tcPr>
          <w:p w:rsidR="008046A4" w:rsidP="006542FA" w:rsidRDefault="008046A4"/>
        </w:tc>
        <w:tc>
          <w:tcPr>
            <w:tcW w:w="2268" w:type="dxa"/>
          </w:tcPr>
          <w:p w:rsidR="008046A4" w:rsidP="006542FA" w:rsidRDefault="008046A4"/>
        </w:tc>
      </w:tr>
    </w:tbl>
    <w:p w:rsidR="008046A4" w:rsidP="008046A4" w:rsidRDefault="008046A4">
      <w:pPr>
        <w:sectPr w:rsidR="008046A4" w:rsidSect="00E00A15">
          <w:pgSz w:w="16840" w:h="11901" w:orient="landscape"/>
          <w:pgMar w:top="1135" w:right="1440" w:bottom="1440" w:left="1440" w:header="720" w:footer="567" w:gutter="0"/>
          <w:cols w:space="708"/>
        </w:sectPr>
      </w:pPr>
    </w:p>
    <w:p w:rsidR="008046A4" w:rsidP="008046A4" w:rsidRDefault="008046A4">
      <w:pPr>
        <w:pStyle w:val="Title"/>
      </w:pPr>
      <w:r>
        <w:t>Preliminary interview</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8046A4" w:rsidTr="006542FA">
        <w:tc>
          <w:tcPr>
            <w:tcW w:w="3545" w:type="dxa"/>
          </w:tcPr>
          <w:p w:rsidR="008046A4" w:rsidP="006542FA" w:rsidRDefault="008046A4">
            <w:pPr>
              <w:rPr>
                <w:b/>
                <w:sz w:val="20"/>
              </w:rPr>
            </w:pPr>
            <w:r>
              <w:rPr>
                <w:b/>
                <w:sz w:val="20"/>
              </w:rPr>
              <w:t>Placement area</w:t>
            </w:r>
          </w:p>
          <w:p w:rsidR="008046A4" w:rsidP="006542FA" w:rsidRDefault="008046A4">
            <w:pPr>
              <w:rPr>
                <w:sz w:val="20"/>
              </w:rPr>
            </w:pPr>
          </w:p>
        </w:tc>
        <w:tc>
          <w:tcPr>
            <w:tcW w:w="3827" w:type="dxa"/>
          </w:tcPr>
          <w:p w:rsidR="008046A4" w:rsidP="006542FA" w:rsidRDefault="008046A4">
            <w:pPr>
              <w:rPr>
                <w:b/>
                <w:sz w:val="20"/>
              </w:rPr>
            </w:pPr>
            <w:r>
              <w:rPr>
                <w:b/>
                <w:sz w:val="20"/>
              </w:rPr>
              <w:t>Date of placement</w:t>
            </w:r>
          </w:p>
          <w:p w:rsidR="008046A4" w:rsidP="006542FA" w:rsidRDefault="008046A4">
            <w:pPr>
              <w:rPr>
                <w:sz w:val="20"/>
              </w:rPr>
            </w:pPr>
          </w:p>
          <w:p w:rsidR="008046A4" w:rsidP="006542FA" w:rsidRDefault="008046A4">
            <w:pPr>
              <w:rPr>
                <w:sz w:val="20"/>
              </w:rPr>
            </w:pPr>
            <w:r>
              <w:rPr>
                <w:sz w:val="20"/>
              </w:rPr>
              <w:t>From: ___/___/___ to: ___/___/___</w:t>
            </w:r>
          </w:p>
        </w:tc>
        <w:tc>
          <w:tcPr>
            <w:tcW w:w="2268" w:type="dxa"/>
          </w:tcPr>
          <w:p w:rsidR="008046A4" w:rsidP="006542FA" w:rsidRDefault="008046A4">
            <w:pPr>
              <w:rPr>
                <w:b/>
                <w:sz w:val="20"/>
              </w:rPr>
            </w:pPr>
            <w:r>
              <w:rPr>
                <w:b/>
                <w:sz w:val="20"/>
              </w:rPr>
              <w:t>Date</w:t>
            </w:r>
          </w:p>
        </w:tc>
      </w:tr>
      <w:tr w:rsidR="008046A4" w:rsidTr="006542FA">
        <w:tc>
          <w:tcPr>
            <w:tcW w:w="3545" w:type="dxa"/>
          </w:tcPr>
          <w:p w:rsidR="008046A4" w:rsidP="006542FA" w:rsidRDefault="008046A4">
            <w:pPr>
              <w:rPr>
                <w:sz w:val="20"/>
              </w:rPr>
            </w:pPr>
            <w:r>
              <w:rPr>
                <w:sz w:val="20"/>
              </w:rPr>
              <w:t>Name of assessing sign-off mentor</w:t>
            </w:r>
          </w:p>
          <w:p w:rsidR="008046A4" w:rsidP="006542FA" w:rsidRDefault="008046A4">
            <w:pPr>
              <w:rPr>
                <w:sz w:val="20"/>
              </w:rPr>
            </w:pPr>
          </w:p>
          <w:p w:rsidR="008046A4" w:rsidP="006542FA" w:rsidRDefault="008046A4">
            <w:pPr>
              <w:rPr>
                <w:sz w:val="20"/>
              </w:rPr>
            </w:pPr>
          </w:p>
        </w:tc>
        <w:tc>
          <w:tcPr>
            <w:tcW w:w="3827" w:type="dxa"/>
          </w:tcPr>
          <w:p w:rsidR="008046A4" w:rsidP="006542FA" w:rsidRDefault="008046A4">
            <w:pPr>
              <w:rPr>
                <w:sz w:val="20"/>
              </w:rPr>
            </w:pPr>
            <w:r>
              <w:rPr>
                <w:sz w:val="20"/>
              </w:rPr>
              <w:t>Name of liaison / link lecturer</w:t>
            </w:r>
          </w:p>
        </w:tc>
        <w:tc>
          <w:tcPr>
            <w:tcW w:w="2268" w:type="dxa"/>
          </w:tcPr>
          <w:p w:rsidR="008046A4" w:rsidP="006542FA" w:rsidRDefault="008046A4">
            <w:pPr>
              <w:rPr>
                <w:b/>
                <w:sz w:val="16"/>
              </w:rPr>
            </w:pPr>
            <w:r>
              <w:rPr>
                <w:b/>
                <w:sz w:val="16"/>
              </w:rPr>
              <w:t>Number of practice hours to achieve during placement (where appropriate)</w:t>
            </w:r>
          </w:p>
          <w:p w:rsidR="008046A4" w:rsidP="006542FA" w:rsidRDefault="008046A4">
            <w:pPr>
              <w:rPr>
                <w:sz w:val="16"/>
              </w:rPr>
            </w:pPr>
          </w:p>
        </w:tc>
      </w:tr>
    </w:tbl>
    <w:p w:rsidR="008046A4" w:rsidP="008046A4" w:rsidRDefault="008046A4">
      <w:pPr>
        <w:ind w:left="-284" w:right="-335"/>
        <w:jc w:val="both"/>
        <w:rPr>
          <w:sz w:val="18"/>
        </w:rPr>
      </w:pPr>
    </w:p>
    <w:p w:rsidR="008046A4" w:rsidP="008046A4" w:rsidRDefault="008046A4">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8046A4" w:rsidP="008046A4" w:rsidRDefault="008046A4">
      <w:pPr>
        <w:ind w:left="-284" w:right="-335"/>
        <w:jc w:val="both"/>
        <w:rPr>
          <w:sz w:val="18"/>
        </w:rPr>
      </w:pPr>
    </w:p>
    <w:p w:rsidRPr="008F1FF0" w:rsidR="008046A4" w:rsidP="008046A4" w:rsidRDefault="008046A4">
      <w:pPr>
        <w:ind w:left="-284" w:right="-335"/>
        <w:jc w:val="both"/>
        <w:rPr>
          <w:sz w:val="22"/>
          <w:szCs w:val="22"/>
        </w:rPr>
      </w:pPr>
      <w:r w:rsidRPr="008F1FF0">
        <w:rPr>
          <w:b/>
          <w:sz w:val="22"/>
          <w:szCs w:val="22"/>
        </w:rP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8046A4" w:rsidTr="006542FA">
        <w:tc>
          <w:tcPr>
            <w:tcW w:w="9644" w:type="dxa"/>
          </w:tcPr>
          <w:p w:rsidRPr="008F1FF0" w:rsidR="008046A4" w:rsidP="006542FA" w:rsidRDefault="008046A4">
            <w:pPr>
              <w:rPr>
                <w:b/>
              </w:rPr>
            </w:pPr>
            <w:r w:rsidRPr="008F1FF0">
              <w:rPr>
                <w:b/>
                <w:sz w:val="22"/>
                <w:szCs w:val="22"/>
              </w:rPr>
              <w:t xml:space="preserve">Identify learning needs </w:t>
            </w:r>
          </w:p>
          <w:p w:rsidR="008046A4" w:rsidP="006542FA" w:rsidRDefault="008046A4">
            <w:pPr>
              <w:ind w:right="-772"/>
              <w:rPr>
                <w:sz w:val="18"/>
              </w:rPr>
            </w:pPr>
            <w:r>
              <w:rPr>
                <w:sz w:val="18"/>
              </w:rPr>
              <w:t>(student reviews the descriptors for each of the competencies within this document, reflects on their current level</w:t>
            </w:r>
          </w:p>
          <w:p w:rsidR="008046A4" w:rsidP="006542FA" w:rsidRDefault="008046A4">
            <w:pPr>
              <w:ind w:right="-772"/>
              <w:rPr>
                <w:sz w:val="18"/>
              </w:rPr>
            </w:pPr>
            <w:r>
              <w:rPr>
                <w:sz w:val="18"/>
              </w:rPr>
              <w:t xml:space="preserve"> of knowledge and skills and identifies their current learning needs)</w:t>
            </w:r>
          </w:p>
        </w:tc>
      </w:tr>
      <w:tr w:rsidR="008046A4" w:rsidTr="006542FA">
        <w:tc>
          <w:tcPr>
            <w:tcW w:w="9644" w:type="dxa"/>
          </w:tcPr>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r>
              <w:rPr>
                <w:b/>
                <w:sz w:val="22"/>
              </w:rPr>
              <w:t xml:space="preserve">    </w:t>
            </w: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tc>
      </w:tr>
      <w:tr w:rsidR="008046A4" w:rsidTr="006542FA">
        <w:tc>
          <w:tcPr>
            <w:tcW w:w="9644" w:type="dxa"/>
          </w:tcPr>
          <w:p w:rsidR="008046A4" w:rsidP="006542FA" w:rsidRDefault="008046A4">
            <w:pPr>
              <w:ind w:right="-772"/>
              <w:jc w:val="both"/>
              <w:rPr>
                <w:b/>
              </w:rPr>
            </w:pPr>
            <w:r>
              <w:rPr>
                <w:b/>
                <w:sz w:val="22"/>
              </w:rPr>
              <w:t>Learning opportunities</w:t>
            </w:r>
          </w:p>
          <w:p w:rsidR="008046A4" w:rsidP="006542FA" w:rsidRDefault="008046A4">
            <w:pPr>
              <w:ind w:right="-772"/>
              <w:jc w:val="both"/>
              <w:rPr>
                <w:sz w:val="18"/>
              </w:rPr>
            </w:pPr>
            <w:r>
              <w:rPr>
                <w:sz w:val="18"/>
              </w:rPr>
              <w:t>(the student and mentor discuss the learning opportunities that are available in the placement area that will provide</w:t>
            </w:r>
          </w:p>
          <w:p w:rsidR="008046A4" w:rsidP="006542FA" w:rsidRDefault="008046A4">
            <w:pPr>
              <w:ind w:right="-772"/>
              <w:jc w:val="both"/>
              <w:rPr>
                <w:sz w:val="18"/>
              </w:rPr>
            </w:pPr>
            <w:r>
              <w:rPr>
                <w:sz w:val="18"/>
              </w:rPr>
              <w:t>the student with the clinical experience to meet their identified learning needs)</w:t>
            </w:r>
          </w:p>
        </w:tc>
      </w:tr>
      <w:tr w:rsidR="008046A4" w:rsidTr="006542FA">
        <w:tc>
          <w:tcPr>
            <w:tcW w:w="9644" w:type="dxa"/>
          </w:tcPr>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tc>
      </w:tr>
    </w:tbl>
    <w:p w:rsidR="008046A4" w:rsidP="008046A4" w:rsidRDefault="008046A4"/>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8046A4" w:rsidTr="006542FA">
        <w:tc>
          <w:tcPr>
            <w:tcW w:w="9644" w:type="dxa"/>
          </w:tcPr>
          <w:p w:rsidR="008046A4" w:rsidP="006542FA" w:rsidRDefault="008046A4">
            <w:pPr>
              <w:ind w:right="-772"/>
              <w:jc w:val="both"/>
              <w:rPr>
                <w:b/>
              </w:rPr>
            </w:pPr>
            <w:r>
              <w:rPr>
                <w:b/>
                <w:sz w:val="22"/>
              </w:rPr>
              <w:t>Development plan</w:t>
            </w:r>
          </w:p>
          <w:p w:rsidR="008046A4" w:rsidP="006542FA" w:rsidRDefault="008046A4">
            <w:pPr>
              <w:ind w:right="-772"/>
              <w:jc w:val="both"/>
              <w:rPr>
                <w:sz w:val="18"/>
              </w:rPr>
            </w:pPr>
            <w:r>
              <w:rPr>
                <w:sz w:val="18"/>
              </w:rPr>
              <w:t xml:space="preserve">(the student and mentor agree a plan that will enable the student to match the learning opportunities with their  learning </w:t>
            </w:r>
          </w:p>
          <w:p w:rsidR="008046A4" w:rsidP="006542FA" w:rsidRDefault="008046A4">
            <w:pPr>
              <w:ind w:right="-772"/>
              <w:jc w:val="both"/>
              <w:rPr>
                <w:sz w:val="18"/>
              </w:rPr>
            </w:pPr>
            <w:r>
              <w:rPr>
                <w:sz w:val="18"/>
              </w:rPr>
              <w:t xml:space="preserve">needs, in order to meet the requirements of the programme. Any concerns about meeting  learning needs should be </w:t>
            </w:r>
          </w:p>
          <w:p w:rsidR="008046A4" w:rsidP="006542FA" w:rsidRDefault="008046A4">
            <w:pPr>
              <w:ind w:right="-772"/>
              <w:jc w:val="both"/>
              <w:rPr>
                <w:sz w:val="18"/>
              </w:rPr>
            </w:pPr>
            <w:r>
              <w:rPr>
                <w:sz w:val="18"/>
              </w:rPr>
              <w:t>discussed and documented)</w:t>
            </w:r>
          </w:p>
        </w:tc>
      </w:tr>
      <w:tr w:rsidR="008046A4" w:rsidTr="006542FA">
        <w:tc>
          <w:tcPr>
            <w:tcW w:w="9644" w:type="dxa"/>
          </w:tcPr>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tc>
      </w:tr>
      <w:tr w:rsidR="008046A4" w:rsidTr="006542FA">
        <w:tc>
          <w:tcPr>
            <w:tcW w:w="9644" w:type="dxa"/>
          </w:tcPr>
          <w:p w:rsidR="008046A4" w:rsidP="006542FA" w:rsidRDefault="008046A4">
            <w:pPr>
              <w:ind w:right="-772"/>
              <w:jc w:val="both"/>
              <w:rPr>
                <w:b/>
              </w:rPr>
            </w:pPr>
            <w:r>
              <w:rPr>
                <w:b/>
                <w:sz w:val="22"/>
              </w:rPr>
              <w:t xml:space="preserve">Preliminary action plan </w:t>
            </w:r>
          </w:p>
          <w:p w:rsidR="008046A4" w:rsidP="006542FA" w:rsidRDefault="008046A4">
            <w:pPr>
              <w:ind w:right="-772"/>
              <w:jc w:val="both"/>
              <w:rPr>
                <w:sz w:val="18"/>
              </w:rPr>
            </w:pPr>
            <w:r>
              <w:rPr>
                <w:sz w:val="18"/>
              </w:rPr>
              <w:t>(to include: nature and frequency of feedback, how they will achieve average of 40% per week or equivalent working</w:t>
            </w:r>
          </w:p>
          <w:p w:rsidR="008046A4" w:rsidP="006542FA" w:rsidRDefault="008046A4">
            <w:pPr>
              <w:ind w:right="-772"/>
              <w:jc w:val="both"/>
              <w:rPr>
                <w:sz w:val="18"/>
              </w:rPr>
            </w:pPr>
            <w:r>
              <w:rPr>
                <w:sz w:val="18"/>
              </w:rPr>
              <w:t>together and planning for  times when sign-off mentor may be unavailable due to annual leave or planned study time)</w:t>
            </w:r>
          </w:p>
        </w:tc>
      </w:tr>
      <w:tr w:rsidR="008046A4" w:rsidTr="006542FA">
        <w:tc>
          <w:tcPr>
            <w:tcW w:w="9644" w:type="dxa"/>
          </w:tcPr>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p w:rsidR="008046A4" w:rsidP="006542FA" w:rsidRDefault="008046A4">
            <w:pPr>
              <w:ind w:right="-772"/>
            </w:pPr>
          </w:p>
        </w:tc>
      </w:tr>
      <w:tr w:rsidR="008046A4" w:rsidTr="006542FA">
        <w:tc>
          <w:tcPr>
            <w:tcW w:w="9644" w:type="dxa"/>
          </w:tcPr>
          <w:p w:rsidR="008046A4" w:rsidP="006542FA" w:rsidRDefault="008046A4">
            <w:pPr>
              <w:ind w:right="-772"/>
              <w:rPr>
                <w:b/>
              </w:rPr>
            </w:pPr>
            <w:r>
              <w:rPr>
                <w:b/>
                <w:sz w:val="22"/>
              </w:rPr>
              <w:t>Provisional date for interim interview:</w:t>
            </w:r>
          </w:p>
          <w:p w:rsidR="008046A4" w:rsidP="006542FA" w:rsidRDefault="008046A4">
            <w:pPr>
              <w:ind w:right="-772"/>
            </w:pPr>
          </w:p>
        </w:tc>
      </w:tr>
    </w:tbl>
    <w:p w:rsidR="008046A4" w:rsidP="008046A4" w:rsidRDefault="008046A4">
      <w:pPr>
        <w:ind w:right="-772"/>
      </w:pPr>
    </w:p>
    <w:p w:rsidRPr="003D7945" w:rsidR="00233399" w:rsidP="00233399" w:rsidRDefault="00233399">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233399" w:rsidP="00233399" w:rsidRDefault="00233399">
      <w:pPr>
        <w:rPr>
          <w:rFonts w:cs="Arial"/>
          <w:bCs/>
          <w:sz w:val="20"/>
          <w:szCs w:val="20"/>
        </w:rPr>
      </w:pPr>
    </w:p>
    <w:p w:rsidR="00233399" w:rsidP="00233399" w:rsidRDefault="00233399">
      <w:pPr>
        <w:ind w:left="-284" w:right="-193"/>
        <w:rPr>
          <w:sz w:val="20"/>
          <w:szCs w:val="20"/>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p>
    <w:p w:rsidR="00233399" w:rsidP="008046A4" w:rsidRDefault="00233399">
      <w:pPr>
        <w:ind w:left="-284" w:right="-193"/>
        <w:rPr>
          <w:sz w:val="20"/>
          <w:szCs w:val="20"/>
        </w:rPr>
      </w:pPr>
    </w:p>
    <w:p w:rsidRPr="008F1FF0" w:rsidR="008046A4" w:rsidP="008046A4" w:rsidRDefault="008046A4">
      <w:pPr>
        <w:ind w:left="-284" w:right="-193"/>
        <w:rPr>
          <w:sz w:val="20"/>
          <w:szCs w:val="20"/>
        </w:rPr>
      </w:pPr>
      <w:r w:rsidRPr="008F1FF0">
        <w:rPr>
          <w:sz w:val="20"/>
          <w:szCs w:val="20"/>
        </w:rPr>
        <w:t xml:space="preserve">Sign-off mentor </w:t>
      </w:r>
    </w:p>
    <w:p w:rsidRPr="008F1FF0" w:rsidR="008046A4" w:rsidP="008046A4" w:rsidRDefault="008046A4">
      <w:pPr>
        <w:ind w:left="-284" w:right="-193"/>
        <w:rPr>
          <w:sz w:val="20"/>
          <w:szCs w:val="20"/>
        </w:rPr>
      </w:pPr>
      <w:r w:rsidRPr="008F1FF0">
        <w:rPr>
          <w:sz w:val="20"/>
          <w:szCs w:val="20"/>
        </w:rPr>
        <w:t>Signature: _____________________________Print name: _________________ Date: __/__/__</w:t>
      </w: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r w:rsidRPr="008F1FF0">
        <w:rPr>
          <w:sz w:val="20"/>
          <w:szCs w:val="20"/>
        </w:rPr>
        <w:t xml:space="preserve">Student </w:t>
      </w:r>
    </w:p>
    <w:p w:rsidRPr="008F1FF0" w:rsidR="008046A4" w:rsidP="008046A4" w:rsidRDefault="008046A4">
      <w:pPr>
        <w:ind w:left="-284" w:right="-193"/>
        <w:rPr>
          <w:sz w:val="20"/>
          <w:szCs w:val="20"/>
        </w:rPr>
      </w:pPr>
      <w:r w:rsidRPr="008F1FF0">
        <w:rPr>
          <w:sz w:val="20"/>
          <w:szCs w:val="20"/>
        </w:rPr>
        <w:t>Signature: _____________________________Print name: _________________ Date: __/__/__</w:t>
      </w: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r w:rsidRPr="008F1FF0">
        <w:rPr>
          <w:sz w:val="20"/>
          <w:szCs w:val="20"/>
        </w:rPr>
        <w:t>Liaison/Link lecturer (if appropriate)</w:t>
      </w:r>
    </w:p>
    <w:p w:rsidRPr="008F1FF0" w:rsidR="008046A4" w:rsidP="008046A4" w:rsidRDefault="008046A4">
      <w:pPr>
        <w:ind w:left="-284" w:right="-193"/>
        <w:rPr>
          <w:sz w:val="20"/>
          <w:szCs w:val="20"/>
        </w:rPr>
      </w:pPr>
      <w:r w:rsidRPr="008F1FF0">
        <w:rPr>
          <w:sz w:val="20"/>
          <w:szCs w:val="20"/>
        </w:rPr>
        <w:t>Signature: _____________________________Print name: _________________ Date: __/__/__</w:t>
      </w:r>
    </w:p>
    <w:p w:rsidR="008046A4" w:rsidP="008046A4" w:rsidRDefault="008046A4">
      <w:pPr>
        <w:pStyle w:val="Title"/>
      </w:pPr>
      <w:r>
        <w:br w:type="page"/>
      </w:r>
      <w:r w:rsidRPr="001F3C2A">
        <w:t xml:space="preserve"> </w:t>
      </w:r>
      <w:r>
        <w:t>Interim interview</w:t>
      </w:r>
    </w:p>
    <w:tbl>
      <w:tblPr>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8046A4" w:rsidTr="006542FA">
        <w:tc>
          <w:tcPr>
            <w:tcW w:w="3545" w:type="dxa"/>
          </w:tcPr>
          <w:p w:rsidR="008046A4" w:rsidP="006542FA" w:rsidRDefault="008046A4">
            <w:pPr>
              <w:rPr>
                <w:b/>
                <w:sz w:val="20"/>
              </w:rPr>
            </w:pPr>
            <w:r>
              <w:rPr>
                <w:b/>
                <w:sz w:val="20"/>
              </w:rPr>
              <w:t>Placement area</w:t>
            </w:r>
          </w:p>
          <w:p w:rsidR="008046A4" w:rsidP="006542FA" w:rsidRDefault="008046A4">
            <w:pPr>
              <w:rPr>
                <w:sz w:val="20"/>
              </w:rPr>
            </w:pPr>
          </w:p>
        </w:tc>
        <w:tc>
          <w:tcPr>
            <w:tcW w:w="3685" w:type="dxa"/>
          </w:tcPr>
          <w:p w:rsidR="008046A4" w:rsidP="006542FA" w:rsidRDefault="008046A4">
            <w:pPr>
              <w:rPr>
                <w:b/>
                <w:sz w:val="20"/>
              </w:rPr>
            </w:pPr>
            <w:r>
              <w:rPr>
                <w:b/>
                <w:sz w:val="20"/>
              </w:rPr>
              <w:t>Date of placement</w:t>
            </w:r>
          </w:p>
          <w:p w:rsidR="008046A4" w:rsidP="006542FA" w:rsidRDefault="008046A4">
            <w:pPr>
              <w:rPr>
                <w:sz w:val="20"/>
              </w:rPr>
            </w:pPr>
          </w:p>
          <w:p w:rsidR="008046A4" w:rsidP="006542FA" w:rsidRDefault="008046A4">
            <w:pPr>
              <w:rPr>
                <w:sz w:val="20"/>
              </w:rPr>
            </w:pPr>
            <w:r>
              <w:rPr>
                <w:sz w:val="20"/>
              </w:rPr>
              <w:t>From: ___/___/___ to: ___/___/___</w:t>
            </w:r>
          </w:p>
        </w:tc>
        <w:tc>
          <w:tcPr>
            <w:tcW w:w="2268" w:type="dxa"/>
          </w:tcPr>
          <w:p w:rsidR="008046A4" w:rsidP="006542FA" w:rsidRDefault="008046A4">
            <w:pPr>
              <w:rPr>
                <w:b/>
                <w:sz w:val="20"/>
              </w:rPr>
            </w:pPr>
            <w:r>
              <w:rPr>
                <w:b/>
                <w:sz w:val="20"/>
              </w:rPr>
              <w:t>Date</w:t>
            </w:r>
          </w:p>
        </w:tc>
      </w:tr>
      <w:tr w:rsidR="008046A4" w:rsidTr="006542FA">
        <w:tc>
          <w:tcPr>
            <w:tcW w:w="3545" w:type="dxa"/>
          </w:tcPr>
          <w:p w:rsidR="008046A4" w:rsidP="006542FA" w:rsidRDefault="008046A4">
            <w:pPr>
              <w:rPr>
                <w:sz w:val="20"/>
              </w:rPr>
            </w:pPr>
            <w:r>
              <w:rPr>
                <w:sz w:val="20"/>
              </w:rPr>
              <w:t>Name of assessing sign-off mentor</w:t>
            </w:r>
          </w:p>
          <w:p w:rsidR="008046A4" w:rsidP="006542FA" w:rsidRDefault="008046A4">
            <w:pPr>
              <w:rPr>
                <w:sz w:val="20"/>
              </w:rPr>
            </w:pPr>
          </w:p>
          <w:p w:rsidR="008046A4" w:rsidP="006542FA" w:rsidRDefault="008046A4">
            <w:pPr>
              <w:rPr>
                <w:sz w:val="20"/>
              </w:rPr>
            </w:pPr>
          </w:p>
        </w:tc>
        <w:tc>
          <w:tcPr>
            <w:tcW w:w="3685" w:type="dxa"/>
          </w:tcPr>
          <w:p w:rsidR="008046A4" w:rsidP="006542FA" w:rsidRDefault="008046A4">
            <w:pPr>
              <w:rPr>
                <w:sz w:val="20"/>
              </w:rPr>
            </w:pPr>
            <w:r>
              <w:rPr>
                <w:sz w:val="20"/>
              </w:rPr>
              <w:t>Name of liaison/link lecturer</w:t>
            </w:r>
          </w:p>
        </w:tc>
        <w:tc>
          <w:tcPr>
            <w:tcW w:w="2268" w:type="dxa"/>
          </w:tcPr>
          <w:p w:rsidR="008046A4" w:rsidP="006542FA" w:rsidRDefault="008046A4">
            <w:pPr>
              <w:rPr>
                <w:b/>
                <w:sz w:val="16"/>
              </w:rPr>
            </w:pPr>
            <w:r>
              <w:rPr>
                <w:b/>
                <w:sz w:val="16"/>
              </w:rPr>
              <w:t>Number of practice hours completed to date (where appropriate)</w:t>
            </w:r>
          </w:p>
          <w:p w:rsidR="008046A4" w:rsidP="006542FA" w:rsidRDefault="008046A4">
            <w:pPr>
              <w:rPr>
                <w:sz w:val="16"/>
              </w:rPr>
            </w:pPr>
          </w:p>
        </w:tc>
      </w:tr>
      <w:tr w:rsidR="008046A4" w:rsidTr="006542FA">
        <w:tc>
          <w:tcPr>
            <w:tcW w:w="9498" w:type="dxa"/>
            <w:gridSpan w:val="3"/>
          </w:tcPr>
          <w:p w:rsidR="008046A4" w:rsidP="006542FA" w:rsidRDefault="008046A4">
            <w:pPr>
              <w:rPr>
                <w:b/>
                <w:sz w:val="20"/>
              </w:rPr>
            </w:pPr>
            <w:r>
              <w:rPr>
                <w:b/>
                <w:sz w:val="20"/>
              </w:rPr>
              <w:t>During the placement have there been any periods of sickness or absences? Yes/No</w:t>
            </w:r>
          </w:p>
          <w:p w:rsidR="008046A4" w:rsidP="006542FA" w:rsidRDefault="008046A4">
            <w:pPr>
              <w:rPr>
                <w:color w:val="FF0000"/>
                <w:sz w:val="18"/>
              </w:rPr>
            </w:pPr>
            <w:r>
              <w:rPr>
                <w:sz w:val="18"/>
              </w:rPr>
              <w:t xml:space="preserve">If yes please complete the section on student sickness and absence </w:t>
            </w:r>
          </w:p>
          <w:p w:rsidR="008046A4" w:rsidP="006542FA" w:rsidRDefault="008046A4">
            <w:pPr>
              <w:rPr>
                <w:sz w:val="18"/>
              </w:rPr>
            </w:pPr>
          </w:p>
        </w:tc>
      </w:tr>
    </w:tbl>
    <w:p w:rsidR="008046A4" w:rsidP="008046A4" w:rsidRDefault="008046A4">
      <w:pPr>
        <w:ind w:right="-193"/>
        <w:jc w:val="both"/>
        <w:rPr>
          <w:sz w:val="20"/>
        </w:rPr>
      </w:pPr>
    </w:p>
    <w:p w:rsidR="008046A4" w:rsidP="008046A4" w:rsidRDefault="008046A4">
      <w:pPr>
        <w:ind w:left="-284"/>
        <w:rPr>
          <w:sz w:val="20"/>
        </w:rPr>
      </w:pPr>
      <w:r>
        <w:rPr>
          <w:sz w:val="20"/>
        </w:rPr>
        <w:t xml:space="preserve">Prior to the interim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8046A4" w:rsidP="008046A4" w:rsidRDefault="008046A4">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6542FA">
        <w:tc>
          <w:tcPr>
            <w:tcW w:w="9640" w:type="dxa"/>
          </w:tcPr>
          <w:p w:rsidR="008046A4" w:rsidP="006542FA" w:rsidRDefault="008046A4">
            <w:pPr>
              <w:ind w:right="-772"/>
              <w:jc w:val="both"/>
              <w:rPr>
                <w:b/>
              </w:rPr>
            </w:pPr>
            <w:r>
              <w:rPr>
                <w:b/>
                <w:sz w:val="22"/>
              </w:rPr>
              <w:t>Student’s reflection on progress</w:t>
            </w:r>
          </w:p>
        </w:tc>
      </w:tr>
      <w:tr w:rsidR="008046A4" w:rsidTr="006542FA">
        <w:tc>
          <w:tcPr>
            <w:tcW w:w="9640" w:type="dxa"/>
          </w:tcPr>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tc>
      </w:tr>
      <w:tr w:rsidR="008046A4" w:rsidTr="006542FA">
        <w:tc>
          <w:tcPr>
            <w:tcW w:w="9640" w:type="dxa"/>
          </w:tcPr>
          <w:p w:rsidR="008046A4" w:rsidP="006542FA" w:rsidRDefault="008046A4">
            <w:pPr>
              <w:ind w:right="-772"/>
              <w:jc w:val="both"/>
              <w:rPr>
                <w:b/>
              </w:rPr>
            </w:pPr>
            <w:r>
              <w:rPr>
                <w:b/>
                <w:sz w:val="22"/>
              </w:rPr>
              <w:t>Sign-off mentors reflection on student’s progress</w:t>
            </w:r>
          </w:p>
        </w:tc>
      </w:tr>
      <w:tr w:rsidR="008046A4" w:rsidTr="006542FA">
        <w:tc>
          <w:tcPr>
            <w:tcW w:w="9640" w:type="dxa"/>
          </w:tcPr>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p w:rsidR="008046A4" w:rsidP="006542FA" w:rsidRDefault="008046A4">
            <w:pPr>
              <w:ind w:right="-772"/>
              <w:jc w:val="both"/>
              <w:rPr>
                <w:b/>
              </w:rPr>
            </w:pPr>
          </w:p>
        </w:tc>
      </w:tr>
      <w:tr w:rsidR="008046A4" w:rsidTr="006542FA">
        <w:tc>
          <w:tcPr>
            <w:tcW w:w="9640" w:type="dxa"/>
          </w:tcPr>
          <w:p w:rsidR="008046A4" w:rsidP="006542FA" w:rsidRDefault="008046A4">
            <w:pPr>
              <w:ind w:right="-772"/>
              <w:jc w:val="both"/>
              <w:rPr>
                <w:b/>
              </w:rPr>
            </w:pPr>
            <w:r>
              <w:rPr>
                <w:b/>
                <w:sz w:val="22"/>
              </w:rPr>
              <w:t>Identify areas for development /improvement</w:t>
            </w:r>
          </w:p>
        </w:tc>
      </w:tr>
      <w:tr w:rsidR="005239E8" w:rsidTr="00AA401D">
        <w:trPr>
          <w:trHeight w:val="8841"/>
        </w:trPr>
        <w:tc>
          <w:tcPr>
            <w:tcW w:w="9640" w:type="dxa"/>
          </w:tcPr>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jc w:val="both"/>
              <w:rPr>
                <w:b/>
              </w:rPr>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pPr>
          </w:p>
          <w:p w:rsidR="005239E8" w:rsidP="006542FA" w:rsidRDefault="005239E8">
            <w:pPr>
              <w:ind w:right="-772"/>
              <w:rPr>
                <w:b/>
              </w:rPr>
            </w:pPr>
          </w:p>
        </w:tc>
      </w:tr>
      <w:tr w:rsidR="008046A4" w:rsidTr="006542FA">
        <w:tc>
          <w:tcPr>
            <w:tcW w:w="9640" w:type="dxa"/>
          </w:tcPr>
          <w:p w:rsidR="008046A4" w:rsidP="006542FA" w:rsidRDefault="008046A4">
            <w:pPr>
              <w:ind w:right="-772"/>
              <w:rPr>
                <w:b/>
              </w:rPr>
            </w:pPr>
            <w:r>
              <w:rPr>
                <w:b/>
                <w:sz w:val="22"/>
              </w:rPr>
              <w:t>Provisional date for final interview:</w:t>
            </w:r>
          </w:p>
          <w:p w:rsidR="008046A4" w:rsidP="006542FA" w:rsidRDefault="008046A4">
            <w:pPr>
              <w:ind w:right="-772"/>
            </w:pPr>
          </w:p>
        </w:tc>
      </w:tr>
    </w:tbl>
    <w:p w:rsidR="00913430" w:rsidP="008046A4" w:rsidRDefault="00913430">
      <w:pPr>
        <w:ind w:right="-772"/>
        <w:rPr>
          <w:b/>
          <w:sz w:val="22"/>
          <w:u w:val="single"/>
        </w:rPr>
      </w:pPr>
    </w:p>
    <w:p w:rsidR="00913430" w:rsidRDefault="00913430">
      <w:pPr>
        <w:rPr>
          <w:b/>
          <w:sz w:val="22"/>
          <w:u w:val="single"/>
        </w:rPr>
      </w:pPr>
      <w:r>
        <w:rPr>
          <w:b/>
          <w:sz w:val="22"/>
          <w:u w:val="single"/>
        </w:rPr>
        <w:br w:type="page"/>
      </w:r>
    </w:p>
    <w:p w:rsidR="008046A4" w:rsidP="008046A4" w:rsidRDefault="008046A4">
      <w:pPr>
        <w:ind w:right="-772"/>
        <w:rPr>
          <w:b/>
          <w:sz w:val="22"/>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6542FA">
        <w:trPr>
          <w:trHeight w:val="2274"/>
        </w:trPr>
        <w:tc>
          <w:tcPr>
            <w:tcW w:w="9640" w:type="dxa"/>
          </w:tcPr>
          <w:p w:rsidRPr="00D13DCE" w:rsidR="008046A4" w:rsidP="006542FA" w:rsidRDefault="008046A4">
            <w:pPr>
              <w:rPr>
                <w:b/>
              </w:rPr>
            </w:pPr>
            <w:r w:rsidRPr="00D13DCE">
              <w:rPr>
                <w:b/>
              </w:rPr>
              <w:t>Lecturer comments (if applicable)</w:t>
            </w: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p w:rsidR="008046A4" w:rsidP="006542FA" w:rsidRDefault="008046A4">
            <w:pPr>
              <w:tabs>
                <w:tab w:val="left" w:pos="176"/>
              </w:tabs>
              <w:ind w:right="-772"/>
            </w:pPr>
          </w:p>
        </w:tc>
      </w:tr>
    </w:tbl>
    <w:p w:rsidR="008046A4" w:rsidP="008046A4" w:rsidRDefault="008046A4">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6542FA">
        <w:tc>
          <w:tcPr>
            <w:tcW w:w="9640" w:type="dxa"/>
          </w:tcPr>
          <w:p w:rsidR="008046A4" w:rsidP="006542FA" w:rsidRDefault="008046A4">
            <w:pPr>
              <w:ind w:right="-108"/>
              <w:rPr>
                <w:b/>
                <w:sz w:val="20"/>
                <w:u w:val="single"/>
              </w:rPr>
            </w:pPr>
          </w:p>
          <w:p w:rsidR="008046A4" w:rsidP="006542FA" w:rsidRDefault="008046A4">
            <w:pPr>
              <w:ind w:right="-108"/>
              <w:rPr>
                <w:b/>
              </w:rPr>
            </w:pPr>
            <w:r>
              <w:rPr>
                <w:b/>
                <w:sz w:val="20"/>
                <w:u w:val="single"/>
              </w:rPr>
              <w:t>Any difficulties/issues</w:t>
            </w:r>
            <w:r>
              <w:rPr>
                <w:sz w:val="20"/>
              </w:rPr>
              <w:t xml:space="preserve"> </w:t>
            </w:r>
          </w:p>
          <w:p w:rsidR="008046A4" w:rsidP="006542FA" w:rsidRDefault="008046A4">
            <w:pPr>
              <w:ind w:right="-108"/>
              <w:rPr>
                <w:sz w:val="20"/>
              </w:rPr>
            </w:pPr>
            <w:r>
              <w:rPr>
                <w:sz w:val="20"/>
              </w:rPr>
              <w:t>Have any difficulties/issues been raised at this point     Yes / No</w:t>
            </w:r>
          </w:p>
          <w:p w:rsidR="008046A4" w:rsidP="006542FA" w:rsidRDefault="008046A4">
            <w:pPr>
              <w:ind w:right="-108"/>
              <w:rPr>
                <w:sz w:val="20"/>
              </w:rPr>
            </w:pPr>
          </w:p>
          <w:p w:rsidR="008046A4" w:rsidP="006542FA" w:rsidRDefault="008046A4">
            <w:pPr>
              <w:ind w:right="-108"/>
              <w:rPr>
                <w:sz w:val="20"/>
              </w:rPr>
            </w:pPr>
            <w:r>
              <w:rPr>
                <w:sz w:val="20"/>
              </w:rPr>
              <w:t xml:space="preserve">If yes has the liaison/link lecturer been informed      Yes / No </w:t>
            </w:r>
          </w:p>
          <w:p w:rsidR="008046A4" w:rsidP="006542FA" w:rsidRDefault="008046A4">
            <w:pPr>
              <w:ind w:right="-108"/>
              <w:rPr>
                <w:sz w:val="20"/>
              </w:rPr>
            </w:pPr>
          </w:p>
          <w:p w:rsidR="008046A4" w:rsidP="006542FA" w:rsidRDefault="008046A4">
            <w:pPr>
              <w:ind w:right="-108"/>
              <w:rPr>
                <w:sz w:val="20"/>
              </w:rPr>
            </w:pPr>
            <w:r>
              <w:rPr>
                <w:sz w:val="20"/>
              </w:rPr>
              <w:t>Name of liaison/link lecturer: __________________________________ Date informed: _____________</w:t>
            </w:r>
          </w:p>
          <w:p w:rsidR="008046A4" w:rsidP="006542FA" w:rsidRDefault="008046A4">
            <w:pPr>
              <w:jc w:val="both"/>
              <w:rPr>
                <w:b/>
                <w:sz w:val="20"/>
              </w:rPr>
            </w:pPr>
          </w:p>
          <w:p w:rsidR="008046A4" w:rsidP="006542FA" w:rsidRDefault="008046A4">
            <w:pPr>
              <w:rPr>
                <w:sz w:val="20"/>
              </w:rPr>
            </w:pPr>
            <w:r>
              <w:rPr>
                <w:b/>
                <w:sz w:val="20"/>
              </w:rPr>
              <w:t xml:space="preserve">Please note: </w:t>
            </w:r>
            <w:r>
              <w:rPr>
                <w:sz w:val="20"/>
              </w:rPr>
              <w:t xml:space="preserve">A liaison/link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233399" w:rsidP="006542FA" w:rsidRDefault="00233399">
            <w:pPr>
              <w:rPr>
                <w:sz w:val="20"/>
              </w:rPr>
            </w:pPr>
          </w:p>
          <w:p w:rsidR="00233399" w:rsidP="00233399" w:rsidRDefault="00233399">
            <w:pPr>
              <w:jc w:val="both"/>
            </w:pPr>
            <w:r>
              <w:t>Give brief details of the difficulties/issues which have been identified:</w:t>
            </w:r>
          </w:p>
          <w:p w:rsidR="00233399" w:rsidP="006542FA" w:rsidRDefault="00233399">
            <w:pPr>
              <w:rPr>
                <w:sz w:val="20"/>
              </w:rPr>
            </w:pPr>
          </w:p>
          <w:p w:rsidR="00233399" w:rsidP="006542FA" w:rsidRDefault="00233399">
            <w:pPr>
              <w:rPr>
                <w:sz w:val="20"/>
              </w:rPr>
            </w:pPr>
          </w:p>
          <w:p w:rsidR="00233399" w:rsidP="006542FA" w:rsidRDefault="00233399">
            <w:pPr>
              <w:rPr>
                <w:sz w:val="20"/>
              </w:rPr>
            </w:pPr>
          </w:p>
          <w:p w:rsidR="00233399" w:rsidP="006542FA" w:rsidRDefault="00233399">
            <w:pPr>
              <w:rPr>
                <w:sz w:val="20"/>
              </w:rPr>
            </w:pPr>
          </w:p>
          <w:p w:rsidR="00233399" w:rsidP="006542FA" w:rsidRDefault="00233399">
            <w:pPr>
              <w:rPr>
                <w:sz w:val="20"/>
              </w:rPr>
            </w:pPr>
          </w:p>
          <w:p w:rsidR="00233399" w:rsidP="006542FA" w:rsidRDefault="00233399">
            <w:pPr>
              <w:rPr>
                <w:sz w:val="20"/>
              </w:rPr>
            </w:pPr>
          </w:p>
          <w:p w:rsidR="00233399" w:rsidP="006542FA" w:rsidRDefault="00233399">
            <w:pPr>
              <w:rPr>
                <w:sz w:val="20"/>
              </w:rPr>
            </w:pPr>
          </w:p>
          <w:p w:rsidR="00233399" w:rsidP="006542FA" w:rsidRDefault="00233399">
            <w:pPr>
              <w:rPr>
                <w:sz w:val="20"/>
              </w:rPr>
            </w:pPr>
          </w:p>
          <w:p w:rsidR="00233399" w:rsidP="006542FA" w:rsidRDefault="00233399">
            <w:pPr>
              <w:rPr>
                <w:sz w:val="20"/>
              </w:rPr>
            </w:pPr>
          </w:p>
          <w:p w:rsidR="008046A4" w:rsidP="006542FA" w:rsidRDefault="008046A4">
            <w:pPr>
              <w:jc w:val="both"/>
            </w:pPr>
          </w:p>
        </w:tc>
      </w:tr>
      <w:tr w:rsidR="008046A4" w:rsidTr="006542FA">
        <w:tc>
          <w:tcPr>
            <w:tcW w:w="9640" w:type="dxa"/>
          </w:tcPr>
          <w:p w:rsidR="008046A4" w:rsidP="006542FA" w:rsidRDefault="008046A4">
            <w:pPr>
              <w:ind w:right="-772"/>
              <w:rPr>
                <w:b/>
              </w:rPr>
            </w:pPr>
            <w:r>
              <w:rPr>
                <w:b/>
                <w:sz w:val="22"/>
              </w:rPr>
              <w:t>Provisional date for final interview:</w:t>
            </w:r>
          </w:p>
          <w:p w:rsidR="008046A4" w:rsidP="006542FA" w:rsidRDefault="008046A4">
            <w:pPr>
              <w:ind w:right="-772"/>
              <w:rPr>
                <w:b/>
              </w:rPr>
            </w:pPr>
          </w:p>
          <w:p w:rsidR="008046A4" w:rsidP="006542FA" w:rsidRDefault="008046A4">
            <w:pPr>
              <w:ind w:left="-108" w:right="-772"/>
              <w:jc w:val="both"/>
            </w:pPr>
          </w:p>
        </w:tc>
      </w:tr>
    </w:tbl>
    <w:p w:rsidR="008046A4" w:rsidP="008046A4" w:rsidRDefault="008046A4">
      <w:pPr>
        <w:ind w:right="-772"/>
      </w:pPr>
    </w:p>
    <w:p w:rsidRPr="00D13DCE" w:rsidR="008046A4" w:rsidP="008046A4" w:rsidRDefault="008046A4">
      <w:pPr>
        <w:ind w:left="-851" w:right="-772"/>
        <w:jc w:val="center"/>
        <w:rPr>
          <w:b/>
          <w:sz w:val="20"/>
          <w:szCs w:val="20"/>
          <w:u w:val="single"/>
        </w:rPr>
      </w:pPr>
    </w:p>
    <w:p w:rsidRPr="00D13DCE" w:rsidR="008046A4" w:rsidP="008046A4" w:rsidRDefault="008046A4">
      <w:pPr>
        <w:rPr>
          <w:sz w:val="20"/>
          <w:szCs w:val="20"/>
        </w:rPr>
      </w:pPr>
      <w:r w:rsidRPr="00D13DCE">
        <w:rPr>
          <w:sz w:val="20"/>
          <w:szCs w:val="20"/>
        </w:rPr>
        <w:t xml:space="preserve">Sign-off mentor </w:t>
      </w:r>
    </w:p>
    <w:p w:rsidRPr="00D13DCE" w:rsidR="008046A4" w:rsidP="008046A4" w:rsidRDefault="008046A4">
      <w:pPr>
        <w:rPr>
          <w:sz w:val="20"/>
          <w:szCs w:val="20"/>
        </w:rPr>
      </w:pPr>
      <w:r w:rsidRPr="00D13DCE">
        <w:rPr>
          <w:sz w:val="20"/>
          <w:szCs w:val="20"/>
        </w:rPr>
        <w:t>Signature: ______________________________Print name: _________________ Date: __/__/__</w:t>
      </w:r>
    </w:p>
    <w:p w:rsidRPr="00D13DCE" w:rsidR="008046A4" w:rsidP="008046A4" w:rsidRDefault="008046A4">
      <w:pPr>
        <w:rPr>
          <w:sz w:val="20"/>
          <w:szCs w:val="20"/>
        </w:rPr>
      </w:pPr>
    </w:p>
    <w:p w:rsidRPr="00D13DCE" w:rsidR="008046A4" w:rsidP="008046A4" w:rsidRDefault="008046A4">
      <w:pPr>
        <w:rPr>
          <w:sz w:val="20"/>
          <w:szCs w:val="20"/>
        </w:rPr>
      </w:pPr>
    </w:p>
    <w:p w:rsidRPr="00B22F9D" w:rsidR="008046A4" w:rsidP="008046A4" w:rsidRDefault="008046A4">
      <w:pPr>
        <w:rPr>
          <w:sz w:val="20"/>
          <w:szCs w:val="20"/>
          <w:lang w:val="fr-FR"/>
        </w:rPr>
      </w:pPr>
      <w:r w:rsidRPr="00B22F9D">
        <w:rPr>
          <w:sz w:val="20"/>
          <w:szCs w:val="20"/>
          <w:lang w:val="fr-FR"/>
        </w:rPr>
        <w:t xml:space="preserve">Student </w:t>
      </w:r>
    </w:p>
    <w:p w:rsidRPr="00B22F9D" w:rsidR="008046A4" w:rsidP="008046A4" w:rsidRDefault="008046A4">
      <w:pPr>
        <w:rPr>
          <w:sz w:val="20"/>
          <w:szCs w:val="20"/>
          <w:lang w:val="fr-FR"/>
        </w:rPr>
      </w:pPr>
      <w:r w:rsidRPr="00B22F9D">
        <w:rPr>
          <w:sz w:val="20"/>
          <w:szCs w:val="20"/>
          <w:lang w:val="fr-FR"/>
        </w:rPr>
        <w:t>Signature: ______________________________Print name: _________________ Date: __/__/__</w:t>
      </w:r>
    </w:p>
    <w:p w:rsidRPr="00B22F9D" w:rsidR="008046A4" w:rsidP="008046A4" w:rsidRDefault="008046A4">
      <w:pPr>
        <w:rPr>
          <w:sz w:val="20"/>
          <w:szCs w:val="20"/>
          <w:lang w:val="fr-FR"/>
        </w:rPr>
      </w:pPr>
    </w:p>
    <w:p w:rsidRPr="00B22F9D" w:rsidR="008046A4" w:rsidP="008046A4" w:rsidRDefault="008046A4">
      <w:pPr>
        <w:rPr>
          <w:sz w:val="20"/>
          <w:szCs w:val="20"/>
          <w:lang w:val="fr-FR"/>
        </w:rPr>
      </w:pPr>
    </w:p>
    <w:p w:rsidRPr="00B22F9D" w:rsidR="008046A4" w:rsidP="008046A4" w:rsidRDefault="008046A4">
      <w:pPr>
        <w:rPr>
          <w:sz w:val="20"/>
          <w:szCs w:val="20"/>
          <w:lang w:val="fr-FR"/>
        </w:rPr>
      </w:pPr>
      <w:r w:rsidRPr="00B22F9D">
        <w:rPr>
          <w:sz w:val="20"/>
          <w:szCs w:val="20"/>
          <w:lang w:val="fr-FR"/>
        </w:rPr>
        <w:t xml:space="preserve">Liaison/Link Lecturer </w:t>
      </w:r>
    </w:p>
    <w:p w:rsidRPr="00D13DCE" w:rsidR="008046A4" w:rsidP="008046A4" w:rsidRDefault="008046A4">
      <w:pPr>
        <w:rPr>
          <w:sz w:val="20"/>
          <w:szCs w:val="20"/>
        </w:rPr>
      </w:pPr>
      <w:r w:rsidRPr="00D13DCE">
        <w:rPr>
          <w:sz w:val="20"/>
          <w:szCs w:val="20"/>
        </w:rPr>
        <w:t>Signature: ______________________________Print name: _________________ Date: __/__/__</w:t>
      </w:r>
    </w:p>
    <w:p w:rsidRPr="00D13DCE" w:rsidR="008046A4" w:rsidP="008046A4" w:rsidRDefault="008046A4">
      <w:pPr>
        <w:rPr>
          <w:sz w:val="20"/>
          <w:szCs w:val="20"/>
        </w:rPr>
      </w:pPr>
      <w:r w:rsidRPr="00D13DCE">
        <w:rPr>
          <w:sz w:val="20"/>
          <w:szCs w:val="20"/>
        </w:rPr>
        <w:t>(If applicable)</w:t>
      </w:r>
    </w:p>
    <w:p w:rsidR="008046A4" w:rsidP="008046A4" w:rsidRDefault="008046A4">
      <w:pPr>
        <w:pStyle w:val="Title"/>
      </w:pPr>
      <w:r>
        <w:t xml:space="preserve">Process for grading and assessing practice  </w:t>
      </w:r>
    </w:p>
    <w:p w:rsidR="008046A4" w:rsidP="008046A4" w:rsidRDefault="008046A4">
      <w:pPr>
        <w:ind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Each section is further divided into 3 or 4 sub-sections. When the sign-off mentor is grading the student each sub-section should be considered and a mark awarded out of 20. Three or four marks (out of 20) will be awarded for each sub-section – the total for the section is then divided by 3 or 4, to give an overall mark for the whole section out of 20. Once marks have been awarded to all sections an overall grade will be calculated.</w:t>
      </w:r>
    </w:p>
    <w:p w:rsidR="008046A4" w:rsidP="008046A4" w:rsidRDefault="008046A4">
      <w:pPr>
        <w:ind w:right="-772"/>
        <w:jc w:val="both"/>
        <w:rPr>
          <w:sz w:val="20"/>
        </w:rPr>
      </w:pPr>
    </w:p>
    <w:p w:rsidR="008046A4" w:rsidP="008046A4" w:rsidRDefault="008046A4">
      <w:pPr>
        <w:ind w:right="-772"/>
        <w:jc w:val="both"/>
        <w:rPr>
          <w:sz w:val="20"/>
        </w:rPr>
      </w:pPr>
      <w:r>
        <w:rPr>
          <w:sz w:val="20"/>
        </w:rPr>
        <w:t xml:space="preserve">For example: If a sign-off mentor awards marks of 9, 12 and 12 for </w:t>
      </w:r>
      <w:r w:rsidRPr="006C170A">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and 12 – overall grade 65/100. Marks are not always simply divided but may result in 12.5 etc. In these cases marks that are for example 0.49 and below will be rounded down and those of 0.5 and above will be rounded up.</w:t>
      </w:r>
    </w:p>
    <w:p w:rsidR="008046A4" w:rsidP="008046A4" w:rsidRDefault="008046A4">
      <w:pPr>
        <w:ind w:right="-772"/>
        <w:jc w:val="both"/>
        <w:rPr>
          <w:sz w:val="20"/>
        </w:rPr>
      </w:pPr>
    </w:p>
    <w:p w:rsidR="008046A4" w:rsidP="008046A4" w:rsidRDefault="008046A4">
      <w:pPr>
        <w:ind w:right="-772"/>
        <w:jc w:val="both"/>
        <w:rPr>
          <w:b/>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3"/>
        <w:gridCol w:w="8613"/>
        <w:gridCol w:w="1134"/>
      </w:tblGrid>
      <w:tr w:rsidR="008046A4" w:rsidTr="006542FA">
        <w:tc>
          <w:tcPr>
            <w:tcW w:w="993" w:type="dxa"/>
          </w:tcPr>
          <w:p w:rsidR="008046A4" w:rsidP="006542FA" w:rsidRDefault="008046A4">
            <w:pPr>
              <w:jc w:val="both"/>
              <w:rPr>
                <w:b/>
                <w:sz w:val="20"/>
              </w:rPr>
            </w:pPr>
            <w:r>
              <w:rPr>
                <w:b/>
                <w:sz w:val="20"/>
              </w:rPr>
              <w:t>14 - 20</w:t>
            </w:r>
          </w:p>
        </w:tc>
        <w:tc>
          <w:tcPr>
            <w:tcW w:w="8613" w:type="dxa"/>
          </w:tcPr>
          <w:p w:rsidR="008046A4" w:rsidP="006542FA" w:rsidRDefault="008046A4">
            <w:pPr>
              <w:jc w:val="both"/>
              <w:rPr>
                <w:sz w:val="20"/>
                <w:highlight w:val="green"/>
              </w:rPr>
            </w:pPr>
            <w:r>
              <w:rPr>
                <w:sz w:val="20"/>
              </w:rPr>
              <w:t xml:space="preserve">A student who is judged to have reached an outstanding </w:t>
            </w:r>
            <w:r>
              <w:rPr>
                <w:b/>
                <w:sz w:val="20"/>
              </w:rPr>
              <w:t>exceptional</w:t>
            </w:r>
            <w:r>
              <w:rPr>
                <w:sz w:val="20"/>
              </w:rPr>
              <w:t xml:space="preserve"> standard: is able to consistently critique evidence based research and its implementation. Is able to make connections between complex theory. Actively participates in midwifery care with indirect supervision in an organised and efficient manner, planning all activities and leading on most. Is able to prioritize care, evaluate the effectiveness of the care and make changes in care plans if appropriate. Does not require prompting, is organised and efficient. Responds appropriately and confidently in situations requiring urgency. Actively involves women and their families in their care. Works as a dependable team member. Comprehensive and succinct record keeping.</w:t>
            </w:r>
          </w:p>
        </w:tc>
        <w:tc>
          <w:tcPr>
            <w:tcW w:w="1134" w:type="dxa"/>
          </w:tcPr>
          <w:p w:rsidRPr="00696488" w:rsidR="008046A4" w:rsidP="006542FA" w:rsidRDefault="008046A4">
            <w:pPr>
              <w:rPr>
                <w:b/>
                <w:sz w:val="18"/>
                <w:szCs w:val="18"/>
              </w:rPr>
            </w:pPr>
            <w:r w:rsidRPr="00696488">
              <w:rPr>
                <w:b/>
                <w:sz w:val="18"/>
                <w:szCs w:val="18"/>
              </w:rPr>
              <w:t>Excellent pass</w:t>
            </w:r>
          </w:p>
        </w:tc>
      </w:tr>
      <w:tr w:rsidR="008046A4" w:rsidTr="006542FA">
        <w:tc>
          <w:tcPr>
            <w:tcW w:w="993" w:type="dxa"/>
          </w:tcPr>
          <w:p w:rsidR="008046A4" w:rsidP="006542FA" w:rsidRDefault="008046A4">
            <w:pPr>
              <w:jc w:val="both"/>
              <w:rPr>
                <w:b/>
                <w:sz w:val="20"/>
              </w:rPr>
            </w:pPr>
            <w:r>
              <w:rPr>
                <w:b/>
                <w:sz w:val="20"/>
              </w:rPr>
              <w:t>12 - 13</w:t>
            </w:r>
          </w:p>
        </w:tc>
        <w:tc>
          <w:tcPr>
            <w:tcW w:w="8613" w:type="dxa"/>
          </w:tcPr>
          <w:p w:rsidR="008046A4" w:rsidP="006542FA" w:rsidRDefault="008046A4">
            <w:pPr>
              <w:jc w:val="both"/>
              <w:rPr>
                <w:sz w:val="20"/>
              </w:rPr>
            </w:pPr>
            <w:r>
              <w:rPr>
                <w:sz w:val="20"/>
              </w:rPr>
              <w:t xml:space="preserve">A student who is judged to have reached a </w:t>
            </w:r>
            <w:r>
              <w:rPr>
                <w:b/>
                <w:sz w:val="20"/>
              </w:rPr>
              <w:t>very high</w:t>
            </w:r>
            <w:r>
              <w:rPr>
                <w:sz w:val="20"/>
              </w:rPr>
              <w:t xml:space="preserve"> standard: is able on most occasions to critique evidence based research and its implementation. Is able on most occasions to make connections between complex theory.  Actively participates in midwifery care with indirect supervision, mostly in an organised and efficient manner, planning most activities and leading on some. Can prioritize care, evaluate the effectiveness of the care and make changes in care plans if appropriate with minimal prompting, is organised and efficient. Responds appropriately in situations requiring urgency.  Actively involves women and their families in their care. Works as a reliable member of the team. Very good standard of record keeping.</w:t>
            </w:r>
          </w:p>
        </w:tc>
        <w:tc>
          <w:tcPr>
            <w:tcW w:w="1134" w:type="dxa"/>
          </w:tcPr>
          <w:p w:rsidR="008046A4" w:rsidP="006542FA" w:rsidRDefault="008046A4">
            <w:pPr>
              <w:rPr>
                <w:b/>
                <w:sz w:val="20"/>
              </w:rPr>
            </w:pPr>
            <w:r>
              <w:rPr>
                <w:b/>
                <w:sz w:val="20"/>
              </w:rPr>
              <w:t>Very good pass</w:t>
            </w:r>
          </w:p>
        </w:tc>
      </w:tr>
      <w:tr w:rsidR="008046A4" w:rsidTr="006542FA">
        <w:tc>
          <w:tcPr>
            <w:tcW w:w="993" w:type="dxa"/>
          </w:tcPr>
          <w:p w:rsidR="008046A4" w:rsidP="006542FA" w:rsidRDefault="008046A4">
            <w:pPr>
              <w:jc w:val="both"/>
              <w:rPr>
                <w:b/>
                <w:sz w:val="20"/>
              </w:rPr>
            </w:pPr>
            <w:r>
              <w:rPr>
                <w:b/>
                <w:sz w:val="20"/>
              </w:rPr>
              <w:t>10 - 11</w:t>
            </w:r>
          </w:p>
        </w:tc>
        <w:tc>
          <w:tcPr>
            <w:tcW w:w="8613" w:type="dxa"/>
          </w:tcPr>
          <w:p w:rsidR="008046A4" w:rsidP="006542FA" w:rsidRDefault="008046A4">
            <w:pPr>
              <w:jc w:val="both"/>
              <w:rPr>
                <w:sz w:val="20"/>
                <w:highlight w:val="green"/>
              </w:rPr>
            </w:pPr>
            <w:r>
              <w:rPr>
                <w:sz w:val="20"/>
              </w:rPr>
              <w:t xml:space="preserve">A student who is judged to have reached a </w:t>
            </w:r>
            <w:r>
              <w:rPr>
                <w:b/>
                <w:sz w:val="20"/>
              </w:rPr>
              <w:t>capable</w:t>
            </w:r>
            <w:r>
              <w:rPr>
                <w:sz w:val="20"/>
              </w:rPr>
              <w:t xml:space="preserve"> standard: is able on some occasions to critique evidence based research and its implementation. Is able on some occasions to make connections between complex theory.  Actively participates in midwifery care with indirect supervision, in an organised manner, planning some activities and leading on some with support and prompts. Can prioritize care, evaluate the effectiveness of the care and make changes in care plans if appropriate. Responds suitably in situations requiring urgency. Actively involves women and their families in their care. Works as a team member. A good standard of record keeping.</w:t>
            </w:r>
          </w:p>
        </w:tc>
        <w:tc>
          <w:tcPr>
            <w:tcW w:w="1134" w:type="dxa"/>
          </w:tcPr>
          <w:p w:rsidR="008046A4" w:rsidP="006542FA" w:rsidRDefault="008046A4">
            <w:pPr>
              <w:rPr>
                <w:b/>
                <w:sz w:val="20"/>
              </w:rPr>
            </w:pPr>
            <w:r>
              <w:rPr>
                <w:b/>
                <w:sz w:val="20"/>
              </w:rPr>
              <w:t>Good pass</w:t>
            </w:r>
          </w:p>
        </w:tc>
      </w:tr>
      <w:tr w:rsidR="008046A4" w:rsidTr="006542FA">
        <w:tc>
          <w:tcPr>
            <w:tcW w:w="993" w:type="dxa"/>
          </w:tcPr>
          <w:p w:rsidR="008046A4" w:rsidP="006542FA" w:rsidRDefault="008046A4">
            <w:pPr>
              <w:jc w:val="both"/>
              <w:rPr>
                <w:b/>
                <w:sz w:val="20"/>
              </w:rPr>
            </w:pPr>
            <w:r>
              <w:rPr>
                <w:b/>
                <w:sz w:val="20"/>
              </w:rPr>
              <w:t>8 - 9</w:t>
            </w:r>
          </w:p>
        </w:tc>
        <w:tc>
          <w:tcPr>
            <w:tcW w:w="8613" w:type="dxa"/>
          </w:tcPr>
          <w:p w:rsidR="008046A4" w:rsidP="006542FA" w:rsidRDefault="008046A4">
            <w:pPr>
              <w:jc w:val="both"/>
              <w:rPr>
                <w:sz w:val="20"/>
              </w:rPr>
            </w:pPr>
            <w:r>
              <w:rPr>
                <w:sz w:val="20"/>
              </w:rPr>
              <w:t xml:space="preserve">A student who is judged to have reached a </w:t>
            </w:r>
            <w:r>
              <w:rPr>
                <w:b/>
                <w:sz w:val="20"/>
              </w:rPr>
              <w:t>reasonable</w:t>
            </w:r>
            <w:r>
              <w:rPr>
                <w:sz w:val="20"/>
              </w:rPr>
              <w:t xml:space="preserve"> standard of performance: is considered safe and meets the minimum standard. The student has been observed to perform with some hesitation. Vaguely explains rationale underpinning practice, makes limited connections between more complex theory. Some degree of questioning and critiquing of evidence based practice and research. With instruction participates in midwifery care with minimal supervision. Sometimes indecisive in familiar situations, requires some instruction when planning and leading on activities. Responds cautiously in situations requiring urgency. With instruction actively involves women and their families in their care and with prompts evaluates the effectiveness of the care. Works within the team. Adequate record keeping.</w:t>
            </w:r>
          </w:p>
        </w:tc>
        <w:tc>
          <w:tcPr>
            <w:tcW w:w="1134" w:type="dxa"/>
          </w:tcPr>
          <w:p w:rsidR="008046A4" w:rsidP="006542FA" w:rsidRDefault="008046A4">
            <w:pPr>
              <w:rPr>
                <w:b/>
                <w:sz w:val="20"/>
              </w:rPr>
            </w:pPr>
            <w:r>
              <w:rPr>
                <w:b/>
                <w:sz w:val="20"/>
              </w:rPr>
              <w:t>Pass</w:t>
            </w:r>
          </w:p>
        </w:tc>
      </w:tr>
      <w:tr w:rsidR="008046A4" w:rsidTr="006542FA">
        <w:tc>
          <w:tcPr>
            <w:tcW w:w="993" w:type="dxa"/>
          </w:tcPr>
          <w:p w:rsidR="008046A4" w:rsidP="006542FA" w:rsidRDefault="008046A4">
            <w:pPr>
              <w:jc w:val="both"/>
              <w:rPr>
                <w:b/>
                <w:sz w:val="20"/>
              </w:rPr>
            </w:pPr>
            <w:r>
              <w:rPr>
                <w:b/>
                <w:sz w:val="20"/>
              </w:rPr>
              <w:t>0  7</w:t>
            </w:r>
          </w:p>
        </w:tc>
        <w:tc>
          <w:tcPr>
            <w:tcW w:w="8613" w:type="dxa"/>
          </w:tcPr>
          <w:p w:rsidR="008046A4" w:rsidP="006542FA" w:rsidRDefault="008046A4">
            <w:pPr>
              <w:jc w:val="both"/>
              <w:rPr>
                <w:sz w:val="20"/>
              </w:rPr>
            </w:pPr>
            <w:r>
              <w:rPr>
                <w:sz w:val="20"/>
              </w:rPr>
              <w:t xml:space="preserve">A student who </w:t>
            </w:r>
            <w:r>
              <w:rPr>
                <w:b/>
                <w:sz w:val="20"/>
                <w:u w:val="single"/>
              </w:rPr>
              <w:t>does not meet one or more</w:t>
            </w:r>
            <w:r>
              <w:rPr>
                <w:sz w:val="20"/>
              </w:rPr>
              <w:t xml:space="preserve"> of the competencies, essential skills, learning outcomes, professional behaviour and conduct associated with the placement/module. Weak underpinning knowledge demonstrated and cannot explain rationale underpinning practice; does not consider evidence based practice. Disorganised planning and implementation of care, participates and assists in care only with close supervision, requires prompting. Does not work as part of a team. Inadequate record keeping.</w:t>
            </w:r>
            <w:r>
              <w:t xml:space="preserve"> </w:t>
            </w:r>
            <w:r>
              <w:rPr>
                <w:sz w:val="20"/>
              </w:rPr>
              <w:t xml:space="preserve">Even where all the learning outcomes have been met, a student who demonstrates unsafe practice will result in a fail overall. </w:t>
            </w:r>
          </w:p>
        </w:tc>
        <w:tc>
          <w:tcPr>
            <w:tcW w:w="1134" w:type="dxa"/>
          </w:tcPr>
          <w:p w:rsidR="008046A4" w:rsidP="006542FA" w:rsidRDefault="008046A4">
            <w:pPr>
              <w:rPr>
                <w:b/>
                <w:sz w:val="20"/>
              </w:rPr>
            </w:pPr>
            <w:r>
              <w:rPr>
                <w:b/>
                <w:sz w:val="20"/>
              </w:rPr>
              <w:t xml:space="preserve">Fail unsafe practice </w:t>
            </w:r>
          </w:p>
        </w:tc>
      </w:tr>
    </w:tbl>
    <w:p w:rsidR="008046A4" w:rsidP="008046A4" w:rsidRDefault="008046A4">
      <w:pPr>
        <w:ind w:right="-772"/>
        <w:rPr>
          <w:b/>
        </w:rPr>
        <w:sectPr w:rsidR="008046A4" w:rsidSect="00B05E96">
          <w:pgSz w:w="11901" w:h="16840"/>
          <w:pgMar w:top="851" w:right="1440" w:bottom="993" w:left="851" w:header="720" w:footer="720" w:gutter="0"/>
          <w:cols w:space="708"/>
        </w:sectPr>
      </w:pPr>
    </w:p>
    <w:p w:rsidR="008046A4" w:rsidP="008046A4" w:rsidRDefault="008046A4">
      <w:pPr>
        <w:ind w:right="-772"/>
        <w:rPr>
          <w:b/>
        </w:rPr>
        <w:sectPr w:rsidR="008046A4" w:rsidSect="00B05E96">
          <w:type w:val="continuous"/>
          <w:pgSz w:w="11901" w:h="16840"/>
          <w:pgMar w:top="851" w:right="1440" w:bottom="993" w:left="1440" w:header="720" w:footer="720" w:gutter="0"/>
          <w:cols w:space="708"/>
        </w:sectPr>
      </w:pPr>
    </w:p>
    <w:p w:rsidR="00D13ACE" w:rsidP="008046A4" w:rsidRDefault="00D13ACE">
      <w:pPr>
        <w:tabs>
          <w:tab w:val="left" w:pos="10632"/>
        </w:tabs>
        <w:jc w:val="center"/>
        <w:rPr>
          <w:b/>
          <w:szCs w:val="22"/>
          <w:u w:val="single"/>
        </w:rPr>
      </w:pPr>
    </w:p>
    <w:p w:rsidRPr="000B6A47" w:rsidR="00D13ACE" w:rsidP="00D13ACE" w:rsidRDefault="00D13ACE">
      <w:pPr>
        <w:tabs>
          <w:tab w:val="left" w:pos="10632"/>
        </w:tabs>
        <w:jc w:val="center"/>
        <w:rPr>
          <w:b/>
          <w:sz w:val="22"/>
          <w:szCs w:val="22"/>
          <w:u w:val="single"/>
        </w:rPr>
      </w:pPr>
      <w:r w:rsidRPr="000B6A47">
        <w:rPr>
          <w:b/>
          <w:sz w:val="22"/>
          <w:szCs w:val="22"/>
          <w:u w:val="single"/>
        </w:rPr>
        <w:t>Yorkshire and Humber Common Assessment Marking Grid</w:t>
      </w:r>
    </w:p>
    <w:p w:rsidRPr="000B6A47" w:rsidR="00D13ACE" w:rsidP="00D13ACE" w:rsidRDefault="00D13ACE">
      <w:pPr>
        <w:jc w:val="center"/>
        <w:rPr>
          <w:sz w:val="22"/>
          <w:szCs w:val="22"/>
          <w:u w:val="single"/>
        </w:rPr>
      </w:pPr>
      <w:r w:rsidRPr="000B6A47">
        <w:rPr>
          <w:sz w:val="22"/>
          <w:szCs w:val="22"/>
          <w:u w:val="single"/>
        </w:rPr>
        <w:t>Interim – Formative Assessment</w:t>
      </w:r>
      <w:r>
        <w:rPr>
          <w:sz w:val="22"/>
          <w:szCs w:val="22"/>
          <w:u w:val="single"/>
        </w:rPr>
        <w:t xml:space="preserve"> – Post Graduate Diploma</w:t>
      </w:r>
    </w:p>
    <w:tbl>
      <w:tblPr>
        <w:tblW w:w="15696" w:type="dxa"/>
        <w:tblInd w:w="-601" w:type="dxa"/>
        <w:tblLayout w:type="fixed"/>
        <w:tblLook w:val="0000" w:firstRow="0" w:lastRow="0" w:firstColumn="0" w:lastColumn="0" w:noHBand="0" w:noVBand="0"/>
      </w:tblPr>
      <w:tblGrid>
        <w:gridCol w:w="3425"/>
        <w:gridCol w:w="1516"/>
        <w:gridCol w:w="304"/>
        <w:gridCol w:w="284"/>
        <w:gridCol w:w="36"/>
        <w:gridCol w:w="1366"/>
        <w:gridCol w:w="1195"/>
        <w:gridCol w:w="1195"/>
        <w:gridCol w:w="1023"/>
        <w:gridCol w:w="264"/>
        <w:gridCol w:w="1457"/>
        <w:gridCol w:w="1998"/>
        <w:gridCol w:w="1633"/>
      </w:tblGrid>
      <w:tr w:rsidRPr="000B6A47" w:rsidR="00D13ACE" w:rsidTr="006542FA">
        <w:trPr>
          <w:trHeight w:val="319"/>
        </w:trPr>
        <w:tc>
          <w:tcPr>
            <w:tcW w:w="15696" w:type="dxa"/>
            <w:gridSpan w:val="13"/>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jc w:val="center"/>
              <w:rPr>
                <w:b/>
              </w:rPr>
            </w:pPr>
            <w:r w:rsidRPr="000B6A47">
              <w:rPr>
                <w:b/>
                <w:sz w:val="22"/>
                <w:szCs w:val="22"/>
              </w:rPr>
              <w:t>Grading of practice Marking Grid</w:t>
            </w:r>
          </w:p>
        </w:tc>
      </w:tr>
      <w:tr w:rsidR="00D13ACE" w:rsidTr="006542FA">
        <w:trPr>
          <w:trHeight w:val="279"/>
        </w:trPr>
        <w:tc>
          <w:tcPr>
            <w:tcW w:w="15696" w:type="dxa"/>
            <w:gridSpan w:val="13"/>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D13ACE" w:rsidTr="006542FA">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0B6A47" w:rsidR="00D13ACE" w:rsidP="006542FA" w:rsidRDefault="00D13ACE">
            <w:pPr>
              <w:spacing w:before="2" w:after="2"/>
              <w:rPr>
                <w:b/>
                <w:sz w:val="18"/>
                <w:szCs w:val="18"/>
              </w:rPr>
            </w:pPr>
            <w:r w:rsidRPr="000B6A47">
              <w:rPr>
                <w:b/>
                <w:sz w:val="18"/>
                <w:szCs w:val="18"/>
              </w:rPr>
              <w:t>Student's name:</w:t>
            </w:r>
          </w:p>
          <w:p w:rsidRPr="000B6A47" w:rsidR="00D13ACE" w:rsidP="006542FA" w:rsidRDefault="00D13ACE">
            <w:pPr>
              <w:spacing w:before="2" w:after="2"/>
              <w:rPr>
                <w:b/>
                <w:sz w:val="18"/>
                <w:szCs w:val="18"/>
              </w:rPr>
            </w:pPr>
          </w:p>
          <w:p w:rsidRPr="000B6A47" w:rsidR="00D13ACE" w:rsidP="006542FA" w:rsidRDefault="00D13ACE">
            <w:pPr>
              <w:spacing w:before="2" w:after="2"/>
              <w:rPr>
                <w:sz w:val="18"/>
                <w:szCs w:val="18"/>
              </w:rPr>
            </w:pPr>
          </w:p>
        </w:tc>
        <w:tc>
          <w:tcPr>
            <w:tcW w:w="3185" w:type="dxa"/>
            <w:gridSpan w:val="5"/>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rPr>
                <w:b/>
                <w:sz w:val="18"/>
                <w:szCs w:val="18"/>
              </w:rPr>
            </w:pPr>
            <w:r w:rsidRPr="000B6A47">
              <w:rPr>
                <w:b/>
                <w:sz w:val="18"/>
                <w:szCs w:val="18"/>
              </w:rPr>
              <w:t>Student identification number:</w:t>
            </w:r>
          </w:p>
          <w:p w:rsidRPr="000B6A47" w:rsidR="00D13ACE" w:rsidP="006542FA" w:rsidRDefault="00D13ACE">
            <w:pPr>
              <w:spacing w:before="2" w:after="2"/>
              <w:rPr>
                <w:sz w:val="18"/>
                <w:szCs w:val="18"/>
              </w:rPr>
            </w:pPr>
          </w:p>
        </w:tc>
        <w:tc>
          <w:tcPr>
            <w:tcW w:w="3939" w:type="dxa"/>
            <w:gridSpan w:val="4"/>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rPr>
                <w:b/>
                <w:sz w:val="18"/>
                <w:szCs w:val="18"/>
              </w:rPr>
            </w:pPr>
            <w:r w:rsidRPr="000B6A47">
              <w:rPr>
                <w:b/>
                <w:sz w:val="18"/>
                <w:szCs w:val="18"/>
              </w:rPr>
              <w:t>Practice area</w:t>
            </w:r>
            <w:r w:rsidRPr="000B6A47">
              <w:rPr>
                <w:sz w:val="18"/>
                <w:szCs w:val="18"/>
              </w:rPr>
              <w:t xml:space="preserve">: </w:t>
            </w:r>
          </w:p>
        </w:tc>
        <w:tc>
          <w:tcPr>
            <w:tcW w:w="1998" w:type="dxa"/>
            <w:tcBorders>
              <w:top w:val="single" w:color="auto" w:sz="4" w:space="0"/>
              <w:left w:val="single" w:color="auto" w:sz="4" w:space="0"/>
              <w:bottom w:val="single" w:color="auto" w:sz="4" w:space="0"/>
              <w:right w:val="single" w:color="auto" w:sz="4" w:space="0"/>
            </w:tcBorders>
          </w:tcPr>
          <w:p w:rsidRPr="000B6A47" w:rsidR="00D13ACE" w:rsidP="006542FA" w:rsidRDefault="00D13ACE">
            <w:pPr>
              <w:spacing w:before="2" w:after="2"/>
              <w:rPr>
                <w:b/>
                <w:sz w:val="18"/>
                <w:szCs w:val="18"/>
              </w:rPr>
            </w:pPr>
            <w:r w:rsidRPr="000B6A47">
              <w:rPr>
                <w:b/>
                <w:sz w:val="18"/>
                <w:szCs w:val="18"/>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0B6A47" w:rsidR="00D13ACE" w:rsidP="006542FA" w:rsidRDefault="00D13ACE">
            <w:pPr>
              <w:spacing w:before="2" w:after="2"/>
              <w:rPr>
                <w:sz w:val="18"/>
                <w:szCs w:val="18"/>
              </w:rPr>
            </w:pPr>
            <w:r w:rsidRPr="000B6A47">
              <w:rPr>
                <w:sz w:val="18"/>
                <w:szCs w:val="18"/>
              </w:rPr>
              <w:t> </w:t>
            </w:r>
          </w:p>
        </w:tc>
      </w:tr>
      <w:tr w:rsidR="00D13ACE" w:rsidTr="006542FA">
        <w:trPr>
          <w:trHeight w:val="259"/>
        </w:trPr>
        <w:tc>
          <w:tcPr>
            <w:tcW w:w="15696" w:type="dxa"/>
            <w:gridSpan w:val="13"/>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jc w:val="center"/>
              <w:rPr>
                <w:b/>
                <w:i/>
                <w:sz w:val="18"/>
                <w:szCs w:val="18"/>
              </w:rPr>
            </w:pPr>
          </w:p>
          <w:p w:rsidRPr="000B6A47" w:rsidR="00D13ACE" w:rsidP="006542FA" w:rsidRDefault="00D13ACE">
            <w:pPr>
              <w:spacing w:before="2" w:after="2"/>
              <w:jc w:val="center"/>
              <w:rPr>
                <w:b/>
                <w:i/>
                <w:sz w:val="18"/>
                <w:szCs w:val="18"/>
              </w:rPr>
            </w:pPr>
            <w:r w:rsidRPr="000B6A47">
              <w:rPr>
                <w:b/>
                <w:i/>
                <w:sz w:val="18"/>
                <w:szCs w:val="18"/>
              </w:rPr>
              <w:t>*Please note if any of the marks awarded are in the 0-7 (fail/unsafe practice) category the student will fail the placement assessment</w:t>
            </w:r>
          </w:p>
          <w:p w:rsidRPr="000B6A47" w:rsidR="00D13ACE" w:rsidP="006542FA" w:rsidRDefault="00D13ACE">
            <w:pPr>
              <w:spacing w:before="2" w:after="2"/>
              <w:jc w:val="center"/>
              <w:rPr>
                <w:b/>
                <w:i/>
                <w:sz w:val="18"/>
                <w:szCs w:val="18"/>
              </w:rPr>
            </w:pPr>
          </w:p>
        </w:tc>
      </w:tr>
      <w:tr w:rsidR="00D13ACE" w:rsidTr="006542FA">
        <w:trPr>
          <w:trHeight w:val="497"/>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b/>
                <w:sz w:val="18"/>
              </w:rPr>
            </w:pPr>
            <w:r>
              <w:rPr>
                <w:b/>
                <w:sz w:val="18"/>
              </w:rPr>
              <w:t> </w:t>
            </w:r>
          </w:p>
        </w:tc>
        <w:tc>
          <w:tcPr>
            <w:tcW w:w="320"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b/>
                <w:sz w:val="18"/>
              </w:rPr>
            </w:pPr>
          </w:p>
          <w:p w:rsidR="00D13ACE" w:rsidP="006542FA" w:rsidRDefault="00D13ACE">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i/>
                <w:sz w:val="18"/>
                <w:u w:val="single"/>
              </w:rPr>
            </w:pPr>
          </w:p>
          <w:p w:rsidR="00D13ACE" w:rsidP="006542FA" w:rsidRDefault="00D13ACE">
            <w:pPr>
              <w:spacing w:before="2" w:after="2"/>
              <w:jc w:val="center"/>
              <w:rPr>
                <w:i/>
                <w:sz w:val="18"/>
                <w:u w:val="single"/>
              </w:rPr>
            </w:pPr>
            <w:r>
              <w:rPr>
                <w:i/>
                <w:sz w:val="18"/>
                <w:u w:val="single"/>
              </w:rPr>
              <w:t>Student self-assessment</w:t>
            </w:r>
          </w:p>
          <w:p w:rsidR="00D13ACE" w:rsidP="006542FA" w:rsidRDefault="00D13ACE">
            <w:pPr>
              <w:spacing w:before="2" w:after="2"/>
              <w:jc w:val="center"/>
              <w:rPr>
                <w:i/>
                <w:sz w:val="18"/>
                <w:u w:val="single"/>
              </w:rPr>
            </w:pPr>
            <w:r>
              <w:rPr>
                <w:b/>
                <w:sz w:val="18"/>
              </w:rPr>
              <w:t> </w:t>
            </w:r>
          </w:p>
        </w:tc>
      </w:tr>
      <w:tr w:rsidR="00D13ACE" w:rsidTr="00913430">
        <w:trPr>
          <w:trHeight w:val="261"/>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1: Team working and communication</w:t>
            </w:r>
          </w:p>
        </w:tc>
        <w:tc>
          <w:tcPr>
            <w:tcW w:w="320" w:type="dxa"/>
            <w:gridSpan w:val="2"/>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sz w:val="20"/>
              </w:rPr>
            </w:pPr>
            <w:r>
              <w:rPr>
                <w:sz w:val="20"/>
              </w:rPr>
              <w:t> </w:t>
            </w:r>
          </w:p>
          <w:p w:rsidR="00D13ACE" w:rsidP="006542FA" w:rsidRDefault="00D13ACE">
            <w:pPr>
              <w:spacing w:before="2" w:after="2"/>
              <w:jc w:val="center"/>
              <w:rPr>
                <w:sz w:val="20"/>
              </w:rPr>
            </w:pPr>
            <w:r>
              <w:rPr>
                <w:sz w:val="20"/>
              </w:rPr>
              <w:t> </w:t>
            </w:r>
          </w:p>
          <w:p w:rsidR="00D13ACE" w:rsidP="006542FA" w:rsidRDefault="00D13ACE">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b/>
                <w:sz w:val="18"/>
              </w:rPr>
            </w:pPr>
          </w:p>
        </w:tc>
      </w:tr>
      <w:tr w:rsidR="00D13ACE" w:rsidTr="005239E8">
        <w:trPr>
          <w:trHeight w:val="41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48" w:line="182" w:lineRule="exact"/>
              <w:ind w:left="108" w:right="252"/>
              <w:rPr>
                <w:rFonts w:cs="Arial"/>
                <w:sz w:val="16"/>
                <w:szCs w:val="16"/>
              </w:rPr>
            </w:pPr>
            <w:r>
              <w:rPr>
                <w:rFonts w:cs="Arial"/>
                <w:sz w:val="16"/>
                <w:szCs w:val="16"/>
              </w:rPr>
              <w:t>Demonstrates communication skills and ability to build a rapport with women and their family</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39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78" w:line="187" w:lineRule="exact"/>
              <w:ind w:left="108" w:right="252"/>
              <w:rPr>
                <w:rFonts w:cs="Arial"/>
                <w:spacing w:val="-1"/>
                <w:sz w:val="16"/>
                <w:szCs w:val="16"/>
              </w:rPr>
            </w:pPr>
            <w:r>
              <w:rPr>
                <w:rFonts w:cs="Arial"/>
                <w:spacing w:val="-1"/>
                <w:sz w:val="16"/>
                <w:szCs w:val="16"/>
              </w:rPr>
              <w:t xml:space="preserve">Demonstrates the ability to reflect critically on effective communication skills. Uses critical reasoning to solve problems in communication. </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86" w:line="183" w:lineRule="exact"/>
              <w:ind w:left="108" w:right="144"/>
              <w:jc w:val="both"/>
              <w:rPr>
                <w:rFonts w:cs="Arial"/>
                <w:sz w:val="16"/>
                <w:szCs w:val="16"/>
              </w:rPr>
            </w:pPr>
            <w:r>
              <w:rPr>
                <w:rFonts w:cs="Arial"/>
                <w:sz w:val="16"/>
                <w:szCs w:val="16"/>
              </w:rPr>
              <w:t>Demonstrates a professional approach to working as a healthcare student including punctuality and time keeping</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86" w:line="183" w:lineRule="exact"/>
              <w:ind w:left="108" w:right="144"/>
              <w:jc w:val="both"/>
              <w:rPr>
                <w:rFonts w:cs="Arial"/>
                <w:sz w:val="16"/>
                <w:szCs w:val="16"/>
              </w:rPr>
            </w:pPr>
            <w:r>
              <w:rPr>
                <w:rFonts w:cs="Arial"/>
                <w:sz w:val="16"/>
                <w:szCs w:val="16"/>
              </w:rPr>
              <w:t>Takes a person centred, personalized approach to care</w:t>
            </w:r>
          </w:p>
        </w:tc>
        <w:tc>
          <w:tcPr>
            <w:tcW w:w="320" w:type="dxa"/>
            <w:gridSpan w:val="2"/>
            <w:vMerge/>
            <w:tcBorders>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p>
        </w:tc>
      </w:tr>
      <w:tr w:rsidR="00D13ACE" w:rsidTr="006542FA">
        <w:trPr>
          <w:trHeight w:val="239"/>
        </w:trPr>
        <w:tc>
          <w:tcPr>
            <w:tcW w:w="12065" w:type="dxa"/>
            <w:gridSpan w:val="11"/>
            <w:tcBorders>
              <w:top w:val="single" w:color="auto" w:sz="4" w:space="0"/>
              <w:left w:val="single" w:color="auto" w:sz="4" w:space="0"/>
              <w:bottom w:val="single" w:color="auto" w:sz="4" w:space="0"/>
              <w:right w:val="single" w:color="000000" w:sz="4" w:space="0"/>
            </w:tcBorders>
            <w:vAlign w:val="center"/>
          </w:tcPr>
          <w:p w:rsidRPr="00F61EC4" w:rsidR="00D13ACE" w:rsidP="006542FA" w:rsidRDefault="00D13ACE">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13ACE" w:rsidP="006542FA" w:rsidRDefault="00D13ACE">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6"/>
                <w:u w:val="single"/>
              </w:rPr>
            </w:pPr>
            <w:r>
              <w:rPr>
                <w:b/>
                <w:sz w:val="16"/>
                <w:u w:val="single"/>
              </w:rPr>
              <w:t>Mark awarded</w:t>
            </w:r>
          </w:p>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b/>
                <w:sz w:val="16"/>
                <w:u w:val="single"/>
              </w:rPr>
            </w:pPr>
            <w:r>
              <w:rPr>
                <w:b/>
                <w:sz w:val="16"/>
                <w:u w:val="single"/>
              </w:rPr>
              <w:t>Mark Suggested</w:t>
            </w:r>
          </w:p>
          <w:p w:rsidR="00D13ACE" w:rsidP="006542FA" w:rsidRDefault="00D13ACE">
            <w:pPr>
              <w:spacing w:before="2" w:after="2"/>
              <w:jc w:val="center"/>
              <w:rPr>
                <w:sz w:val="20"/>
              </w:rPr>
            </w:pPr>
          </w:p>
        </w:tc>
      </w:tr>
      <w:tr w:rsidR="00D13ACE" w:rsidTr="00913430">
        <w:trPr>
          <w:trHeight w:val="377"/>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2: Knowledge &amp; application to practice</w:t>
            </w:r>
          </w:p>
        </w:tc>
        <w:tc>
          <w:tcPr>
            <w:tcW w:w="320" w:type="dxa"/>
            <w:gridSpan w:val="2"/>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6542FA" w:rsidRDefault="00D13ACE">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6542FA" w:rsidRDefault="00D13ACE">
            <w:pPr>
              <w:spacing w:before="2" w:after="2"/>
              <w:jc w:val="center"/>
              <w:rPr>
                <w:i/>
                <w:sz w:val="18"/>
                <w:u w:val="single"/>
              </w:rPr>
            </w:pPr>
            <w:r>
              <w:rPr>
                <w:b/>
                <w:sz w:val="16"/>
              </w:rPr>
              <w:t> </w:t>
            </w:r>
            <w:r>
              <w:rPr>
                <w:i/>
                <w:sz w:val="18"/>
                <w:u w:val="single"/>
              </w:rPr>
              <w:t>Student self-assessment</w:t>
            </w:r>
          </w:p>
        </w:tc>
      </w:tr>
      <w:tr w:rsidR="00D13ACE" w:rsidTr="005239E8">
        <w:trPr>
          <w:trHeight w:val="478"/>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01" w:line="182" w:lineRule="exact"/>
              <w:ind w:left="108" w:right="324"/>
              <w:rPr>
                <w:rFonts w:cs="Arial"/>
                <w:spacing w:val="-1"/>
                <w:sz w:val="16"/>
                <w:szCs w:val="16"/>
              </w:rPr>
            </w:pPr>
            <w:r>
              <w:rPr>
                <w:rFonts w:cs="Arial"/>
                <w:spacing w:val="-1"/>
                <w:sz w:val="16"/>
                <w:szCs w:val="16"/>
              </w:rPr>
              <w:t>Demonstrates the ability to critically appraise sources of information and to discuss evidence relevant to current practice</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rPr>
                <w:sz w:val="20"/>
              </w:rPr>
            </w:pPr>
            <w:r>
              <w:rPr>
                <w:sz w:val="20"/>
              </w:rPr>
              <w:t> </w:t>
            </w:r>
          </w:p>
        </w:tc>
      </w:tr>
      <w:tr w:rsidR="00D13ACE" w:rsidTr="005239E8">
        <w:trPr>
          <w:trHeight w:val="39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38" w:line="188" w:lineRule="exact"/>
              <w:ind w:left="108" w:right="216"/>
              <w:rPr>
                <w:rFonts w:cs="Arial"/>
                <w:sz w:val="16"/>
                <w:szCs w:val="16"/>
              </w:rPr>
            </w:pPr>
            <w:r>
              <w:rPr>
                <w:rFonts w:cs="Arial"/>
                <w:sz w:val="16"/>
                <w:szCs w:val="16"/>
              </w:rPr>
              <w:t>Can critically and systematically evaluate the evidence that informs clinical practice, applies masterful understanding of the physiology related to care</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473"/>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211" w:line="187" w:lineRule="exact"/>
              <w:ind w:left="115"/>
              <w:rPr>
                <w:rFonts w:cs="Arial"/>
                <w:sz w:val="16"/>
                <w:szCs w:val="16"/>
              </w:rPr>
            </w:pPr>
            <w:r>
              <w:rPr>
                <w:rFonts w:cs="Arial"/>
                <w:sz w:val="16"/>
                <w:szCs w:val="16"/>
              </w:rPr>
              <w:t>Explores practice and professional issues with colleagues</w:t>
            </w:r>
          </w:p>
        </w:tc>
        <w:tc>
          <w:tcPr>
            <w:tcW w:w="320" w:type="dxa"/>
            <w:gridSpan w:val="2"/>
            <w:vMerge/>
            <w:tcBorders>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6542FA">
        <w:trPr>
          <w:trHeight w:val="239"/>
        </w:trPr>
        <w:tc>
          <w:tcPr>
            <w:tcW w:w="12065" w:type="dxa"/>
            <w:gridSpan w:val="11"/>
            <w:tcBorders>
              <w:top w:val="single" w:color="auto" w:sz="4" w:space="0"/>
              <w:left w:val="single" w:color="auto" w:sz="4" w:space="0"/>
              <w:bottom w:val="single" w:color="auto" w:sz="4" w:space="0"/>
              <w:right w:val="single" w:color="000000" w:sz="4" w:space="0"/>
            </w:tcBorders>
            <w:vAlign w:val="center"/>
          </w:tcPr>
          <w:p w:rsidR="00D13ACE" w:rsidP="006542FA" w:rsidRDefault="00D13ACE">
            <w:pPr>
              <w:spacing w:before="2" w:after="2"/>
              <w:jc w:val="right"/>
              <w:rPr>
                <w:b/>
              </w:rPr>
            </w:pPr>
          </w:p>
          <w:p w:rsidR="00D13ACE" w:rsidP="006542FA" w:rsidRDefault="00D13ACE">
            <w:pPr>
              <w:spacing w:before="2" w:after="2"/>
              <w:jc w:val="right"/>
              <w:rPr>
                <w:b/>
                <w:sz w:val="32"/>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w:t>
            </w:r>
          </w:p>
          <w:p w:rsidRPr="000B6A47" w:rsidR="00D13ACE" w:rsidP="006542FA" w:rsidRDefault="00D13ACE">
            <w:pPr>
              <w:spacing w:before="2" w:after="2"/>
              <w:rPr>
                <w:b/>
              </w:rPr>
            </w:pPr>
            <w:r w:rsidRPr="00F61EC4">
              <w:rPr>
                <w:b/>
                <w:sz w:val="32"/>
              </w:rPr>
              <w:t xml:space="preserve"> </w:t>
            </w: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b/>
                <w:sz w:val="16"/>
                <w:u w:val="single"/>
              </w:rPr>
            </w:pPr>
            <w:r>
              <w:rPr>
                <w:b/>
                <w:sz w:val="16"/>
                <w:u w:val="single"/>
              </w:rPr>
              <w:t>Mark awarded</w:t>
            </w:r>
          </w:p>
          <w:p w:rsidR="00D13ACE" w:rsidP="006542FA" w:rsidRDefault="00D13ACE">
            <w:pPr>
              <w:spacing w:before="2" w:after="2"/>
              <w:rPr>
                <w:sz w:val="20"/>
              </w:rPr>
            </w:pPr>
          </w:p>
          <w:p w:rsidR="00233399" w:rsidP="006542FA" w:rsidRDefault="00233399">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rPr>
                <w:b/>
                <w:sz w:val="16"/>
                <w:u w:val="single"/>
              </w:rPr>
            </w:pPr>
            <w:r>
              <w:rPr>
                <w:b/>
                <w:sz w:val="16"/>
                <w:u w:val="single"/>
              </w:rPr>
              <w:t>Mark Suggested</w:t>
            </w:r>
          </w:p>
          <w:p w:rsidR="00233399" w:rsidP="006542FA" w:rsidRDefault="00233399">
            <w:pPr>
              <w:spacing w:before="2" w:after="2"/>
              <w:rPr>
                <w:b/>
                <w:sz w:val="16"/>
                <w:u w:val="single"/>
              </w:rPr>
            </w:pPr>
          </w:p>
          <w:p w:rsidR="00233399" w:rsidP="006542FA" w:rsidRDefault="00233399">
            <w:pPr>
              <w:spacing w:before="2" w:after="2"/>
              <w:rPr>
                <w:b/>
                <w:sz w:val="16"/>
                <w:u w:val="single"/>
              </w:rPr>
            </w:pPr>
          </w:p>
          <w:p w:rsidR="00233399" w:rsidP="006542FA" w:rsidRDefault="00233399">
            <w:pPr>
              <w:spacing w:before="2" w:after="2"/>
              <w:rPr>
                <w:b/>
                <w:sz w:val="16"/>
                <w:u w:val="single"/>
              </w:rPr>
            </w:pPr>
          </w:p>
          <w:p w:rsidR="00233399" w:rsidP="006542FA" w:rsidRDefault="00233399">
            <w:pPr>
              <w:spacing w:before="2" w:after="2"/>
              <w:rPr>
                <w:b/>
                <w:sz w:val="16"/>
                <w:u w:val="single"/>
              </w:rPr>
            </w:pPr>
          </w:p>
          <w:p w:rsidR="00233399" w:rsidP="006542FA" w:rsidRDefault="00233399">
            <w:pPr>
              <w:spacing w:before="2" w:after="2"/>
              <w:rPr>
                <w:b/>
                <w:sz w:val="16"/>
                <w:u w:val="single"/>
              </w:rPr>
            </w:pPr>
          </w:p>
          <w:p w:rsidR="00233399" w:rsidP="006542FA" w:rsidRDefault="00233399">
            <w:pPr>
              <w:spacing w:before="2" w:after="2"/>
              <w:rPr>
                <w:b/>
                <w:sz w:val="16"/>
                <w:u w:val="single"/>
              </w:rPr>
            </w:pPr>
          </w:p>
          <w:p w:rsidR="00233399" w:rsidP="006542FA" w:rsidRDefault="00233399">
            <w:pPr>
              <w:spacing w:before="2" w:after="2"/>
              <w:rPr>
                <w:b/>
                <w:sz w:val="16"/>
                <w:u w:val="single"/>
              </w:rPr>
            </w:pPr>
          </w:p>
          <w:p w:rsidR="00233399" w:rsidP="006542FA" w:rsidRDefault="00233399">
            <w:pPr>
              <w:spacing w:before="2" w:after="2"/>
              <w:rPr>
                <w:sz w:val="20"/>
              </w:rPr>
            </w:pPr>
          </w:p>
        </w:tc>
      </w:tr>
      <w:tr w:rsidR="00D13ACE" w:rsidTr="006542FA">
        <w:trPr>
          <w:trHeight w:val="399"/>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3: Clinical skills &amp;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5239E8" w:rsidRDefault="00D13ACE">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b/>
                <w:sz w:val="16"/>
              </w:rPr>
            </w:pPr>
            <w:r>
              <w:rPr>
                <w:b/>
                <w:sz w:val="16"/>
              </w:rPr>
              <w:t> </w:t>
            </w:r>
            <w:r>
              <w:rPr>
                <w:i/>
                <w:sz w:val="18"/>
                <w:u w:val="single"/>
              </w:rPr>
              <w:t>Student self-assessment</w:t>
            </w:r>
          </w:p>
        </w:tc>
      </w:tr>
      <w:tr w:rsidR="00D13ACE" w:rsidTr="005239E8">
        <w:trPr>
          <w:trHeight w:val="564"/>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75" w:line="182" w:lineRule="exact"/>
              <w:ind w:left="108" w:right="108"/>
              <w:rPr>
                <w:rFonts w:cs="Arial"/>
                <w:sz w:val="16"/>
                <w:szCs w:val="16"/>
              </w:rPr>
            </w:pPr>
            <w:r>
              <w:rPr>
                <w:rFonts w:cs="Arial"/>
                <w:sz w:val="16"/>
                <w:szCs w:val="16"/>
              </w:rPr>
              <w:t>Demonstrates ability to perform clinical skills and procedures in an environment that promotes the health, safety and well being of women and others.</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58"/>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5" w:lineRule="exact"/>
              <w:ind w:left="108" w:right="324"/>
              <w:rPr>
                <w:rFonts w:cs="Arial"/>
                <w:sz w:val="16"/>
                <w:szCs w:val="16"/>
              </w:rPr>
            </w:pPr>
            <w:r>
              <w:rPr>
                <w:rFonts w:cs="Arial"/>
                <w:sz w:val="16"/>
                <w:szCs w:val="16"/>
              </w:rPr>
              <w:t>Demonstrates knowledge and understanding of the meaning of informed consent and gains informed consent with indirect supervision</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752"/>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4" w:lineRule="exact"/>
              <w:ind w:left="108" w:right="144"/>
              <w:rPr>
                <w:rFonts w:cs="Arial"/>
                <w:sz w:val="16"/>
                <w:szCs w:val="16"/>
              </w:rPr>
            </w:pPr>
            <w:r>
              <w:rPr>
                <w:rFonts w:cs="Arial"/>
                <w:sz w:val="16"/>
                <w:szCs w:val="16"/>
              </w:rPr>
              <w:t>With indirect supervision demonstrates the ability to complete records that are accurate, legible and continuous, containing the necessary information and adheres to records and record keeping guidelines</w:t>
            </w:r>
          </w:p>
        </w:tc>
        <w:tc>
          <w:tcPr>
            <w:tcW w:w="284" w:type="dxa"/>
            <w:vMerge/>
            <w:tcBorders>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6542FA">
        <w:trPr>
          <w:trHeight w:val="239"/>
        </w:trPr>
        <w:tc>
          <w:tcPr>
            <w:tcW w:w="12065" w:type="dxa"/>
            <w:gridSpan w:val="11"/>
            <w:tcBorders>
              <w:top w:val="single" w:color="auto" w:sz="4" w:space="0"/>
              <w:left w:val="single" w:color="auto" w:sz="4" w:space="0"/>
              <w:bottom w:val="single" w:color="auto" w:sz="4" w:space="0"/>
              <w:right w:val="single" w:color="000000" w:sz="4" w:space="0"/>
            </w:tcBorders>
            <w:vAlign w:val="center"/>
          </w:tcPr>
          <w:p w:rsidRPr="000B6A47" w:rsidR="00D13ACE" w:rsidP="006542FA" w:rsidRDefault="00D13ACE">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b/>
                <w:sz w:val="16"/>
                <w:u w:val="single"/>
              </w:rPr>
            </w:pPr>
            <w:r>
              <w:rPr>
                <w:b/>
                <w:sz w:val="16"/>
                <w:u w:val="single"/>
              </w:rPr>
              <w:t>Mark Suggested</w:t>
            </w:r>
          </w:p>
          <w:p w:rsidR="00D13ACE" w:rsidP="006542FA" w:rsidRDefault="00D13ACE">
            <w:pPr>
              <w:spacing w:before="2" w:after="2"/>
              <w:jc w:val="center"/>
              <w:rPr>
                <w:sz w:val="20"/>
              </w:rPr>
            </w:pPr>
          </w:p>
        </w:tc>
      </w:tr>
      <w:tr w:rsidR="00D13ACE" w:rsidTr="006542FA">
        <w:trPr>
          <w:trHeight w:val="499"/>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4: Professional &amp; ethical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5239E8" w:rsidRDefault="00D13ACE">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rPr>
                <w:b/>
                <w:sz w:val="16"/>
              </w:rPr>
            </w:pPr>
            <w:r>
              <w:rPr>
                <w:b/>
                <w:sz w:val="16"/>
              </w:rPr>
              <w:t> </w:t>
            </w:r>
            <w:r>
              <w:rPr>
                <w:i/>
                <w:sz w:val="18"/>
                <w:u w:val="single"/>
              </w:rPr>
              <w:t>Student self-assessment</w:t>
            </w:r>
          </w:p>
        </w:tc>
      </w:tr>
      <w:tr w:rsidR="00D13ACE" w:rsidTr="005239E8">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27" w:line="182" w:lineRule="exact"/>
              <w:ind w:left="108" w:right="468"/>
              <w:rPr>
                <w:rFonts w:cs="Arial"/>
                <w:sz w:val="16"/>
                <w:szCs w:val="16"/>
              </w:rPr>
            </w:pPr>
            <w:r>
              <w:rPr>
                <w:rFonts w:cs="Arial"/>
                <w:sz w:val="16"/>
                <w:szCs w:val="16"/>
              </w:rPr>
              <w:t>Identifies and relates professional codes, standards, conduct, behaviour, policies and guidelines to practice.</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22" w:line="183" w:lineRule="exact"/>
              <w:ind w:left="108" w:right="216"/>
              <w:rPr>
                <w:rFonts w:cs="Arial"/>
                <w:sz w:val="16"/>
                <w:szCs w:val="16"/>
              </w:rPr>
            </w:pPr>
            <w:r>
              <w:rPr>
                <w:rFonts w:cs="Arial"/>
                <w:sz w:val="16"/>
                <w:szCs w:val="16"/>
              </w:rPr>
              <w:t>Can critically anlayse the principles of midwifery care and apply best available evidence to safe and ethically sensitive practice</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15" w:line="183" w:lineRule="exact"/>
              <w:ind w:left="108" w:right="324"/>
              <w:rPr>
                <w:rFonts w:cs="Arial"/>
                <w:sz w:val="16"/>
                <w:szCs w:val="16"/>
              </w:rPr>
            </w:pPr>
            <w:r>
              <w:rPr>
                <w:rFonts w:cs="Arial"/>
                <w:sz w:val="16"/>
                <w:szCs w:val="16"/>
              </w:rPr>
              <w:t>Recognises the importance of ensuring and maintaining, safety, privacy, dignity, and respect</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66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15" w:line="183" w:lineRule="exact"/>
              <w:ind w:right="324"/>
              <w:rPr>
                <w:rFonts w:cs="Arial"/>
                <w:sz w:val="16"/>
                <w:szCs w:val="16"/>
              </w:rPr>
            </w:pPr>
            <w:r>
              <w:rPr>
                <w:rFonts w:cs="Arial"/>
                <w:sz w:val="16"/>
                <w:szCs w:val="16"/>
              </w:rPr>
              <w:t xml:space="preserve">  Anticipates how people might feel in a given situation and responds with kindness and empathy to provide physical and emotional comfort</w:t>
            </w:r>
          </w:p>
        </w:tc>
        <w:tc>
          <w:tcPr>
            <w:tcW w:w="284" w:type="dxa"/>
            <w:vMerge/>
            <w:tcBorders>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r>
      <w:tr w:rsidR="00D13ACE" w:rsidTr="006542FA">
        <w:trPr>
          <w:trHeight w:val="239"/>
        </w:trPr>
        <w:tc>
          <w:tcPr>
            <w:tcW w:w="12065" w:type="dxa"/>
            <w:gridSpan w:val="11"/>
            <w:tcBorders>
              <w:top w:val="single" w:color="auto" w:sz="4" w:space="0"/>
              <w:left w:val="single" w:color="auto" w:sz="4" w:space="0"/>
              <w:bottom w:val="single" w:color="auto" w:sz="4" w:space="0"/>
              <w:right w:val="single" w:color="000000" w:sz="4" w:space="0"/>
            </w:tcBorders>
            <w:vAlign w:val="center"/>
          </w:tcPr>
          <w:p w:rsidRPr="000B6A47" w:rsidR="00D13ACE" w:rsidP="006542FA" w:rsidRDefault="00D13ACE">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b/>
                <w:sz w:val="16"/>
                <w:u w:val="single"/>
              </w:rPr>
            </w:pPr>
            <w:r>
              <w:rPr>
                <w:b/>
                <w:sz w:val="16"/>
                <w:u w:val="single"/>
              </w:rPr>
              <w:t>Mark Suggested</w:t>
            </w:r>
          </w:p>
          <w:p w:rsidR="00D13ACE" w:rsidP="006542FA" w:rsidRDefault="00D13ACE">
            <w:pPr>
              <w:spacing w:before="2" w:after="2"/>
              <w:jc w:val="center"/>
              <w:rPr>
                <w:sz w:val="20"/>
              </w:rPr>
            </w:pPr>
          </w:p>
        </w:tc>
      </w:tr>
      <w:tr w:rsidR="00D13ACE" w:rsidTr="006542FA">
        <w:trPr>
          <w:trHeight w:val="379"/>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5: Self development &amp; reflection</w:t>
            </w:r>
          </w:p>
        </w:tc>
        <w:tc>
          <w:tcPr>
            <w:tcW w:w="320" w:type="dxa"/>
            <w:gridSpan w:val="2"/>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6542FA" w:rsidRDefault="00D13ACE">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rPr>
                <w:b/>
                <w:sz w:val="16"/>
              </w:rPr>
            </w:pPr>
            <w:r>
              <w:rPr>
                <w:b/>
                <w:sz w:val="16"/>
              </w:rPr>
              <w:t> </w:t>
            </w:r>
            <w:r>
              <w:rPr>
                <w:i/>
                <w:sz w:val="18"/>
                <w:u w:val="single"/>
              </w:rPr>
              <w:t>Student self-assessment</w:t>
            </w:r>
          </w:p>
        </w:tc>
      </w:tr>
      <w:tr w:rsidR="00D13ACE" w:rsidTr="005239E8">
        <w:trPr>
          <w:trHeight w:val="39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86" w:line="182" w:lineRule="exact"/>
              <w:ind w:left="108" w:right="360"/>
              <w:jc w:val="both"/>
              <w:rPr>
                <w:rFonts w:cs="Arial"/>
                <w:sz w:val="16"/>
                <w:szCs w:val="16"/>
              </w:rPr>
            </w:pPr>
            <w:r>
              <w:rPr>
                <w:rFonts w:cs="Arial"/>
                <w:sz w:val="16"/>
                <w:szCs w:val="16"/>
              </w:rPr>
              <w:t>Reflects on practice recognising own strengths and limitations, recognises the needs of others and seeks to improve skills and knowledge as a result of insight.</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78"/>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93" w:line="188" w:lineRule="exact"/>
              <w:ind w:left="108" w:right="324"/>
              <w:rPr>
                <w:rFonts w:cs="Arial"/>
                <w:sz w:val="16"/>
                <w:szCs w:val="16"/>
              </w:rPr>
            </w:pPr>
            <w:r>
              <w:rPr>
                <w:rFonts w:cs="Arial"/>
                <w:sz w:val="16"/>
                <w:szCs w:val="16"/>
              </w:rPr>
              <w:t>Critically and systematically evaluates the principles of midwifery care and experiences in practice</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5" w:lineRule="exact"/>
              <w:ind w:left="108" w:right="576"/>
              <w:rPr>
                <w:rFonts w:cs="Arial"/>
                <w:sz w:val="16"/>
                <w:szCs w:val="16"/>
              </w:rPr>
            </w:pPr>
            <w:r>
              <w:rPr>
                <w:rFonts w:cs="Arial"/>
                <w:sz w:val="16"/>
                <w:szCs w:val="16"/>
              </w:rPr>
              <w:t>Seeks help and guidance as appropriate and responds constructively to feedback from the multi-professional team, women and their families</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5" w:lineRule="exact"/>
              <w:ind w:left="108" w:right="576"/>
              <w:rPr>
                <w:rFonts w:cs="Arial"/>
                <w:sz w:val="16"/>
                <w:szCs w:val="16"/>
              </w:rPr>
            </w:pPr>
            <w:r>
              <w:rPr>
                <w:rFonts w:cs="Arial"/>
                <w:sz w:val="16"/>
                <w:szCs w:val="16"/>
              </w:rPr>
              <w:t>Through reflection and evaluation demonstrates commitment to personal and professional development and life long learning</w:t>
            </w:r>
          </w:p>
        </w:tc>
        <w:tc>
          <w:tcPr>
            <w:tcW w:w="320" w:type="dxa"/>
            <w:gridSpan w:val="2"/>
            <w:vMerge/>
            <w:tcBorders>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r>
      <w:tr w:rsidR="00D13ACE" w:rsidTr="006542FA">
        <w:trPr>
          <w:trHeight w:val="239"/>
        </w:trPr>
        <w:tc>
          <w:tcPr>
            <w:tcW w:w="12065" w:type="dxa"/>
            <w:gridSpan w:val="11"/>
            <w:tcBorders>
              <w:top w:val="single" w:color="auto" w:sz="4" w:space="0"/>
              <w:left w:val="single" w:color="auto" w:sz="4" w:space="0"/>
              <w:bottom w:val="single" w:color="auto" w:sz="4" w:space="0"/>
              <w:right w:val="single" w:color="000000" w:sz="4" w:space="0"/>
            </w:tcBorders>
            <w:vAlign w:val="center"/>
          </w:tcPr>
          <w:p w:rsidRPr="00233399" w:rsidR="00D13ACE" w:rsidP="00233399" w:rsidRDefault="00D13ACE">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b/>
                <w:sz w:val="16"/>
                <w:u w:val="single"/>
              </w:rPr>
              <w:t>Mark Suggested</w:t>
            </w:r>
          </w:p>
        </w:tc>
      </w:tr>
      <w:tr w:rsidR="00D13ACE" w:rsidTr="006542FA">
        <w:trPr>
          <w:trHeight w:val="533"/>
        </w:trPr>
        <w:tc>
          <w:tcPr>
            <w:tcW w:w="15696" w:type="dxa"/>
            <w:gridSpan w:val="13"/>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jc w:val="center"/>
              <w:rPr>
                <w:b/>
                <w:sz w:val="20"/>
              </w:rPr>
            </w:pPr>
          </w:p>
          <w:p w:rsidRPr="00F61EC4" w:rsidR="00D13ACE" w:rsidP="006542FA" w:rsidRDefault="00D13ACE">
            <w:pPr>
              <w:spacing w:before="2" w:after="2"/>
              <w:jc w:val="center"/>
              <w:rPr>
                <w:sz w:val="20"/>
              </w:rPr>
            </w:pPr>
            <w:r w:rsidRPr="006C61F4">
              <w:rPr>
                <w:b/>
                <w:sz w:val="32"/>
              </w:rPr>
              <w:t>Outcome of practice assessment</w:t>
            </w:r>
            <w:r w:rsidRPr="006C61F4">
              <w:rPr>
                <w:sz w:val="32"/>
              </w:rPr>
              <w:t>:</w:t>
            </w:r>
          </w:p>
        </w:tc>
      </w:tr>
      <w:tr w:rsidR="00D13ACE" w:rsidTr="006542FA">
        <w:trPr>
          <w:trHeight w:val="533"/>
        </w:trPr>
        <w:tc>
          <w:tcPr>
            <w:tcW w:w="3425" w:type="dxa"/>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jc w:val="center"/>
              <w:rPr>
                <w:sz w:val="18"/>
              </w:rPr>
            </w:pPr>
          </w:p>
          <w:p w:rsidRPr="002E6312" w:rsidR="00D13ACE" w:rsidP="006542FA" w:rsidRDefault="00D13ACE">
            <w:pPr>
              <w:spacing w:before="2" w:after="2"/>
              <w:jc w:val="center"/>
              <w:rPr>
                <w:sz w:val="20"/>
              </w:rPr>
            </w:pPr>
            <w:r w:rsidRPr="002E6312">
              <w:rPr>
                <w:sz w:val="20"/>
              </w:rPr>
              <w:t>1st attempt/2nd attempt</w:t>
            </w:r>
          </w:p>
          <w:p w:rsidR="00D13ACE" w:rsidP="006542FA" w:rsidRDefault="00D13ACE">
            <w:pPr>
              <w:spacing w:before="2" w:after="2"/>
              <w:jc w:val="center"/>
              <w:rPr>
                <w:sz w:val="18"/>
              </w:rPr>
            </w:pPr>
            <w:r>
              <w:rPr>
                <w:sz w:val="18"/>
              </w:rPr>
              <w:t>(Please circle)</w:t>
            </w:r>
          </w:p>
        </w:tc>
        <w:tc>
          <w:tcPr>
            <w:tcW w:w="6919" w:type="dxa"/>
            <w:gridSpan w:val="8"/>
            <w:tcBorders>
              <w:top w:val="single" w:color="auto" w:sz="4" w:space="0"/>
              <w:left w:val="single" w:color="auto" w:sz="4" w:space="0"/>
              <w:bottom w:val="single" w:color="auto" w:sz="4" w:space="0"/>
              <w:right w:val="single" w:color="000000" w:sz="4" w:space="0"/>
            </w:tcBorders>
            <w:vAlign w:val="bottom"/>
          </w:tcPr>
          <w:p w:rsidRPr="002E6312" w:rsidR="00D13ACE" w:rsidP="006542FA" w:rsidRDefault="00D13ACE">
            <w:pPr>
              <w:spacing w:before="2" w:after="2"/>
              <w:rPr>
                <w:b/>
                <w:sz w:val="20"/>
              </w:rPr>
            </w:pPr>
            <w:r w:rsidRPr="002E6312">
              <w:rPr>
                <w:b/>
                <w:sz w:val="20"/>
              </w:rPr>
              <w:t>Now Add up each of the 5 sections to find the total mark out of 100%</w:t>
            </w:r>
          </w:p>
          <w:p w:rsidR="00D13ACE" w:rsidP="006542FA" w:rsidRDefault="00D13ACE">
            <w:pPr>
              <w:spacing w:before="2" w:after="2"/>
              <w:rPr>
                <w:rFonts w:cs="Arial"/>
                <w:sz w:val="20"/>
              </w:rPr>
            </w:pPr>
            <w:r>
              <w:rPr>
                <w:rFonts w:cs="Arial"/>
                <w:sz w:val="20"/>
              </w:rPr>
              <w:t>If the mark is 0.5 or above then round up to the next number.</w:t>
            </w:r>
          </w:p>
          <w:p w:rsidRPr="005B0678" w:rsidR="00D13ACE" w:rsidP="006542FA" w:rsidRDefault="00D13ACE">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D13ACE" w:rsidP="006542FA" w:rsidRDefault="00D13ACE">
            <w:pPr>
              <w:spacing w:before="2" w:after="2"/>
              <w:rPr>
                <w:b/>
                <w:sz w:val="20"/>
              </w:rPr>
            </w:pPr>
          </w:p>
          <w:p w:rsidRPr="00CD7551" w:rsidR="00D13ACE" w:rsidP="006542FA" w:rsidRDefault="00D13ACE">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D13ACE" w:rsidP="006542FA" w:rsidRDefault="00D13ACE">
            <w:pPr>
              <w:spacing w:before="2" w:after="2"/>
              <w:rPr>
                <w:b/>
                <w:sz w:val="16"/>
              </w:rPr>
            </w:pPr>
            <w:r w:rsidRPr="00CD7551">
              <w:rPr>
                <w:sz w:val="20"/>
              </w:rPr>
              <w:t>Pass / Fail  / Resubmission (Please  circle)</w:t>
            </w:r>
          </w:p>
        </w:tc>
      </w:tr>
      <w:tr w:rsidR="00D13ACE" w:rsidTr="006542FA">
        <w:trPr>
          <w:trHeight w:val="339"/>
        </w:trPr>
        <w:tc>
          <w:tcPr>
            <w:tcW w:w="15696" w:type="dxa"/>
            <w:gridSpan w:val="13"/>
            <w:tcBorders>
              <w:top w:val="single" w:color="auto" w:sz="4" w:space="0"/>
              <w:left w:val="single" w:color="auto" w:sz="4" w:space="0"/>
              <w:bottom w:val="single" w:color="auto" w:sz="4" w:space="0"/>
              <w:right w:val="single" w:color="000000" w:sz="4" w:space="0"/>
            </w:tcBorders>
            <w:vAlign w:val="center"/>
          </w:tcPr>
          <w:p w:rsidR="00D13ACE" w:rsidP="006542FA" w:rsidRDefault="00D13ACE">
            <w:pPr>
              <w:spacing w:before="2" w:after="2"/>
              <w:rPr>
                <w:i/>
                <w:sz w:val="18"/>
              </w:rPr>
            </w:pPr>
            <w:r>
              <w:rPr>
                <w:i/>
                <w:sz w:val="18"/>
              </w:rPr>
              <w:t xml:space="preserve"> </w:t>
            </w:r>
          </w:p>
          <w:p w:rsidR="00D13ACE" w:rsidP="006542FA" w:rsidRDefault="00D13ACE">
            <w:pPr>
              <w:spacing w:before="2" w:after="2"/>
              <w:rPr>
                <w:i/>
                <w:sz w:val="18"/>
              </w:rPr>
            </w:pPr>
          </w:p>
          <w:p w:rsidR="00D13ACE" w:rsidP="006542FA" w:rsidRDefault="00D13ACE">
            <w:pPr>
              <w:spacing w:before="2" w:after="2"/>
              <w:rPr>
                <w:b/>
                <w:sz w:val="16"/>
              </w:rPr>
            </w:pPr>
          </w:p>
          <w:p w:rsidR="00D13ACE" w:rsidP="006542FA" w:rsidRDefault="00D13ACE">
            <w:pPr>
              <w:spacing w:before="2" w:after="2"/>
              <w:rPr>
                <w:i/>
                <w:sz w:val="16"/>
              </w:rPr>
            </w:pPr>
            <w:r>
              <w:rPr>
                <w:b/>
                <w:sz w:val="16"/>
              </w:rPr>
              <w:t>Signature of student</w:t>
            </w:r>
            <w:r>
              <w:rPr>
                <w:sz w:val="16"/>
              </w:rPr>
              <w:t xml:space="preserve">                                                                                                                                  Print name                                                                                                 Date</w:t>
            </w:r>
          </w:p>
        </w:tc>
      </w:tr>
      <w:tr w:rsidR="00D13ACE" w:rsidTr="006542FA">
        <w:trPr>
          <w:trHeight w:val="339"/>
        </w:trPr>
        <w:tc>
          <w:tcPr>
            <w:tcW w:w="15696" w:type="dxa"/>
            <w:gridSpan w:val="13"/>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D13ACE" w:rsidP="006542FA" w:rsidRDefault="00D13ACE">
            <w:pPr>
              <w:spacing w:before="2" w:after="2"/>
              <w:rPr>
                <w:i/>
                <w:sz w:val="18"/>
              </w:rPr>
            </w:pPr>
          </w:p>
          <w:p w:rsidRPr="002E6312" w:rsidR="00D13ACE" w:rsidP="006542FA" w:rsidRDefault="00D13ACE">
            <w:pPr>
              <w:spacing w:before="2" w:after="2"/>
              <w:rPr>
                <w:sz w:val="18"/>
              </w:rPr>
            </w:pPr>
            <w:r>
              <w:rPr>
                <w:sz w:val="18"/>
              </w:rPr>
              <w:t xml:space="preserve">                                                                                                                                                   </w:t>
            </w:r>
            <w:r>
              <w:rPr>
                <w:sz w:val="16"/>
              </w:rPr>
              <w:t xml:space="preserve">Print name                                                                                                 </w:t>
            </w:r>
          </w:p>
          <w:p w:rsidRPr="002E6312" w:rsidR="00D13ACE" w:rsidP="006542FA" w:rsidRDefault="00D13ACE">
            <w:pPr>
              <w:spacing w:before="2" w:after="2"/>
              <w:rPr>
                <w:sz w:val="18"/>
              </w:rPr>
            </w:pPr>
            <w:r>
              <w:rPr>
                <w:sz w:val="18"/>
              </w:rPr>
              <w:t xml:space="preserve"> </w:t>
            </w:r>
          </w:p>
          <w:p w:rsidR="00D13ACE" w:rsidP="006542FA" w:rsidRDefault="00D13ACE">
            <w:pPr>
              <w:spacing w:before="2" w:after="2"/>
              <w:rPr>
                <w:i/>
                <w:sz w:val="16"/>
              </w:rPr>
            </w:pPr>
            <w:r>
              <w:rPr>
                <w:b/>
                <w:sz w:val="16"/>
              </w:rPr>
              <w:t>Signature/s of sign-off mentor/Mentors if Tripartite</w:t>
            </w:r>
            <w:r>
              <w:rPr>
                <w:sz w:val="16"/>
              </w:rPr>
              <w:t xml:space="preserve">                                                                               Print name                                                                                                 Date</w:t>
            </w:r>
          </w:p>
        </w:tc>
      </w:tr>
      <w:tr w:rsidR="00D13ACE" w:rsidTr="006542FA">
        <w:trPr>
          <w:cantSplit/>
          <w:trHeight w:val="239"/>
        </w:trPr>
        <w:tc>
          <w:tcPr>
            <w:tcW w:w="15696" w:type="dxa"/>
            <w:gridSpan w:val="13"/>
            <w:tcBorders>
              <w:top w:val="single" w:color="auto" w:sz="4" w:space="0"/>
              <w:left w:val="single" w:color="auto" w:sz="4" w:space="0"/>
              <w:bottom w:val="single" w:color="000000" w:sz="4" w:space="0"/>
              <w:right w:val="single" w:color="000000" w:sz="4" w:space="0"/>
            </w:tcBorders>
          </w:tcPr>
          <w:p w:rsidR="00D13ACE" w:rsidP="006542FA" w:rsidRDefault="00D13ACE">
            <w:pPr>
              <w:pStyle w:val="Heading8"/>
              <w:rPr>
                <w:sz w:val="16"/>
              </w:rPr>
            </w:pPr>
            <w:r>
              <w:t>I confirm that in my judgement assessment processes have been conducted appropriately</w:t>
            </w:r>
          </w:p>
          <w:p w:rsidR="00D13ACE" w:rsidP="006542FA" w:rsidRDefault="00D13ACE">
            <w:pPr>
              <w:spacing w:before="2" w:after="2"/>
              <w:rPr>
                <w:i/>
                <w:sz w:val="16"/>
              </w:rPr>
            </w:pPr>
          </w:p>
          <w:p w:rsidR="00D13ACE" w:rsidP="006542FA" w:rsidRDefault="00D13ACE">
            <w:pPr>
              <w:spacing w:before="2" w:after="2"/>
              <w:rPr>
                <w:i/>
                <w:sz w:val="16"/>
              </w:rPr>
            </w:pPr>
          </w:p>
          <w:p w:rsidR="00D13ACE" w:rsidP="006542FA" w:rsidRDefault="00D13ACE">
            <w:pPr>
              <w:spacing w:before="2" w:after="2"/>
              <w:rPr>
                <w:i/>
                <w:sz w:val="16"/>
              </w:rPr>
            </w:pPr>
          </w:p>
          <w:p w:rsidR="00D13ACE" w:rsidP="006542FA" w:rsidRDefault="00D13ACE">
            <w:pPr>
              <w:spacing w:before="2" w:after="2"/>
              <w:rPr>
                <w:sz w:val="20"/>
              </w:rPr>
            </w:pPr>
            <w:r>
              <w:rPr>
                <w:b/>
                <w:sz w:val="16"/>
              </w:rPr>
              <w:t>Signature of link lecturer (If appropriate)</w:t>
            </w:r>
            <w:r>
              <w:rPr>
                <w:sz w:val="16"/>
              </w:rPr>
              <w:t xml:space="preserve">                                                                                     Print name                                                                                                 Date</w:t>
            </w:r>
          </w:p>
        </w:tc>
      </w:tr>
      <w:tr w:rsidR="00D13ACE" w:rsidTr="006542FA">
        <w:trPr>
          <w:cantSplit/>
          <w:trHeight w:val="239"/>
        </w:trPr>
        <w:tc>
          <w:tcPr>
            <w:tcW w:w="15696" w:type="dxa"/>
            <w:gridSpan w:val="13"/>
            <w:vMerge w:val="restart"/>
            <w:tcBorders>
              <w:top w:val="single" w:color="auto" w:sz="4" w:space="0"/>
              <w:left w:val="single" w:color="auto" w:sz="4" w:space="0"/>
              <w:bottom w:val="single" w:color="000000" w:sz="4" w:space="0"/>
              <w:right w:val="single" w:color="000000" w:sz="4" w:space="0"/>
            </w:tcBorders>
          </w:tcPr>
          <w:p w:rsidR="00D13ACE" w:rsidP="006542FA" w:rsidRDefault="00D13ACE">
            <w:pPr>
              <w:pStyle w:val="Heading8"/>
              <w:rPr>
                <w:sz w:val="20"/>
              </w:rPr>
            </w:pPr>
            <w:r>
              <w:rPr>
                <w:sz w:val="20"/>
              </w:rPr>
              <w:t> </w:t>
            </w:r>
            <w:r>
              <w:t>I confirm that the assessment process is comparable to that of other institutions</w:t>
            </w:r>
          </w:p>
          <w:p w:rsidR="00D13ACE" w:rsidP="006542FA" w:rsidRDefault="00D13ACE">
            <w:pPr>
              <w:spacing w:before="2" w:after="2"/>
              <w:rPr>
                <w:sz w:val="20"/>
              </w:rPr>
            </w:pPr>
          </w:p>
          <w:p w:rsidR="00D13ACE" w:rsidP="006542FA" w:rsidRDefault="00D13ACE">
            <w:pPr>
              <w:spacing w:before="2" w:after="2"/>
              <w:rPr>
                <w:sz w:val="20"/>
              </w:rPr>
            </w:pPr>
          </w:p>
          <w:p w:rsidR="00D13ACE" w:rsidP="006542FA" w:rsidRDefault="00D13ACE">
            <w:pPr>
              <w:spacing w:before="2" w:after="2"/>
              <w:rPr>
                <w:sz w:val="20"/>
              </w:rPr>
            </w:pPr>
            <w:r>
              <w:rPr>
                <w:b/>
                <w:sz w:val="16"/>
              </w:rPr>
              <w:t>Signature of External Examiner  (If appropriate)</w:t>
            </w:r>
            <w:r>
              <w:rPr>
                <w:sz w:val="16"/>
              </w:rPr>
              <w:t xml:space="preserve">                                                                                      Print name                                                                                                 Date</w:t>
            </w:r>
          </w:p>
        </w:tc>
      </w:tr>
      <w:tr w:rsidR="00D13ACE" w:rsidTr="006542FA">
        <w:trPr>
          <w:cantSplit/>
          <w:trHeight w:val="239"/>
        </w:trPr>
        <w:tc>
          <w:tcPr>
            <w:tcW w:w="15696" w:type="dxa"/>
            <w:gridSpan w:val="13"/>
            <w:vMerge/>
            <w:tcBorders>
              <w:top w:val="single" w:color="auto" w:sz="4" w:space="0"/>
              <w:left w:val="single" w:color="auto" w:sz="4" w:space="0"/>
              <w:bottom w:val="single" w:color="000000" w:sz="4" w:space="0"/>
              <w:right w:val="single" w:color="000000" w:sz="4" w:space="0"/>
            </w:tcBorders>
            <w:vAlign w:val="center"/>
          </w:tcPr>
          <w:p w:rsidR="00D13ACE" w:rsidP="006542FA" w:rsidRDefault="00D13ACE">
            <w:pPr>
              <w:spacing w:before="2" w:after="2"/>
              <w:rPr>
                <w:sz w:val="20"/>
              </w:rPr>
            </w:pPr>
          </w:p>
        </w:tc>
      </w:tr>
    </w:tbl>
    <w:p w:rsidR="00D13ACE" w:rsidP="00D13ACE" w:rsidRDefault="00D13ACE"/>
    <w:p w:rsidR="00D13ACE" w:rsidP="008046A4" w:rsidRDefault="00D13ACE">
      <w:pPr>
        <w:tabs>
          <w:tab w:val="left" w:pos="10632"/>
        </w:tabs>
        <w:jc w:val="center"/>
        <w:rPr>
          <w:b/>
          <w:szCs w:val="22"/>
          <w:u w:val="single"/>
        </w:rPr>
      </w:pPr>
    </w:p>
    <w:p w:rsidR="008046A4" w:rsidP="008046A4" w:rsidRDefault="008046A4">
      <w:pPr>
        <w:tabs>
          <w:tab w:val="left" w:pos="10632"/>
        </w:tabs>
        <w:rPr>
          <w:b/>
          <w:sz w:val="20"/>
          <w:szCs w:val="20"/>
          <w:u w:val="single"/>
        </w:rPr>
        <w:sectPr w:rsidR="008046A4" w:rsidSect="00913430">
          <w:pgSz w:w="16840" w:h="11901" w:orient="landscape"/>
          <w:pgMar w:top="851" w:right="851" w:bottom="851" w:left="992" w:header="510" w:footer="510" w:gutter="0"/>
          <w:cols w:space="708"/>
          <w:docGrid w:linePitch="326"/>
        </w:sectPr>
      </w:pPr>
    </w:p>
    <w:p w:rsidR="008046A4" w:rsidP="008046A4" w:rsidRDefault="008046A4">
      <w:pPr>
        <w:pStyle w:val="Title"/>
      </w:pPr>
      <w:r>
        <w:t>Final interview</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8046A4" w:rsidTr="006542FA">
        <w:tc>
          <w:tcPr>
            <w:tcW w:w="3545" w:type="dxa"/>
          </w:tcPr>
          <w:p w:rsidRPr="005C1975" w:rsidR="008046A4" w:rsidP="006542FA" w:rsidRDefault="008046A4">
            <w:pPr>
              <w:rPr>
                <w:b/>
                <w:sz w:val="20"/>
                <w:szCs w:val="20"/>
              </w:rPr>
            </w:pPr>
            <w:r w:rsidRPr="005C1975">
              <w:rPr>
                <w:b/>
                <w:sz w:val="20"/>
                <w:szCs w:val="20"/>
              </w:rPr>
              <w:t>Placement area</w:t>
            </w:r>
          </w:p>
          <w:p w:rsidRPr="005C1975" w:rsidR="008046A4" w:rsidP="006542FA" w:rsidRDefault="008046A4">
            <w:pPr>
              <w:rPr>
                <w:sz w:val="20"/>
                <w:szCs w:val="20"/>
              </w:rPr>
            </w:pPr>
          </w:p>
        </w:tc>
        <w:tc>
          <w:tcPr>
            <w:tcW w:w="3685" w:type="dxa"/>
          </w:tcPr>
          <w:p w:rsidRPr="005C1975" w:rsidR="008046A4" w:rsidP="006542FA" w:rsidRDefault="008046A4">
            <w:pPr>
              <w:rPr>
                <w:b/>
                <w:sz w:val="20"/>
                <w:szCs w:val="20"/>
              </w:rPr>
            </w:pPr>
            <w:r w:rsidRPr="005C1975">
              <w:rPr>
                <w:b/>
                <w:sz w:val="20"/>
                <w:szCs w:val="20"/>
              </w:rPr>
              <w:t>Date of placement</w:t>
            </w:r>
          </w:p>
          <w:p w:rsidRPr="005C1975" w:rsidR="008046A4" w:rsidP="006542FA" w:rsidRDefault="008046A4">
            <w:pPr>
              <w:rPr>
                <w:sz w:val="20"/>
                <w:szCs w:val="20"/>
              </w:rPr>
            </w:pPr>
          </w:p>
          <w:p w:rsidRPr="005C1975" w:rsidR="008046A4" w:rsidP="006542FA" w:rsidRDefault="008046A4">
            <w:pPr>
              <w:rPr>
                <w:sz w:val="20"/>
                <w:szCs w:val="20"/>
              </w:rPr>
            </w:pPr>
            <w:r w:rsidRPr="005C1975">
              <w:rPr>
                <w:sz w:val="20"/>
                <w:szCs w:val="20"/>
              </w:rPr>
              <w:t>From: ___/___/___ to: ___/___/___</w:t>
            </w:r>
          </w:p>
          <w:p w:rsidRPr="005C1975" w:rsidR="008046A4" w:rsidP="006542FA" w:rsidRDefault="008046A4">
            <w:pPr>
              <w:rPr>
                <w:sz w:val="20"/>
                <w:szCs w:val="20"/>
              </w:rPr>
            </w:pPr>
          </w:p>
        </w:tc>
        <w:tc>
          <w:tcPr>
            <w:tcW w:w="2410" w:type="dxa"/>
          </w:tcPr>
          <w:p w:rsidRPr="005C1975" w:rsidR="008046A4" w:rsidP="006542FA" w:rsidRDefault="008046A4">
            <w:pPr>
              <w:rPr>
                <w:b/>
                <w:sz w:val="20"/>
                <w:szCs w:val="20"/>
              </w:rPr>
            </w:pPr>
            <w:r w:rsidRPr="005C1975">
              <w:rPr>
                <w:b/>
                <w:sz w:val="20"/>
                <w:szCs w:val="20"/>
              </w:rPr>
              <w:t>Date:</w:t>
            </w:r>
          </w:p>
        </w:tc>
      </w:tr>
      <w:tr w:rsidR="008046A4" w:rsidTr="006542FA">
        <w:tc>
          <w:tcPr>
            <w:tcW w:w="3545" w:type="dxa"/>
          </w:tcPr>
          <w:p w:rsidR="008046A4" w:rsidP="006542FA" w:rsidRDefault="008046A4">
            <w:pPr>
              <w:rPr>
                <w:sz w:val="20"/>
                <w:szCs w:val="20"/>
              </w:rPr>
            </w:pPr>
            <w:r w:rsidRPr="005C1975">
              <w:rPr>
                <w:sz w:val="20"/>
                <w:szCs w:val="20"/>
              </w:rPr>
              <w:t>Name of assessing sign-off mentor</w:t>
            </w:r>
            <w:r w:rsidR="00F555BE">
              <w:rPr>
                <w:sz w:val="20"/>
                <w:szCs w:val="20"/>
              </w:rPr>
              <w:t>s</w:t>
            </w:r>
          </w:p>
          <w:p w:rsidR="00F555BE" w:rsidP="006542FA" w:rsidRDefault="00F555BE">
            <w:pPr>
              <w:rPr>
                <w:sz w:val="20"/>
                <w:szCs w:val="20"/>
              </w:rPr>
            </w:pPr>
          </w:p>
          <w:p w:rsidR="00F555BE" w:rsidP="006542FA" w:rsidRDefault="00F555BE">
            <w:pPr>
              <w:rPr>
                <w:sz w:val="20"/>
                <w:szCs w:val="20"/>
              </w:rPr>
            </w:pPr>
          </w:p>
          <w:p w:rsidR="00F555BE" w:rsidP="006542FA" w:rsidRDefault="00F555BE">
            <w:pPr>
              <w:rPr>
                <w:sz w:val="20"/>
                <w:szCs w:val="20"/>
              </w:rPr>
            </w:pPr>
          </w:p>
          <w:p w:rsidRPr="005C1975" w:rsidR="00F555BE" w:rsidP="006542FA" w:rsidRDefault="00F555BE">
            <w:pPr>
              <w:rPr>
                <w:sz w:val="20"/>
                <w:szCs w:val="20"/>
              </w:rPr>
            </w:pPr>
          </w:p>
          <w:p w:rsidRPr="005C1975" w:rsidR="008046A4" w:rsidP="006542FA" w:rsidRDefault="008046A4">
            <w:pPr>
              <w:rPr>
                <w:sz w:val="20"/>
                <w:szCs w:val="20"/>
              </w:rPr>
            </w:pPr>
          </w:p>
          <w:p w:rsidRPr="005C1975" w:rsidR="008046A4" w:rsidP="006542FA" w:rsidRDefault="008046A4">
            <w:pPr>
              <w:rPr>
                <w:sz w:val="20"/>
                <w:szCs w:val="20"/>
              </w:rPr>
            </w:pPr>
          </w:p>
        </w:tc>
        <w:tc>
          <w:tcPr>
            <w:tcW w:w="3685" w:type="dxa"/>
          </w:tcPr>
          <w:p w:rsidRPr="005C1975" w:rsidR="008046A4" w:rsidP="006542FA" w:rsidRDefault="008046A4">
            <w:pPr>
              <w:rPr>
                <w:sz w:val="20"/>
                <w:szCs w:val="20"/>
              </w:rPr>
            </w:pPr>
            <w:r w:rsidRPr="005C1975">
              <w:rPr>
                <w:sz w:val="20"/>
                <w:szCs w:val="20"/>
              </w:rPr>
              <w:t>Name of liaison/link lecturer</w:t>
            </w:r>
          </w:p>
        </w:tc>
        <w:tc>
          <w:tcPr>
            <w:tcW w:w="2410" w:type="dxa"/>
          </w:tcPr>
          <w:p w:rsidR="008046A4" w:rsidP="006542FA" w:rsidRDefault="008046A4">
            <w:pPr>
              <w:rPr>
                <w:b/>
                <w:sz w:val="16"/>
              </w:rPr>
            </w:pPr>
            <w:r>
              <w:rPr>
                <w:b/>
                <w:sz w:val="16"/>
              </w:rPr>
              <w:t>Number of practice hours completed (where appropriate)</w:t>
            </w:r>
          </w:p>
          <w:p w:rsidR="008046A4" w:rsidP="006542FA" w:rsidRDefault="008046A4">
            <w:pPr>
              <w:rPr>
                <w:sz w:val="16"/>
              </w:rPr>
            </w:pPr>
          </w:p>
        </w:tc>
      </w:tr>
      <w:tr w:rsidR="008046A4" w:rsidTr="006542FA">
        <w:tc>
          <w:tcPr>
            <w:tcW w:w="9640" w:type="dxa"/>
            <w:gridSpan w:val="3"/>
          </w:tcPr>
          <w:p w:rsidR="008046A4" w:rsidP="006542FA" w:rsidRDefault="008046A4">
            <w:pPr>
              <w:rPr>
                <w:b/>
                <w:sz w:val="18"/>
              </w:rPr>
            </w:pPr>
            <w:r>
              <w:rPr>
                <w:b/>
                <w:sz w:val="18"/>
              </w:rPr>
              <w:t>During the placement have there been any periods of sickness or absences? Yes/No</w:t>
            </w:r>
          </w:p>
          <w:p w:rsidR="008046A4" w:rsidP="006542FA" w:rsidRDefault="008046A4">
            <w:pPr>
              <w:rPr>
                <w:b/>
                <w:sz w:val="18"/>
              </w:rPr>
            </w:pPr>
          </w:p>
          <w:p w:rsidR="008046A4" w:rsidP="006542FA" w:rsidRDefault="008046A4">
            <w:pPr>
              <w:rPr>
                <w:b/>
                <w:sz w:val="18"/>
              </w:rPr>
            </w:pPr>
            <w:r>
              <w:rPr>
                <w:b/>
                <w:sz w:val="18"/>
              </w:rPr>
              <w:t xml:space="preserve">If yes please complete the section on sickness and absence </w:t>
            </w:r>
          </w:p>
          <w:p w:rsidR="008046A4" w:rsidP="006542FA" w:rsidRDefault="008046A4">
            <w:pPr>
              <w:rPr>
                <w:sz w:val="18"/>
              </w:rPr>
            </w:pPr>
          </w:p>
        </w:tc>
      </w:tr>
    </w:tbl>
    <w:p w:rsidR="008046A4" w:rsidP="008046A4" w:rsidRDefault="008046A4">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w:t>
      </w:r>
      <w:r w:rsidR="00F555BE">
        <w:rPr>
          <w:sz w:val="20"/>
        </w:rPr>
        <w:t>s</w:t>
      </w:r>
      <w:r>
        <w:rPr>
          <w:sz w:val="20"/>
        </w:rPr>
        <w:t xml:space="preserve">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8046A4" w:rsidP="008046A4" w:rsidRDefault="008046A4">
      <w:pPr>
        <w:ind w:left="-284" w:right="-335"/>
        <w:jc w:val="both"/>
        <w:rPr>
          <w:sz w:val="20"/>
        </w:rPr>
      </w:pPr>
    </w:p>
    <w:p w:rsidR="008046A4" w:rsidP="008046A4" w:rsidRDefault="008046A4">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8046A4" w:rsidP="008046A4" w:rsidRDefault="008046A4">
      <w:pPr>
        <w:ind w:left="-284" w:right="-335"/>
        <w:jc w:val="both"/>
        <w:rPr>
          <w:sz w:val="20"/>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913430">
        <w:tc>
          <w:tcPr>
            <w:tcW w:w="9640" w:type="dxa"/>
          </w:tcPr>
          <w:p w:rsidR="008046A4" w:rsidP="006542FA" w:rsidRDefault="008046A4">
            <w:pPr>
              <w:ind w:right="-335"/>
              <w:jc w:val="both"/>
              <w:rPr>
                <w:b/>
                <w:sz w:val="20"/>
              </w:rPr>
            </w:pPr>
            <w:r>
              <w:rPr>
                <w:b/>
                <w:sz w:val="20"/>
              </w:rPr>
              <w:t>Student’s evaluation of achievement</w:t>
            </w:r>
          </w:p>
        </w:tc>
      </w:tr>
      <w:tr w:rsidR="008046A4" w:rsidTr="00913430">
        <w:tc>
          <w:tcPr>
            <w:tcW w:w="9640" w:type="dxa"/>
          </w:tcPr>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tc>
      </w:tr>
      <w:tr w:rsidR="008046A4" w:rsidTr="00913430">
        <w:tc>
          <w:tcPr>
            <w:tcW w:w="9640" w:type="dxa"/>
          </w:tcPr>
          <w:p w:rsidR="008046A4" w:rsidP="006542FA" w:rsidRDefault="008046A4">
            <w:pPr>
              <w:ind w:right="-335"/>
              <w:jc w:val="both"/>
              <w:rPr>
                <w:b/>
                <w:sz w:val="20"/>
              </w:rPr>
            </w:pPr>
            <w:r>
              <w:rPr>
                <w:b/>
                <w:sz w:val="20"/>
              </w:rPr>
              <w:t>Sign-off mentor</w:t>
            </w:r>
            <w:r w:rsidR="00F555BE">
              <w:rPr>
                <w:b/>
                <w:sz w:val="20"/>
              </w:rPr>
              <w:t>s</w:t>
            </w:r>
            <w:r>
              <w:rPr>
                <w:b/>
                <w:sz w:val="20"/>
              </w:rPr>
              <w:t xml:space="preserve"> summary of student’s performance</w:t>
            </w:r>
          </w:p>
        </w:tc>
      </w:tr>
      <w:tr w:rsidR="008046A4" w:rsidTr="00913430">
        <w:tc>
          <w:tcPr>
            <w:tcW w:w="9640" w:type="dxa"/>
          </w:tcPr>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tc>
      </w:tr>
    </w:tbl>
    <w:p w:rsidR="00913430" w:rsidRDefault="00913430">
      <w:r>
        <w:br w:type="page"/>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913430">
        <w:tc>
          <w:tcPr>
            <w:tcW w:w="9640" w:type="dxa"/>
          </w:tcPr>
          <w:p w:rsidR="008046A4" w:rsidP="006542FA" w:rsidRDefault="008046A4">
            <w:pPr>
              <w:ind w:right="-335"/>
              <w:jc w:val="both"/>
              <w:rPr>
                <w:b/>
                <w:sz w:val="20"/>
              </w:rPr>
            </w:pPr>
            <w:r>
              <w:rPr>
                <w:b/>
                <w:sz w:val="20"/>
              </w:rPr>
              <w:t>Identified areas for development</w:t>
            </w:r>
          </w:p>
        </w:tc>
      </w:tr>
      <w:tr w:rsidR="008046A4" w:rsidTr="00913430">
        <w:tc>
          <w:tcPr>
            <w:tcW w:w="9640" w:type="dxa"/>
          </w:tcPr>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tc>
      </w:tr>
      <w:tr w:rsidR="008046A4" w:rsidTr="00913430">
        <w:tc>
          <w:tcPr>
            <w:tcW w:w="9640" w:type="dxa"/>
          </w:tcPr>
          <w:p w:rsidR="008046A4" w:rsidP="006542FA" w:rsidRDefault="008046A4">
            <w:pPr>
              <w:ind w:right="-335"/>
              <w:jc w:val="both"/>
              <w:rPr>
                <w:b/>
                <w:sz w:val="20"/>
              </w:rPr>
            </w:pPr>
            <w:r>
              <w:rPr>
                <w:b/>
                <w:sz w:val="20"/>
              </w:rPr>
              <w:t>Action plan</w:t>
            </w:r>
          </w:p>
        </w:tc>
      </w:tr>
      <w:tr w:rsidR="008046A4" w:rsidTr="00913430">
        <w:tc>
          <w:tcPr>
            <w:tcW w:w="9640" w:type="dxa"/>
          </w:tcPr>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p w:rsidR="008046A4" w:rsidP="006542FA" w:rsidRDefault="008046A4">
            <w:pPr>
              <w:ind w:right="-335"/>
              <w:jc w:val="both"/>
              <w:rPr>
                <w:sz w:val="20"/>
              </w:rPr>
            </w:pPr>
          </w:p>
        </w:tc>
      </w:tr>
      <w:tr w:rsidRPr="00F87198" w:rsidR="008046A4" w:rsidTr="00913430">
        <w:tc>
          <w:tcPr>
            <w:tcW w:w="9640" w:type="dxa"/>
          </w:tcPr>
          <w:p w:rsidRPr="00B22F9D" w:rsidR="008046A4" w:rsidP="006542FA" w:rsidRDefault="008046A4">
            <w:pPr>
              <w:ind w:right="-335"/>
              <w:jc w:val="both"/>
              <w:rPr>
                <w:b/>
                <w:sz w:val="20"/>
                <w:lang w:val="fr-FR"/>
              </w:rPr>
            </w:pPr>
            <w:r w:rsidRPr="00B22F9D">
              <w:rPr>
                <w:b/>
                <w:sz w:val="20"/>
                <w:lang w:val="fr-FR"/>
              </w:rPr>
              <w:t>Liaison/Link lecturer comments (If applicable)</w:t>
            </w:r>
          </w:p>
        </w:tc>
      </w:tr>
      <w:tr w:rsidRPr="00F87198" w:rsidR="008046A4" w:rsidTr="00913430">
        <w:tc>
          <w:tcPr>
            <w:tcW w:w="9640" w:type="dxa"/>
          </w:tcPr>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p w:rsidRPr="00B22F9D" w:rsidR="008046A4" w:rsidP="006542FA" w:rsidRDefault="008046A4">
            <w:pPr>
              <w:ind w:right="-335"/>
              <w:jc w:val="both"/>
              <w:rPr>
                <w:sz w:val="20"/>
                <w:lang w:val="fr-FR"/>
              </w:rPr>
            </w:pPr>
          </w:p>
        </w:tc>
      </w:tr>
      <w:tr w:rsidR="008046A4" w:rsidTr="00913430">
        <w:tc>
          <w:tcPr>
            <w:tcW w:w="9640" w:type="dxa"/>
          </w:tcPr>
          <w:p w:rsidR="008046A4" w:rsidP="006542FA" w:rsidRDefault="008046A4">
            <w:pPr>
              <w:ind w:right="-335"/>
              <w:jc w:val="both"/>
              <w:rPr>
                <w:b/>
                <w:sz w:val="20"/>
              </w:rPr>
            </w:pPr>
            <w:r>
              <w:rPr>
                <w:b/>
                <w:sz w:val="20"/>
              </w:rPr>
              <w:t>Practice mark awarded</w:t>
            </w:r>
          </w:p>
          <w:p w:rsidR="008046A4" w:rsidP="006542FA" w:rsidRDefault="008046A4">
            <w:pPr>
              <w:ind w:right="-335"/>
              <w:jc w:val="both"/>
              <w:rPr>
                <w:b/>
                <w:sz w:val="20"/>
              </w:rPr>
            </w:pPr>
          </w:p>
          <w:p w:rsidR="008046A4" w:rsidP="006542FA" w:rsidRDefault="008046A4">
            <w:pPr>
              <w:ind w:right="-335"/>
              <w:jc w:val="both"/>
              <w:rPr>
                <w:b/>
                <w:sz w:val="20"/>
              </w:rPr>
            </w:pPr>
          </w:p>
          <w:p w:rsidR="008046A4" w:rsidP="006542FA" w:rsidRDefault="008046A4">
            <w:pPr>
              <w:ind w:right="-335"/>
              <w:jc w:val="both"/>
              <w:rPr>
                <w:b/>
                <w:sz w:val="20"/>
              </w:rPr>
            </w:pPr>
          </w:p>
        </w:tc>
      </w:tr>
    </w:tbl>
    <w:p w:rsidR="008046A4" w:rsidP="008046A4" w:rsidRDefault="008046A4">
      <w:pPr>
        <w:ind w:left="-284" w:right="-772"/>
        <w:jc w:val="both"/>
        <w:outlineLvl w:val="0"/>
        <w:rPr>
          <w:b/>
          <w:sz w:val="18"/>
          <w:u w:val="single"/>
        </w:rPr>
      </w:pPr>
    </w:p>
    <w:p w:rsidRPr="00454E29" w:rsidR="008046A4" w:rsidP="008046A4" w:rsidRDefault="008046A4">
      <w:pPr>
        <w:rPr>
          <w:b/>
        </w:rPr>
      </w:pPr>
    </w:p>
    <w:p w:rsidRPr="00454E29" w:rsidR="008046A4" w:rsidP="008046A4" w:rsidRDefault="008046A4">
      <w:pPr>
        <w:rPr>
          <w:b/>
          <w:color w:val="FF0000"/>
          <w:sz w:val="22"/>
        </w:rPr>
      </w:pPr>
      <w:r w:rsidRPr="00454E29">
        <w:rPr>
          <w:b/>
          <w:sz w:val="22"/>
        </w:rPr>
        <w:t>Midwifery competencies, essential skills clusters, professional behaviour and conduct</w:t>
      </w:r>
      <w:r w:rsidRPr="00454E29">
        <w:rPr>
          <w:b/>
          <w:color w:val="FF0000"/>
          <w:sz w:val="22"/>
        </w:rPr>
        <w:t xml:space="preserve"> </w:t>
      </w:r>
    </w:p>
    <w:p w:rsidRPr="00454E29" w:rsidR="008046A4" w:rsidP="008046A4" w:rsidRDefault="008046A4">
      <w:pPr>
        <w:rPr>
          <w:b/>
          <w:sz w:val="22"/>
        </w:rPr>
      </w:pPr>
      <w:r w:rsidRPr="00454E29">
        <w:rPr>
          <w:b/>
          <w:sz w:val="22"/>
        </w:rPr>
        <w:t xml:space="preserve">Please note: The sign-off mentor signing the final interview is confirming that the student has achieved the requirements for the placement / module. </w:t>
      </w:r>
    </w:p>
    <w:p w:rsidR="008046A4" w:rsidP="008046A4" w:rsidRDefault="008046A4">
      <w:pPr>
        <w:pStyle w:val="Title"/>
        <w:rPr>
          <w:sz w:val="22"/>
        </w:rPr>
        <w:sectPr w:rsidR="008046A4" w:rsidSect="00913430">
          <w:pgSz w:w="11901" w:h="16840"/>
          <w:pgMar w:top="851" w:right="1440" w:bottom="993" w:left="1440" w:header="720" w:footer="720" w:gutter="0"/>
          <w:cols w:space="708"/>
        </w:sectPr>
      </w:pPr>
    </w:p>
    <w:p w:rsidRPr="000B6A47" w:rsidR="00D13ACE" w:rsidP="00D13ACE" w:rsidRDefault="00D13ACE">
      <w:pPr>
        <w:tabs>
          <w:tab w:val="left" w:pos="10632"/>
        </w:tabs>
        <w:jc w:val="center"/>
        <w:rPr>
          <w:b/>
          <w:sz w:val="22"/>
          <w:szCs w:val="22"/>
          <w:u w:val="single"/>
        </w:rPr>
      </w:pPr>
      <w:r w:rsidRPr="000B6A47">
        <w:rPr>
          <w:b/>
          <w:sz w:val="22"/>
          <w:szCs w:val="22"/>
          <w:u w:val="single"/>
        </w:rPr>
        <w:t>Yorkshire and Humber Common Assessment Marking Grid</w:t>
      </w:r>
    </w:p>
    <w:p w:rsidRPr="000B6A47" w:rsidR="00D13ACE" w:rsidP="00D13ACE" w:rsidRDefault="00D13ACE">
      <w:pPr>
        <w:jc w:val="center"/>
        <w:rPr>
          <w:sz w:val="22"/>
          <w:szCs w:val="22"/>
          <w:u w:val="single"/>
        </w:rPr>
      </w:pPr>
      <w:r>
        <w:rPr>
          <w:sz w:val="22"/>
          <w:szCs w:val="22"/>
          <w:u w:val="single"/>
        </w:rPr>
        <w:t xml:space="preserve">Final – Summative </w:t>
      </w:r>
      <w:r w:rsidRPr="000B6A47">
        <w:rPr>
          <w:sz w:val="22"/>
          <w:szCs w:val="22"/>
          <w:u w:val="single"/>
        </w:rPr>
        <w:t>Assessment</w:t>
      </w:r>
      <w:r>
        <w:rPr>
          <w:sz w:val="22"/>
          <w:szCs w:val="22"/>
          <w:u w:val="single"/>
        </w:rPr>
        <w:t xml:space="preserve"> – Post Graduate Diploma</w:t>
      </w:r>
    </w:p>
    <w:tbl>
      <w:tblPr>
        <w:tblW w:w="15696" w:type="dxa"/>
        <w:tblInd w:w="-601" w:type="dxa"/>
        <w:tblLayout w:type="fixed"/>
        <w:tblLook w:val="0000" w:firstRow="0" w:lastRow="0" w:firstColumn="0" w:lastColumn="0" w:noHBand="0" w:noVBand="0"/>
      </w:tblPr>
      <w:tblGrid>
        <w:gridCol w:w="4941"/>
        <w:gridCol w:w="304"/>
        <w:gridCol w:w="320"/>
        <w:gridCol w:w="1366"/>
        <w:gridCol w:w="1195"/>
        <w:gridCol w:w="1195"/>
        <w:gridCol w:w="1287"/>
        <w:gridCol w:w="1457"/>
        <w:gridCol w:w="1998"/>
        <w:gridCol w:w="1633"/>
      </w:tblGrid>
      <w:tr w:rsidRPr="000B6A47" w:rsidR="00D13ACE" w:rsidTr="006542FA">
        <w:trPr>
          <w:trHeight w:val="31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jc w:val="center"/>
              <w:rPr>
                <w:b/>
              </w:rPr>
            </w:pPr>
            <w:r w:rsidRPr="000B6A47">
              <w:rPr>
                <w:b/>
                <w:sz w:val="22"/>
                <w:szCs w:val="22"/>
              </w:rPr>
              <w:t>Grading of practice Marking Grid</w:t>
            </w:r>
          </w:p>
        </w:tc>
      </w:tr>
      <w:tr w:rsidR="00D13ACE" w:rsidTr="006542FA">
        <w:trPr>
          <w:trHeight w:val="279"/>
        </w:trPr>
        <w:tc>
          <w:tcPr>
            <w:tcW w:w="15696" w:type="dxa"/>
            <w:gridSpan w:val="10"/>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D13ACE" w:rsidTr="006542FA">
        <w:trPr>
          <w:trHeight w:val="421"/>
        </w:trPr>
        <w:tc>
          <w:tcPr>
            <w:tcW w:w="4941" w:type="dxa"/>
            <w:tcBorders>
              <w:top w:val="single" w:color="auto" w:sz="4" w:space="0"/>
              <w:left w:val="single" w:color="auto" w:sz="4" w:space="0"/>
              <w:bottom w:val="single" w:color="auto" w:sz="4" w:space="0"/>
              <w:right w:val="single" w:color="auto" w:sz="4" w:space="0"/>
            </w:tcBorders>
          </w:tcPr>
          <w:p w:rsidRPr="000B6A47" w:rsidR="00D13ACE" w:rsidP="006542FA" w:rsidRDefault="00D13ACE">
            <w:pPr>
              <w:spacing w:before="2" w:after="2"/>
              <w:rPr>
                <w:b/>
                <w:sz w:val="18"/>
                <w:szCs w:val="18"/>
              </w:rPr>
            </w:pPr>
            <w:r w:rsidRPr="000B6A47">
              <w:rPr>
                <w:b/>
                <w:sz w:val="18"/>
                <w:szCs w:val="18"/>
              </w:rPr>
              <w:t>Student's name:</w:t>
            </w:r>
          </w:p>
          <w:p w:rsidRPr="000B6A47" w:rsidR="00D13ACE" w:rsidP="006542FA" w:rsidRDefault="00D13ACE">
            <w:pPr>
              <w:spacing w:before="2" w:after="2"/>
              <w:rPr>
                <w:b/>
                <w:sz w:val="18"/>
                <w:szCs w:val="18"/>
              </w:rPr>
            </w:pPr>
          </w:p>
          <w:p w:rsidRPr="000B6A47" w:rsidR="00D13ACE" w:rsidP="006542FA" w:rsidRDefault="00D13ACE">
            <w:pPr>
              <w:spacing w:before="2" w:after="2"/>
              <w:rPr>
                <w:sz w:val="18"/>
                <w:szCs w:val="18"/>
              </w:rPr>
            </w:pPr>
          </w:p>
        </w:tc>
        <w:tc>
          <w:tcPr>
            <w:tcW w:w="3185" w:type="dxa"/>
            <w:gridSpan w:val="4"/>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rPr>
                <w:b/>
                <w:sz w:val="18"/>
                <w:szCs w:val="18"/>
              </w:rPr>
            </w:pPr>
            <w:r w:rsidRPr="000B6A47">
              <w:rPr>
                <w:b/>
                <w:sz w:val="18"/>
                <w:szCs w:val="18"/>
              </w:rPr>
              <w:t>Student identification number:</w:t>
            </w:r>
          </w:p>
          <w:p w:rsidRPr="000B6A47" w:rsidR="00D13ACE" w:rsidP="006542FA" w:rsidRDefault="00D13ACE">
            <w:pPr>
              <w:spacing w:before="2" w:after="2"/>
              <w:rPr>
                <w:sz w:val="18"/>
                <w:szCs w:val="18"/>
              </w:rPr>
            </w:pPr>
          </w:p>
        </w:tc>
        <w:tc>
          <w:tcPr>
            <w:tcW w:w="3939" w:type="dxa"/>
            <w:gridSpan w:val="3"/>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rPr>
                <w:b/>
                <w:sz w:val="18"/>
                <w:szCs w:val="18"/>
              </w:rPr>
            </w:pPr>
            <w:r w:rsidRPr="000B6A47">
              <w:rPr>
                <w:b/>
                <w:sz w:val="18"/>
                <w:szCs w:val="18"/>
              </w:rPr>
              <w:t>Practice area</w:t>
            </w:r>
            <w:r w:rsidRPr="000B6A47">
              <w:rPr>
                <w:sz w:val="18"/>
                <w:szCs w:val="18"/>
              </w:rPr>
              <w:t xml:space="preserve">: </w:t>
            </w:r>
          </w:p>
        </w:tc>
        <w:tc>
          <w:tcPr>
            <w:tcW w:w="1998" w:type="dxa"/>
            <w:tcBorders>
              <w:top w:val="single" w:color="auto" w:sz="4" w:space="0"/>
              <w:left w:val="single" w:color="auto" w:sz="4" w:space="0"/>
              <w:bottom w:val="single" w:color="auto" w:sz="4" w:space="0"/>
              <w:right w:val="single" w:color="auto" w:sz="4" w:space="0"/>
            </w:tcBorders>
          </w:tcPr>
          <w:p w:rsidRPr="000B6A47" w:rsidR="00D13ACE" w:rsidP="006542FA" w:rsidRDefault="00D13ACE">
            <w:pPr>
              <w:spacing w:before="2" w:after="2"/>
              <w:rPr>
                <w:b/>
                <w:sz w:val="18"/>
                <w:szCs w:val="18"/>
              </w:rPr>
            </w:pPr>
            <w:r w:rsidRPr="000B6A47">
              <w:rPr>
                <w:b/>
                <w:sz w:val="18"/>
                <w:szCs w:val="18"/>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0B6A47" w:rsidR="00D13ACE" w:rsidP="006542FA" w:rsidRDefault="00D13ACE">
            <w:pPr>
              <w:spacing w:before="2" w:after="2"/>
              <w:rPr>
                <w:sz w:val="18"/>
                <w:szCs w:val="18"/>
              </w:rPr>
            </w:pPr>
            <w:r w:rsidRPr="000B6A47">
              <w:rPr>
                <w:sz w:val="18"/>
                <w:szCs w:val="18"/>
              </w:rPr>
              <w:t> </w:t>
            </w:r>
          </w:p>
        </w:tc>
      </w:tr>
      <w:tr w:rsidR="00D13ACE" w:rsidTr="006542FA">
        <w:trPr>
          <w:trHeight w:val="25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D13ACE" w:rsidP="006542FA" w:rsidRDefault="00D13ACE">
            <w:pPr>
              <w:spacing w:before="2" w:after="2"/>
              <w:jc w:val="center"/>
              <w:rPr>
                <w:b/>
                <w:i/>
                <w:sz w:val="18"/>
                <w:szCs w:val="18"/>
              </w:rPr>
            </w:pPr>
          </w:p>
          <w:p w:rsidRPr="000B6A47" w:rsidR="00D13ACE" w:rsidP="006542FA" w:rsidRDefault="00D13ACE">
            <w:pPr>
              <w:spacing w:before="2" w:after="2"/>
              <w:jc w:val="center"/>
              <w:rPr>
                <w:b/>
                <w:i/>
                <w:sz w:val="18"/>
                <w:szCs w:val="18"/>
              </w:rPr>
            </w:pPr>
            <w:r w:rsidRPr="000B6A47">
              <w:rPr>
                <w:b/>
                <w:i/>
                <w:sz w:val="18"/>
                <w:szCs w:val="18"/>
              </w:rPr>
              <w:t>*Please note if any of the marks awarded are in the 0-7 (fail/unsafe practice) category the student will fail the placement assessment</w:t>
            </w:r>
          </w:p>
          <w:p w:rsidRPr="000B6A47" w:rsidR="00D13ACE" w:rsidP="006542FA" w:rsidRDefault="00D13ACE">
            <w:pPr>
              <w:spacing w:before="2" w:after="2"/>
              <w:jc w:val="center"/>
              <w:rPr>
                <w:b/>
                <w:i/>
                <w:sz w:val="18"/>
                <w:szCs w:val="18"/>
              </w:rPr>
            </w:pPr>
          </w:p>
        </w:tc>
      </w:tr>
      <w:tr w:rsidR="00D13ACE" w:rsidTr="006542FA">
        <w:trPr>
          <w:trHeight w:val="497"/>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b/>
                <w:sz w:val="18"/>
              </w:rPr>
            </w:pPr>
            <w:r>
              <w:rPr>
                <w:b/>
                <w:sz w:val="18"/>
              </w:rPr>
              <w:t> </w:t>
            </w:r>
          </w:p>
        </w:tc>
        <w:tc>
          <w:tcPr>
            <w:tcW w:w="320"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b/>
                <w:sz w:val="18"/>
              </w:rPr>
            </w:pPr>
            <w:r>
              <w:rPr>
                <w:b/>
                <w:sz w:val="18"/>
              </w:rPr>
              <w:t xml:space="preserve">   Good </w:t>
            </w: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b/>
                <w:sz w:val="18"/>
              </w:rPr>
            </w:pPr>
          </w:p>
          <w:p w:rsidR="00D13ACE" w:rsidP="006542FA" w:rsidRDefault="00D13ACE">
            <w:pPr>
              <w:spacing w:before="2" w:after="2"/>
              <w:jc w:val="center"/>
              <w:rPr>
                <w:b/>
                <w:sz w:val="18"/>
              </w:rPr>
            </w:pP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i/>
                <w:sz w:val="18"/>
                <w:u w:val="single"/>
              </w:rPr>
            </w:pPr>
          </w:p>
          <w:p w:rsidR="00D13ACE" w:rsidP="006542FA" w:rsidRDefault="00D13ACE">
            <w:pPr>
              <w:spacing w:before="2" w:after="2"/>
              <w:jc w:val="center"/>
              <w:rPr>
                <w:i/>
                <w:sz w:val="18"/>
                <w:u w:val="single"/>
              </w:rPr>
            </w:pPr>
            <w:r>
              <w:rPr>
                <w:i/>
                <w:sz w:val="18"/>
                <w:u w:val="single"/>
              </w:rPr>
              <w:t>Student self-assessment</w:t>
            </w:r>
          </w:p>
          <w:p w:rsidR="00D13ACE" w:rsidP="006542FA" w:rsidRDefault="00D13ACE">
            <w:pPr>
              <w:spacing w:before="2" w:after="2"/>
              <w:jc w:val="center"/>
              <w:rPr>
                <w:i/>
                <w:sz w:val="18"/>
                <w:u w:val="single"/>
              </w:rPr>
            </w:pPr>
            <w:r>
              <w:rPr>
                <w:b/>
                <w:sz w:val="18"/>
              </w:rPr>
              <w:t> </w:t>
            </w:r>
          </w:p>
        </w:tc>
      </w:tr>
      <w:tr w:rsidR="00D13ACE" w:rsidTr="006542FA">
        <w:trPr>
          <w:trHeight w:val="478"/>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1: Team working and communication</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sz w:val="20"/>
              </w:rPr>
            </w:pPr>
            <w:r>
              <w:rPr>
                <w:sz w:val="20"/>
              </w:rPr>
              <w:t> </w:t>
            </w:r>
          </w:p>
          <w:p w:rsidR="00D13ACE" w:rsidP="006542FA" w:rsidRDefault="00D13ACE">
            <w:pPr>
              <w:spacing w:before="2" w:after="2"/>
              <w:jc w:val="center"/>
              <w:rPr>
                <w:sz w:val="20"/>
              </w:rPr>
            </w:pPr>
            <w:r>
              <w:rPr>
                <w:sz w:val="20"/>
              </w:rPr>
              <w:t> </w:t>
            </w:r>
          </w:p>
          <w:p w:rsidR="00D13ACE" w:rsidP="006542FA" w:rsidRDefault="00D13ACE">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b/>
                <w:sz w:val="18"/>
              </w:rPr>
            </w:pPr>
          </w:p>
        </w:tc>
      </w:tr>
      <w:tr w:rsidR="00D13ACE" w:rsidTr="005239E8">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48" w:line="182" w:lineRule="exact"/>
              <w:ind w:left="108" w:right="252"/>
              <w:rPr>
                <w:rFonts w:cs="Arial"/>
                <w:sz w:val="16"/>
                <w:szCs w:val="16"/>
              </w:rPr>
            </w:pPr>
            <w:r>
              <w:rPr>
                <w:rFonts w:cs="Arial"/>
                <w:sz w:val="16"/>
                <w:szCs w:val="16"/>
              </w:rPr>
              <w:t>Demonstrates communication skills and ability to build a rapport with women and their family</w:t>
            </w:r>
          </w:p>
        </w:tc>
        <w:tc>
          <w:tcPr>
            <w:tcW w:w="320" w:type="dxa"/>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78" w:line="187" w:lineRule="exact"/>
              <w:ind w:left="108" w:right="252"/>
              <w:rPr>
                <w:rFonts w:cs="Arial"/>
                <w:spacing w:val="-1"/>
                <w:sz w:val="16"/>
                <w:szCs w:val="16"/>
              </w:rPr>
            </w:pPr>
            <w:r>
              <w:rPr>
                <w:rFonts w:cs="Arial"/>
                <w:spacing w:val="-1"/>
                <w:sz w:val="16"/>
                <w:szCs w:val="16"/>
              </w:rPr>
              <w:t xml:space="preserve">Demonstrates the ability to reflect critically on effective communication skills. Uses critical reasoning to solve problems in communication. </w:t>
            </w:r>
          </w:p>
        </w:tc>
        <w:tc>
          <w:tcPr>
            <w:tcW w:w="320" w:type="dxa"/>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86" w:line="183" w:lineRule="exact"/>
              <w:ind w:left="108" w:right="144"/>
              <w:jc w:val="both"/>
              <w:rPr>
                <w:rFonts w:cs="Arial"/>
                <w:sz w:val="16"/>
                <w:szCs w:val="16"/>
              </w:rPr>
            </w:pPr>
            <w:r>
              <w:rPr>
                <w:rFonts w:cs="Arial"/>
                <w:sz w:val="16"/>
                <w:szCs w:val="16"/>
              </w:rPr>
              <w:t>Demonstrates a professional approach to working as a healthcare student including punctuality and time keeping</w:t>
            </w:r>
          </w:p>
        </w:tc>
        <w:tc>
          <w:tcPr>
            <w:tcW w:w="320" w:type="dxa"/>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86" w:line="183" w:lineRule="exact"/>
              <w:ind w:left="108" w:right="144"/>
              <w:jc w:val="both"/>
              <w:rPr>
                <w:rFonts w:cs="Arial"/>
                <w:sz w:val="16"/>
                <w:szCs w:val="16"/>
              </w:rPr>
            </w:pPr>
            <w:r>
              <w:rPr>
                <w:rFonts w:cs="Arial"/>
                <w:sz w:val="16"/>
                <w:szCs w:val="16"/>
              </w:rPr>
              <w:t>Takes a person centred, personalized approach to care</w:t>
            </w:r>
          </w:p>
        </w:tc>
        <w:tc>
          <w:tcPr>
            <w:tcW w:w="320" w:type="dxa"/>
            <w:vMerge/>
            <w:tcBorders>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p>
        </w:tc>
      </w:tr>
      <w:tr w:rsidR="00D13ACE" w:rsidTr="006542FA">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Pr="00F61EC4" w:rsidR="00D13ACE" w:rsidP="006542FA" w:rsidRDefault="00D13ACE">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13ACE" w:rsidP="006542FA" w:rsidRDefault="00D13ACE">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b/>
                <w:sz w:val="16"/>
                <w:u w:val="single"/>
              </w:rPr>
            </w:pPr>
            <w:r>
              <w:rPr>
                <w:b/>
                <w:sz w:val="16"/>
                <w:u w:val="single"/>
              </w:rPr>
              <w:t>Mark awarded</w:t>
            </w:r>
          </w:p>
          <w:p w:rsidR="00D13ACE" w:rsidP="006542FA" w:rsidRDefault="00D13ACE">
            <w:pPr>
              <w:spacing w:before="2" w:after="2"/>
              <w:jc w:val="center"/>
              <w:rPr>
                <w:b/>
                <w:sz w:val="16"/>
                <w:u w:val="single"/>
              </w:rPr>
            </w:pPr>
          </w:p>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b/>
                <w:sz w:val="16"/>
                <w:u w:val="single"/>
              </w:rPr>
            </w:pPr>
            <w:r>
              <w:rPr>
                <w:b/>
                <w:sz w:val="16"/>
                <w:u w:val="single"/>
              </w:rPr>
              <w:t>Mark Suggested</w:t>
            </w:r>
          </w:p>
          <w:p w:rsidR="00D13ACE" w:rsidP="006542FA" w:rsidRDefault="00D13ACE">
            <w:pPr>
              <w:spacing w:before="2" w:after="2"/>
              <w:jc w:val="center"/>
              <w:rPr>
                <w:b/>
                <w:sz w:val="16"/>
                <w:u w:val="single"/>
              </w:rPr>
            </w:pPr>
          </w:p>
          <w:p w:rsidR="00D13ACE" w:rsidP="006542FA" w:rsidRDefault="00D13ACE">
            <w:pPr>
              <w:spacing w:before="2" w:after="2"/>
              <w:jc w:val="center"/>
              <w:rPr>
                <w:sz w:val="20"/>
              </w:rPr>
            </w:pPr>
          </w:p>
        </w:tc>
      </w:tr>
      <w:tr w:rsidR="00D13ACE" w:rsidTr="006542FA">
        <w:trPr>
          <w:trHeight w:val="58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2: Knowledge &amp; application to practice</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5239E8" w:rsidRDefault="00D13ACE">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6542FA" w:rsidRDefault="00D13ACE">
            <w:pPr>
              <w:spacing w:before="2" w:after="2"/>
              <w:jc w:val="center"/>
              <w:rPr>
                <w:i/>
                <w:sz w:val="18"/>
                <w:u w:val="single"/>
              </w:rPr>
            </w:pPr>
            <w:r>
              <w:rPr>
                <w:b/>
                <w:sz w:val="16"/>
              </w:rPr>
              <w:t> </w:t>
            </w:r>
            <w:r>
              <w:rPr>
                <w:i/>
                <w:sz w:val="18"/>
                <w:u w:val="single"/>
              </w:rPr>
              <w:t>Student self-assessment</w:t>
            </w:r>
          </w:p>
        </w:tc>
      </w:tr>
      <w:tr w:rsidR="00D13ACE" w:rsidTr="005239E8">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01" w:line="182" w:lineRule="exact"/>
              <w:ind w:left="108" w:right="324"/>
              <w:rPr>
                <w:rFonts w:cs="Arial"/>
                <w:spacing w:val="-1"/>
                <w:sz w:val="16"/>
                <w:szCs w:val="16"/>
              </w:rPr>
            </w:pPr>
            <w:r>
              <w:rPr>
                <w:rFonts w:cs="Arial"/>
                <w:spacing w:val="-1"/>
                <w:sz w:val="16"/>
                <w:szCs w:val="16"/>
              </w:rPr>
              <w:t>Demonstrates the ability to critically appraise sources of information and to discuss evidence relevant to current practice</w:t>
            </w:r>
          </w:p>
        </w:tc>
        <w:tc>
          <w:tcPr>
            <w:tcW w:w="320" w:type="dxa"/>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rPr>
                <w:sz w:val="20"/>
              </w:rPr>
            </w:pPr>
            <w:r>
              <w:rPr>
                <w:sz w:val="20"/>
              </w:rPr>
              <w:t> </w:t>
            </w:r>
          </w:p>
        </w:tc>
      </w:tr>
      <w:tr w:rsidR="00D13ACE" w:rsidTr="005239E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38" w:line="188" w:lineRule="exact"/>
              <w:ind w:left="108" w:right="216"/>
              <w:rPr>
                <w:rFonts w:cs="Arial"/>
                <w:sz w:val="16"/>
                <w:szCs w:val="16"/>
              </w:rPr>
            </w:pPr>
            <w:r>
              <w:rPr>
                <w:rFonts w:cs="Arial"/>
                <w:sz w:val="16"/>
                <w:szCs w:val="16"/>
              </w:rPr>
              <w:t>Can critically and systematically evaluate the evidence that informs clinical practice, applies masterful understanding of the physiology related to care</w:t>
            </w:r>
          </w:p>
        </w:tc>
        <w:tc>
          <w:tcPr>
            <w:tcW w:w="320" w:type="dxa"/>
            <w:vMerge/>
            <w:tcBorders>
              <w:left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5239E8">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211" w:line="187" w:lineRule="exact"/>
              <w:ind w:left="115"/>
              <w:rPr>
                <w:rFonts w:cs="Arial"/>
                <w:sz w:val="16"/>
                <w:szCs w:val="16"/>
              </w:rPr>
            </w:pPr>
            <w:r>
              <w:rPr>
                <w:rFonts w:cs="Arial"/>
                <w:sz w:val="16"/>
                <w:szCs w:val="16"/>
              </w:rPr>
              <w:t>Explores practice and professional issues with colleagues</w:t>
            </w:r>
          </w:p>
        </w:tc>
        <w:tc>
          <w:tcPr>
            <w:tcW w:w="320" w:type="dxa"/>
            <w:vMerge/>
            <w:tcBorders>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sz w:val="20"/>
              </w:rPr>
              <w:t> </w:t>
            </w:r>
          </w:p>
        </w:tc>
      </w:tr>
      <w:tr w:rsidR="00D13ACE" w:rsidTr="006542FA">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00D13ACE" w:rsidP="006542FA" w:rsidRDefault="00D13ACE">
            <w:pPr>
              <w:spacing w:before="2" w:after="2"/>
              <w:jc w:val="right"/>
              <w:rPr>
                <w:b/>
              </w:rPr>
            </w:pPr>
          </w:p>
          <w:p w:rsidRPr="00D13ACE" w:rsidR="00D13ACE" w:rsidP="00D13ACE" w:rsidRDefault="00D13ACE">
            <w:pPr>
              <w:spacing w:before="2" w:after="2"/>
              <w:jc w:val="right"/>
              <w:rPr>
                <w:b/>
                <w:sz w:val="32"/>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w:t>
            </w: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b/>
                <w:sz w:val="16"/>
                <w:u w:val="single"/>
              </w:rPr>
            </w:pPr>
            <w:r>
              <w:rPr>
                <w:b/>
                <w:sz w:val="16"/>
                <w:u w:val="single"/>
              </w:rPr>
              <w:t>Mark awarded</w:t>
            </w:r>
          </w:p>
          <w:p w:rsidR="00D13ACE" w:rsidP="006542FA" w:rsidRDefault="00D13ACE">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rPr>
                <w:sz w:val="20"/>
              </w:rPr>
            </w:pPr>
            <w:r>
              <w:rPr>
                <w:b/>
                <w:sz w:val="16"/>
                <w:u w:val="single"/>
              </w:rPr>
              <w:t>Mark Suggested</w:t>
            </w:r>
          </w:p>
        </w:tc>
      </w:tr>
    </w:tbl>
    <w:p w:rsidR="00913430" w:rsidRDefault="00913430">
      <w:r>
        <w:br w:type="page"/>
      </w:r>
    </w:p>
    <w:tbl>
      <w:tblPr>
        <w:tblW w:w="15696" w:type="dxa"/>
        <w:tblInd w:w="-601" w:type="dxa"/>
        <w:tblLayout w:type="fixed"/>
        <w:tblLook w:val="0000" w:firstRow="0" w:lastRow="0" w:firstColumn="0" w:lastColumn="0" w:noHBand="0" w:noVBand="0"/>
      </w:tblPr>
      <w:tblGrid>
        <w:gridCol w:w="3425"/>
        <w:gridCol w:w="1820"/>
        <w:gridCol w:w="284"/>
        <w:gridCol w:w="36"/>
        <w:gridCol w:w="1366"/>
        <w:gridCol w:w="1195"/>
        <w:gridCol w:w="1195"/>
        <w:gridCol w:w="1023"/>
        <w:gridCol w:w="264"/>
        <w:gridCol w:w="1457"/>
        <w:gridCol w:w="1998"/>
        <w:gridCol w:w="1633"/>
      </w:tblGrid>
      <w:tr w:rsidR="00D13ACE" w:rsidTr="00913430">
        <w:trPr>
          <w:trHeight w:val="250"/>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3: Clinical skills &amp;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5239E8" w:rsidRDefault="00D13ACE">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b/>
                <w:sz w:val="16"/>
              </w:rPr>
            </w:pPr>
            <w:r>
              <w:rPr>
                <w:b/>
                <w:sz w:val="16"/>
              </w:rPr>
              <w:t> </w:t>
            </w:r>
            <w:r>
              <w:rPr>
                <w:i/>
                <w:sz w:val="18"/>
                <w:u w:val="single"/>
              </w:rPr>
              <w:t>Student self-assessment</w:t>
            </w:r>
          </w:p>
        </w:tc>
      </w:tr>
      <w:tr w:rsidR="00D13ACE" w:rsidTr="005239E8">
        <w:trPr>
          <w:trHeight w:val="564"/>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75" w:line="182" w:lineRule="exact"/>
              <w:ind w:left="108" w:right="108"/>
              <w:rPr>
                <w:rFonts w:cs="Arial"/>
                <w:sz w:val="16"/>
                <w:szCs w:val="16"/>
              </w:rPr>
            </w:pPr>
            <w:r>
              <w:rPr>
                <w:rFonts w:cs="Arial"/>
                <w:sz w:val="16"/>
                <w:szCs w:val="16"/>
              </w:rPr>
              <w:t>Demonstrates ability to perform clinical skills and procedures in an environment that promotes the health, safety and well being of women and others.</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58"/>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5" w:lineRule="exact"/>
              <w:ind w:left="108" w:right="324"/>
              <w:rPr>
                <w:rFonts w:cs="Arial"/>
                <w:sz w:val="16"/>
                <w:szCs w:val="16"/>
              </w:rPr>
            </w:pPr>
            <w:r>
              <w:rPr>
                <w:rFonts w:cs="Arial"/>
                <w:sz w:val="16"/>
                <w:szCs w:val="16"/>
              </w:rPr>
              <w:t>Demonstrates knowledge and understanding of the meaning of informed consent and gains informed consent with indirect supervision</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782"/>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4" w:lineRule="exact"/>
              <w:ind w:left="108" w:right="144"/>
              <w:rPr>
                <w:rFonts w:cs="Arial"/>
                <w:sz w:val="16"/>
                <w:szCs w:val="16"/>
              </w:rPr>
            </w:pPr>
            <w:r>
              <w:rPr>
                <w:rFonts w:cs="Arial"/>
                <w:sz w:val="16"/>
                <w:szCs w:val="16"/>
              </w:rPr>
              <w:t>With indirect supervision demonstrates the ability to complete records that are accurate, legible and continuous, containing the necessary information and adheres to records and record keeping guidelines</w:t>
            </w:r>
          </w:p>
        </w:tc>
        <w:tc>
          <w:tcPr>
            <w:tcW w:w="284" w:type="dxa"/>
            <w:vMerge/>
            <w:tcBorders>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6542FA">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0B6A47" w:rsidR="00D13ACE" w:rsidP="006542FA" w:rsidRDefault="00D13ACE">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b/>
                <w:sz w:val="16"/>
                <w:u w:val="single"/>
              </w:rPr>
            </w:pPr>
            <w:r>
              <w:rPr>
                <w:b/>
                <w:sz w:val="16"/>
                <w:u w:val="single"/>
              </w:rPr>
              <w:t>Mark Suggested</w:t>
            </w:r>
          </w:p>
          <w:p w:rsidR="00D13ACE" w:rsidP="006542FA" w:rsidRDefault="00D13ACE">
            <w:pPr>
              <w:spacing w:before="2" w:after="2"/>
              <w:jc w:val="center"/>
              <w:rPr>
                <w:sz w:val="20"/>
              </w:rPr>
            </w:pPr>
          </w:p>
        </w:tc>
      </w:tr>
      <w:tr w:rsidR="00D13ACE" w:rsidTr="00913430">
        <w:trPr>
          <w:trHeight w:val="381"/>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4: Professional &amp; ethical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5239E8" w:rsidRDefault="00D13ACE">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rPr>
                <w:b/>
                <w:sz w:val="16"/>
              </w:rPr>
            </w:pPr>
            <w:r>
              <w:rPr>
                <w:b/>
                <w:sz w:val="16"/>
              </w:rPr>
              <w:t> </w:t>
            </w:r>
            <w:r>
              <w:rPr>
                <w:i/>
                <w:sz w:val="18"/>
                <w:u w:val="single"/>
              </w:rPr>
              <w:t>Student self-assessment</w:t>
            </w:r>
          </w:p>
        </w:tc>
      </w:tr>
      <w:tr w:rsidR="00D13ACE" w:rsidTr="005239E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27" w:line="182" w:lineRule="exact"/>
              <w:ind w:left="108" w:right="468"/>
              <w:rPr>
                <w:rFonts w:cs="Arial"/>
                <w:sz w:val="16"/>
                <w:szCs w:val="16"/>
              </w:rPr>
            </w:pPr>
            <w:r>
              <w:rPr>
                <w:rFonts w:cs="Arial"/>
                <w:sz w:val="16"/>
                <w:szCs w:val="16"/>
              </w:rPr>
              <w:t>Identifies and relates professional codes, standards, conduct, behaviour, policies and guidelines to practice.</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22" w:line="183" w:lineRule="exact"/>
              <w:ind w:left="108" w:right="216"/>
              <w:rPr>
                <w:rFonts w:cs="Arial"/>
                <w:sz w:val="16"/>
                <w:szCs w:val="16"/>
              </w:rPr>
            </w:pPr>
            <w:r>
              <w:rPr>
                <w:rFonts w:cs="Arial"/>
                <w:sz w:val="16"/>
                <w:szCs w:val="16"/>
              </w:rPr>
              <w:t>Can critically anlayse the principles of midwifery care and apply best available evidence to safe and ethically sensitive practice</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15" w:line="183" w:lineRule="exact"/>
              <w:ind w:left="108" w:right="324"/>
              <w:rPr>
                <w:rFonts w:cs="Arial"/>
                <w:sz w:val="16"/>
                <w:szCs w:val="16"/>
              </w:rPr>
            </w:pPr>
            <w:r>
              <w:rPr>
                <w:rFonts w:cs="Arial"/>
                <w:sz w:val="16"/>
                <w:szCs w:val="16"/>
              </w:rPr>
              <w:t>Recognises the importance of ensuring and maintaining, safety, privacy, dignity, and respect</w:t>
            </w:r>
          </w:p>
        </w:tc>
        <w:tc>
          <w:tcPr>
            <w:tcW w:w="284" w:type="dxa"/>
            <w:vMerge/>
            <w:tcBorders>
              <w:left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66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15" w:line="183" w:lineRule="exact"/>
              <w:ind w:right="324"/>
              <w:rPr>
                <w:rFonts w:cs="Arial"/>
                <w:sz w:val="16"/>
                <w:szCs w:val="16"/>
              </w:rPr>
            </w:pPr>
            <w:r>
              <w:rPr>
                <w:rFonts w:cs="Arial"/>
                <w:sz w:val="16"/>
                <w:szCs w:val="16"/>
              </w:rPr>
              <w:t xml:space="preserve">  Anticipates how people might feel in a given situation and responds with kindness and empathy to provide physical and emotional comfort</w:t>
            </w:r>
          </w:p>
        </w:tc>
        <w:tc>
          <w:tcPr>
            <w:tcW w:w="284" w:type="dxa"/>
            <w:vMerge/>
            <w:tcBorders>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r>
      <w:tr w:rsidR="00D13ACE" w:rsidTr="006542FA">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0B6A47" w:rsidR="00D13ACE" w:rsidP="006542FA" w:rsidRDefault="00D13ACE">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b/>
                <w:sz w:val="16"/>
                <w:u w:val="single"/>
              </w:rPr>
            </w:pPr>
            <w:r>
              <w:rPr>
                <w:b/>
                <w:sz w:val="16"/>
                <w:u w:val="single"/>
              </w:rPr>
              <w:t>Mark Suggested</w:t>
            </w:r>
          </w:p>
          <w:p w:rsidR="00D13ACE" w:rsidP="006542FA" w:rsidRDefault="00D13ACE">
            <w:pPr>
              <w:spacing w:before="2" w:after="2"/>
              <w:jc w:val="center"/>
              <w:rPr>
                <w:sz w:val="20"/>
              </w:rPr>
            </w:pPr>
          </w:p>
        </w:tc>
      </w:tr>
      <w:tr w:rsidR="00D13ACE" w:rsidTr="00913430">
        <w:trPr>
          <w:trHeight w:val="297"/>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13ACE" w:rsidP="006542FA" w:rsidRDefault="00D13ACE">
            <w:pPr>
              <w:spacing w:before="2" w:after="2"/>
              <w:rPr>
                <w:b/>
                <w:sz w:val="16"/>
              </w:rPr>
            </w:pPr>
            <w:r>
              <w:rPr>
                <w:b/>
                <w:sz w:val="16"/>
              </w:rPr>
              <w:t>Section 5: Self development &amp; reflection</w:t>
            </w:r>
          </w:p>
        </w:tc>
        <w:tc>
          <w:tcPr>
            <w:tcW w:w="320" w:type="dxa"/>
            <w:gridSpan w:val="2"/>
            <w:vMerge w:val="restart"/>
            <w:tcBorders>
              <w:top w:val="single" w:color="auto" w:sz="4" w:space="0"/>
              <w:left w:val="single" w:color="auto" w:sz="4" w:space="0"/>
              <w:right w:val="single" w:color="auto" w:sz="4" w:space="0"/>
            </w:tcBorders>
            <w:shd w:val="clear" w:color="auto" w:fill="C0C0C0"/>
            <w:vAlign w:val="center"/>
          </w:tcPr>
          <w:p w:rsidR="00D13ACE" w:rsidP="006542FA" w:rsidRDefault="00D13ACE">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13ACE" w:rsidP="006542FA" w:rsidRDefault="00D13ACE">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13ACE" w:rsidP="006542FA" w:rsidRDefault="00D13ACE">
            <w:pPr>
              <w:spacing w:before="2" w:after="2"/>
              <w:rPr>
                <w:b/>
                <w:sz w:val="16"/>
              </w:rPr>
            </w:pPr>
            <w:r>
              <w:rPr>
                <w:b/>
                <w:sz w:val="16"/>
              </w:rPr>
              <w:t> </w:t>
            </w:r>
            <w:r>
              <w:rPr>
                <w:i/>
                <w:sz w:val="18"/>
                <w:u w:val="single"/>
              </w:rPr>
              <w:t>Student self-assessment</w:t>
            </w:r>
          </w:p>
        </w:tc>
      </w:tr>
      <w:tr w:rsidR="00D13ACE" w:rsidTr="005239E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86" w:line="182" w:lineRule="exact"/>
              <w:ind w:left="108" w:right="360"/>
              <w:jc w:val="both"/>
              <w:rPr>
                <w:rFonts w:cs="Arial"/>
                <w:sz w:val="16"/>
                <w:szCs w:val="16"/>
              </w:rPr>
            </w:pPr>
            <w:r>
              <w:rPr>
                <w:rFonts w:cs="Arial"/>
                <w:sz w:val="16"/>
                <w:szCs w:val="16"/>
              </w:rPr>
              <w:t>Reflects on practice recognising own strengths and limitations, recognises the needs of others and seeks to improve skills and knowledge as a result of insight.</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93" w:line="188" w:lineRule="exact"/>
              <w:ind w:left="108" w:right="324"/>
              <w:rPr>
                <w:rFonts w:cs="Arial"/>
                <w:sz w:val="16"/>
                <w:szCs w:val="16"/>
              </w:rPr>
            </w:pPr>
            <w:r>
              <w:rPr>
                <w:rFonts w:cs="Arial"/>
                <w:sz w:val="16"/>
                <w:szCs w:val="16"/>
              </w:rPr>
              <w:t>Critically and systematically evaluates the principles of midwifery care and experiences in practice</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5" w:lineRule="exact"/>
              <w:ind w:left="108" w:right="576"/>
              <w:rPr>
                <w:rFonts w:cs="Arial"/>
                <w:sz w:val="16"/>
                <w:szCs w:val="16"/>
              </w:rPr>
            </w:pPr>
            <w:r>
              <w:rPr>
                <w:rFonts w:cs="Arial"/>
                <w:sz w:val="16"/>
                <w:szCs w:val="16"/>
              </w:rPr>
              <w:t>Seeks help and guidance as appropriate and responds constructively to feedback from the multi-professional team, women and their families</w:t>
            </w:r>
          </w:p>
        </w:tc>
        <w:tc>
          <w:tcPr>
            <w:tcW w:w="320" w:type="dxa"/>
            <w:gridSpan w:val="2"/>
            <w:vMerge/>
            <w:tcBorders>
              <w:left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sz w:val="20"/>
              </w:rPr>
              <w:t> </w:t>
            </w:r>
          </w:p>
        </w:tc>
      </w:tr>
      <w:tr w:rsidR="00D13ACE" w:rsidTr="005239E8">
        <w:trPr>
          <w:trHeight w:val="551"/>
        </w:trPr>
        <w:tc>
          <w:tcPr>
            <w:tcW w:w="5245"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after="184" w:line="185" w:lineRule="exact"/>
              <w:ind w:left="108" w:right="576"/>
              <w:rPr>
                <w:rFonts w:cs="Arial"/>
                <w:sz w:val="16"/>
                <w:szCs w:val="16"/>
              </w:rPr>
            </w:pPr>
            <w:r>
              <w:rPr>
                <w:rFonts w:cs="Arial"/>
                <w:sz w:val="16"/>
                <w:szCs w:val="16"/>
              </w:rPr>
              <w:t>Through reflection and evaluation demonstrates commitment to personal and professional development and life long learning</w:t>
            </w:r>
          </w:p>
        </w:tc>
        <w:tc>
          <w:tcPr>
            <w:tcW w:w="320" w:type="dxa"/>
            <w:gridSpan w:val="2"/>
            <w:vMerge/>
            <w:tcBorders>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13ACE" w:rsidP="006542FA" w:rsidRDefault="00D13ACE">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p>
        </w:tc>
      </w:tr>
      <w:tr w:rsidR="00D13ACE" w:rsidTr="006542FA">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D13ACE" w:rsidP="006542FA" w:rsidRDefault="00D13ACE">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13ACE" w:rsidP="006542FA" w:rsidRDefault="00D13ACE">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13ACE" w:rsidP="006542FA" w:rsidRDefault="00D13ACE">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13ACE" w:rsidP="006542FA" w:rsidRDefault="00D13ACE">
            <w:pPr>
              <w:spacing w:before="2" w:after="2"/>
              <w:jc w:val="center"/>
              <w:rPr>
                <w:sz w:val="20"/>
              </w:rPr>
            </w:pPr>
            <w:r>
              <w:rPr>
                <w:b/>
                <w:sz w:val="16"/>
                <w:u w:val="single"/>
              </w:rPr>
              <w:t>Mark Suggested</w:t>
            </w:r>
          </w:p>
        </w:tc>
      </w:tr>
      <w:tr w:rsidR="00D13ACE" w:rsidTr="006542FA">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jc w:val="center"/>
              <w:rPr>
                <w:b/>
                <w:sz w:val="20"/>
              </w:rPr>
            </w:pPr>
          </w:p>
          <w:p w:rsidRPr="00F61EC4" w:rsidR="00D13ACE" w:rsidP="006542FA" w:rsidRDefault="00D13ACE">
            <w:pPr>
              <w:spacing w:before="2" w:after="2"/>
              <w:jc w:val="center"/>
              <w:rPr>
                <w:sz w:val="20"/>
              </w:rPr>
            </w:pPr>
            <w:r w:rsidRPr="006C61F4">
              <w:rPr>
                <w:b/>
                <w:sz w:val="32"/>
              </w:rPr>
              <w:t>Outcome of practice assessment</w:t>
            </w:r>
            <w:r w:rsidRPr="006C61F4">
              <w:rPr>
                <w:sz w:val="32"/>
              </w:rPr>
              <w:t>:</w:t>
            </w:r>
          </w:p>
        </w:tc>
      </w:tr>
      <w:tr w:rsidR="00D13ACE" w:rsidTr="006542FA">
        <w:trPr>
          <w:trHeight w:val="533"/>
        </w:trPr>
        <w:tc>
          <w:tcPr>
            <w:tcW w:w="3425" w:type="dxa"/>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jc w:val="center"/>
              <w:rPr>
                <w:sz w:val="18"/>
              </w:rPr>
            </w:pPr>
          </w:p>
          <w:p w:rsidRPr="002E6312" w:rsidR="00D13ACE" w:rsidP="006542FA" w:rsidRDefault="00D13ACE">
            <w:pPr>
              <w:spacing w:before="2" w:after="2"/>
              <w:jc w:val="center"/>
              <w:rPr>
                <w:sz w:val="20"/>
              </w:rPr>
            </w:pPr>
            <w:r w:rsidRPr="002E6312">
              <w:rPr>
                <w:sz w:val="20"/>
              </w:rPr>
              <w:t>1st attempt/2nd attempt</w:t>
            </w:r>
          </w:p>
          <w:p w:rsidR="00D13ACE" w:rsidP="006542FA" w:rsidRDefault="00D13ACE">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D13ACE" w:rsidP="006542FA" w:rsidRDefault="00D13ACE">
            <w:pPr>
              <w:spacing w:before="2" w:after="2"/>
              <w:rPr>
                <w:b/>
                <w:sz w:val="20"/>
              </w:rPr>
            </w:pPr>
            <w:r w:rsidRPr="002E6312">
              <w:rPr>
                <w:b/>
                <w:sz w:val="20"/>
              </w:rPr>
              <w:t>Now Add up each of the 5 sections to find the total mark out of 100%</w:t>
            </w:r>
          </w:p>
          <w:p w:rsidR="00D13ACE" w:rsidP="006542FA" w:rsidRDefault="00D13ACE">
            <w:pPr>
              <w:spacing w:before="2" w:after="2"/>
              <w:rPr>
                <w:rFonts w:cs="Arial"/>
                <w:sz w:val="20"/>
              </w:rPr>
            </w:pPr>
            <w:r>
              <w:rPr>
                <w:rFonts w:cs="Arial"/>
                <w:sz w:val="20"/>
              </w:rPr>
              <w:t>If the mark is 0.5 or above then round up to the next number.</w:t>
            </w:r>
          </w:p>
          <w:p w:rsidRPr="005B0678" w:rsidR="00D13ACE" w:rsidP="006542FA" w:rsidRDefault="00D13ACE">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D13ACE" w:rsidP="006542FA" w:rsidRDefault="00D13ACE">
            <w:pPr>
              <w:spacing w:before="2" w:after="2"/>
              <w:rPr>
                <w:b/>
                <w:sz w:val="20"/>
              </w:rPr>
            </w:pPr>
          </w:p>
          <w:p w:rsidRPr="00CD7551" w:rsidR="00D13ACE" w:rsidP="006542FA" w:rsidRDefault="00D13ACE">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D13ACE" w:rsidP="006542FA" w:rsidRDefault="00D13ACE">
            <w:pPr>
              <w:spacing w:before="2" w:after="2"/>
              <w:rPr>
                <w:b/>
                <w:sz w:val="16"/>
              </w:rPr>
            </w:pPr>
            <w:r w:rsidRPr="00CD7551">
              <w:rPr>
                <w:sz w:val="20"/>
              </w:rPr>
              <w:t>Pass / Fail  / Resubmission (Please  circle)</w:t>
            </w:r>
          </w:p>
        </w:tc>
      </w:tr>
      <w:tr w:rsidR="00D13ACE" w:rsidTr="006542FA">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D13ACE" w:rsidP="006542FA" w:rsidRDefault="00D13ACE">
            <w:pPr>
              <w:spacing w:before="2" w:after="2"/>
              <w:rPr>
                <w:i/>
                <w:sz w:val="18"/>
              </w:rPr>
            </w:pPr>
            <w:r>
              <w:rPr>
                <w:i/>
                <w:sz w:val="18"/>
              </w:rPr>
              <w:t xml:space="preserve"> </w:t>
            </w:r>
          </w:p>
          <w:p w:rsidR="00D13ACE" w:rsidP="006542FA" w:rsidRDefault="00D13ACE">
            <w:pPr>
              <w:spacing w:before="2" w:after="2"/>
              <w:rPr>
                <w:i/>
                <w:sz w:val="18"/>
              </w:rPr>
            </w:pPr>
          </w:p>
          <w:p w:rsidR="00D13ACE" w:rsidP="006542FA" w:rsidRDefault="00D13ACE">
            <w:pPr>
              <w:spacing w:before="2" w:after="2"/>
              <w:rPr>
                <w:b/>
                <w:sz w:val="16"/>
              </w:rPr>
            </w:pPr>
          </w:p>
          <w:p w:rsidR="00D13ACE" w:rsidP="006542FA" w:rsidRDefault="00D13ACE">
            <w:pPr>
              <w:spacing w:before="2" w:after="2"/>
              <w:rPr>
                <w:i/>
                <w:sz w:val="16"/>
              </w:rPr>
            </w:pPr>
            <w:r>
              <w:rPr>
                <w:b/>
                <w:sz w:val="16"/>
              </w:rPr>
              <w:t>Signature of student</w:t>
            </w:r>
            <w:r>
              <w:rPr>
                <w:sz w:val="16"/>
              </w:rPr>
              <w:t xml:space="preserve">                                                                                                                                  Print name                                                                                                 Date</w:t>
            </w:r>
          </w:p>
        </w:tc>
      </w:tr>
      <w:tr w:rsidR="00D13ACE" w:rsidTr="006542FA">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D13ACE" w:rsidP="006542FA" w:rsidRDefault="00D13ACE">
            <w:pPr>
              <w:spacing w:before="2" w:after="2"/>
              <w:rPr>
                <w:i/>
                <w:sz w:val="18"/>
              </w:rPr>
            </w:pPr>
            <w:r>
              <w:rPr>
                <w:i/>
                <w:sz w:val="18"/>
              </w:rPr>
              <w:t>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F555BE" w:rsidP="00F555BE" w:rsidRDefault="00F555BE">
            <w:pPr>
              <w:spacing w:before="2" w:after="2"/>
              <w:rPr>
                <w:sz w:val="18"/>
              </w:rPr>
            </w:pPr>
          </w:p>
          <w:p w:rsidR="00F555BE" w:rsidP="006542FA" w:rsidRDefault="00F555BE">
            <w:pPr>
              <w:spacing w:before="2" w:after="2"/>
              <w:rPr>
                <w:sz w:val="18"/>
              </w:rPr>
            </w:pPr>
          </w:p>
          <w:p w:rsidR="00F555BE" w:rsidP="006542FA" w:rsidRDefault="00D13ACE">
            <w:pPr>
              <w:spacing w:before="2" w:after="2"/>
              <w:rPr>
                <w:sz w:val="16"/>
              </w:rPr>
            </w:pPr>
            <w:r>
              <w:rPr>
                <w:sz w:val="18"/>
              </w:rPr>
              <w:t xml:space="preserve">                                                                                                          </w:t>
            </w:r>
            <w:r w:rsidR="00F555BE">
              <w:rPr>
                <w:sz w:val="18"/>
              </w:rPr>
              <w:t xml:space="preserve">        </w:t>
            </w:r>
            <w:r>
              <w:rPr>
                <w:sz w:val="18"/>
              </w:rPr>
              <w:t xml:space="preserve"> </w:t>
            </w:r>
            <w:r>
              <w:rPr>
                <w:sz w:val="16"/>
              </w:rPr>
              <w:t xml:space="preserve">Print name      </w:t>
            </w:r>
          </w:p>
          <w:p w:rsidR="00F555BE" w:rsidP="006542FA" w:rsidRDefault="00F555BE">
            <w:pPr>
              <w:spacing w:before="2" w:after="2"/>
              <w:rPr>
                <w:sz w:val="16"/>
              </w:rPr>
            </w:pPr>
          </w:p>
          <w:p w:rsidRPr="002E6312" w:rsidR="00D13ACE" w:rsidP="006542FA" w:rsidRDefault="00D13ACE">
            <w:pPr>
              <w:spacing w:before="2" w:after="2"/>
              <w:rPr>
                <w:sz w:val="18"/>
              </w:rPr>
            </w:pPr>
            <w:r>
              <w:rPr>
                <w:sz w:val="16"/>
              </w:rPr>
              <w:t xml:space="preserve">                                                                                           </w:t>
            </w:r>
          </w:p>
          <w:p w:rsidRPr="002E6312" w:rsidR="00D13ACE" w:rsidP="006542FA" w:rsidRDefault="00D13ACE">
            <w:pPr>
              <w:spacing w:before="2" w:after="2"/>
              <w:rPr>
                <w:sz w:val="18"/>
              </w:rPr>
            </w:pPr>
            <w:r>
              <w:rPr>
                <w:sz w:val="18"/>
              </w:rPr>
              <w:t xml:space="preserve"> </w:t>
            </w:r>
          </w:p>
          <w:p w:rsidR="00D13ACE" w:rsidP="006542FA" w:rsidRDefault="00F555BE">
            <w:pPr>
              <w:spacing w:before="2" w:after="2"/>
              <w:rPr>
                <w:i/>
                <w:sz w:val="16"/>
              </w:rPr>
            </w:pPr>
            <w:r>
              <w:rPr>
                <w:b/>
                <w:sz w:val="16"/>
              </w:rPr>
              <w:t>Signature</w:t>
            </w:r>
            <w:r w:rsidR="00D13ACE">
              <w:rPr>
                <w:b/>
                <w:sz w:val="16"/>
              </w:rPr>
              <w:t>s of sign-</w:t>
            </w:r>
            <w:r>
              <w:rPr>
                <w:b/>
                <w:sz w:val="16"/>
              </w:rPr>
              <w:t>off mentors</w:t>
            </w:r>
            <w:r w:rsidR="00D13ACE">
              <w:rPr>
                <w:sz w:val="16"/>
              </w:rPr>
              <w:t xml:space="preserve">                                               </w:t>
            </w:r>
            <w:r>
              <w:rPr>
                <w:sz w:val="16"/>
              </w:rPr>
              <w:t xml:space="preserve">                              </w:t>
            </w:r>
            <w:r w:rsidR="00D13ACE">
              <w:rPr>
                <w:sz w:val="16"/>
              </w:rPr>
              <w:t>Print name                                                                                                 Date</w:t>
            </w:r>
          </w:p>
        </w:tc>
      </w:tr>
      <w:tr w:rsidR="00D13ACE" w:rsidTr="006542FA">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D13ACE" w:rsidP="006542FA" w:rsidRDefault="00D13ACE">
            <w:pPr>
              <w:pStyle w:val="Heading8"/>
              <w:rPr>
                <w:sz w:val="16"/>
              </w:rPr>
            </w:pPr>
            <w:r>
              <w:t>I confirm that in my judgement assessment processes have been conducted appropriately</w:t>
            </w:r>
          </w:p>
          <w:p w:rsidR="00D13ACE" w:rsidP="006542FA" w:rsidRDefault="00D13ACE">
            <w:pPr>
              <w:spacing w:before="2" w:after="2"/>
              <w:rPr>
                <w:i/>
                <w:sz w:val="16"/>
              </w:rPr>
            </w:pPr>
          </w:p>
          <w:p w:rsidR="00D13ACE" w:rsidP="006542FA" w:rsidRDefault="00D13ACE">
            <w:pPr>
              <w:spacing w:before="2" w:after="2"/>
              <w:rPr>
                <w:i/>
                <w:sz w:val="16"/>
              </w:rPr>
            </w:pPr>
          </w:p>
          <w:p w:rsidR="00D13ACE" w:rsidP="006542FA" w:rsidRDefault="00D13ACE">
            <w:pPr>
              <w:spacing w:before="2" w:after="2"/>
              <w:rPr>
                <w:i/>
                <w:sz w:val="16"/>
              </w:rPr>
            </w:pPr>
          </w:p>
          <w:p w:rsidR="00D13ACE" w:rsidP="006542FA" w:rsidRDefault="00D13ACE">
            <w:pPr>
              <w:spacing w:before="2" w:after="2"/>
              <w:rPr>
                <w:sz w:val="20"/>
              </w:rPr>
            </w:pPr>
            <w:r>
              <w:rPr>
                <w:b/>
                <w:sz w:val="16"/>
              </w:rPr>
              <w:t>Signature of link lecturer (If appropriate)</w:t>
            </w:r>
            <w:r>
              <w:rPr>
                <w:sz w:val="16"/>
              </w:rPr>
              <w:t xml:space="preserve">                                                                                     Print name                                                                                                 Date</w:t>
            </w:r>
          </w:p>
        </w:tc>
      </w:tr>
      <w:tr w:rsidR="00D13ACE" w:rsidTr="006542FA">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D13ACE" w:rsidP="006542FA" w:rsidRDefault="00D13ACE">
            <w:pPr>
              <w:pStyle w:val="Heading8"/>
              <w:rPr>
                <w:sz w:val="20"/>
              </w:rPr>
            </w:pPr>
            <w:r>
              <w:rPr>
                <w:sz w:val="20"/>
              </w:rPr>
              <w:t> </w:t>
            </w:r>
            <w:r>
              <w:t>I confirm that the assessment process is comparable to that of other institutions</w:t>
            </w:r>
          </w:p>
          <w:p w:rsidR="00D13ACE" w:rsidP="006542FA" w:rsidRDefault="00D13ACE">
            <w:pPr>
              <w:spacing w:before="2" w:after="2"/>
              <w:rPr>
                <w:sz w:val="20"/>
              </w:rPr>
            </w:pPr>
          </w:p>
          <w:p w:rsidR="00D13ACE" w:rsidP="006542FA" w:rsidRDefault="00D13ACE">
            <w:pPr>
              <w:spacing w:before="2" w:after="2"/>
              <w:rPr>
                <w:sz w:val="20"/>
              </w:rPr>
            </w:pPr>
          </w:p>
          <w:p w:rsidR="00D13ACE" w:rsidP="006542FA" w:rsidRDefault="00D13ACE">
            <w:pPr>
              <w:spacing w:before="2" w:after="2"/>
              <w:rPr>
                <w:sz w:val="20"/>
              </w:rPr>
            </w:pPr>
            <w:r>
              <w:rPr>
                <w:b/>
                <w:sz w:val="16"/>
              </w:rPr>
              <w:t>Signature of External Examiner  (If appropriate)</w:t>
            </w:r>
            <w:r>
              <w:rPr>
                <w:sz w:val="16"/>
              </w:rPr>
              <w:t xml:space="preserve">                                                                                      Print name                                                                                                 Date</w:t>
            </w:r>
          </w:p>
        </w:tc>
      </w:tr>
      <w:tr w:rsidR="00D13ACE" w:rsidTr="006542FA">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D13ACE" w:rsidP="006542FA" w:rsidRDefault="00D13ACE">
            <w:pPr>
              <w:spacing w:before="2" w:after="2"/>
              <w:rPr>
                <w:sz w:val="20"/>
              </w:rPr>
            </w:pPr>
          </w:p>
        </w:tc>
      </w:tr>
    </w:tbl>
    <w:p w:rsidR="00D13ACE" w:rsidP="00D13ACE" w:rsidRDefault="00D13ACE"/>
    <w:p w:rsidR="00D13ACE" w:rsidP="008046A4" w:rsidRDefault="00D13ACE">
      <w:pPr>
        <w:tabs>
          <w:tab w:val="left" w:pos="10632"/>
        </w:tabs>
        <w:jc w:val="center"/>
        <w:rPr>
          <w:b/>
          <w:szCs w:val="22"/>
          <w:u w:val="single"/>
        </w:rPr>
      </w:pPr>
    </w:p>
    <w:p w:rsidR="00D13ACE" w:rsidP="008046A4" w:rsidRDefault="00D13ACE">
      <w:pPr>
        <w:tabs>
          <w:tab w:val="left" w:pos="10632"/>
        </w:tabs>
        <w:jc w:val="center"/>
        <w:rPr>
          <w:b/>
          <w:szCs w:val="22"/>
          <w:u w:val="single"/>
        </w:rPr>
      </w:pPr>
    </w:p>
    <w:p w:rsidR="008046A4" w:rsidP="008046A4" w:rsidRDefault="008046A4">
      <w:pPr>
        <w:tabs>
          <w:tab w:val="left" w:pos="10632"/>
        </w:tabs>
        <w:jc w:val="center"/>
        <w:rPr>
          <w:b/>
          <w:sz w:val="20"/>
          <w:szCs w:val="20"/>
          <w:u w:val="single"/>
        </w:rPr>
        <w:sectPr w:rsidR="008046A4" w:rsidSect="00913430">
          <w:footerReference w:type="default" r:id="rId14"/>
          <w:pgSz w:w="16840" w:h="11901" w:orient="landscape"/>
          <w:pgMar w:top="851" w:right="1077" w:bottom="851" w:left="1440" w:header="340" w:footer="397" w:gutter="0"/>
          <w:cols w:space="708"/>
          <w:docGrid w:linePitch="326"/>
        </w:sectPr>
      </w:pPr>
    </w:p>
    <w:p w:rsidR="008046A4" w:rsidP="00604936" w:rsidRDefault="008046A4"/>
    <w:bookmarkEnd w:id="0"/>
    <w:p w:rsidRPr="00AB6BC9" w:rsidR="00B070FC" w:rsidP="000F32F1" w:rsidRDefault="00B070FC">
      <w:pPr>
        <w:jc w:val="center"/>
      </w:pPr>
    </w:p>
    <w:p w:rsidR="00B070FC" w:rsidP="00B070FC" w:rsidRDefault="00B070FC">
      <w:pPr>
        <w:ind w:left="-284" w:right="-772"/>
        <w:rPr>
          <w:b/>
          <w:u w:val="single"/>
        </w:rP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00233399" w:rsidP="00233399" w:rsidRDefault="00B070FC">
      <w:pPr>
        <w:jc w:val="center"/>
      </w:pPr>
      <w:r>
        <w:br w:type="page"/>
      </w:r>
    </w:p>
    <w:p w:rsidRPr="00E01DAA" w:rsidR="00233399" w:rsidP="00233399" w:rsidRDefault="00233399">
      <w:pPr>
        <w:jc w:val="center"/>
        <w:rPr>
          <w:rFonts w:cs="Arial"/>
          <w:b/>
          <w:bCs/>
          <w:sz w:val="22"/>
          <w:szCs w:val="22"/>
        </w:rPr>
      </w:pPr>
      <w:r w:rsidRPr="00E01DAA">
        <w:rPr>
          <w:rFonts w:cs="Arial"/>
          <w:b/>
          <w:bCs/>
          <w:sz w:val="22"/>
          <w:szCs w:val="22"/>
        </w:rPr>
        <w:t>RECORD OF PLACMENT ATTENDANCE</w:t>
      </w:r>
    </w:p>
    <w:p w:rsidRPr="00E01DAA" w:rsidR="00233399" w:rsidP="00233399" w:rsidRDefault="00233399">
      <w:pPr>
        <w:jc w:val="center"/>
        <w:rPr>
          <w:rFonts w:cs="Arial"/>
          <w:b/>
          <w:bCs/>
          <w:sz w:val="22"/>
          <w:szCs w:val="22"/>
        </w:rPr>
      </w:pPr>
      <w:r>
        <w:rPr>
          <w:rFonts w:cs="Arial"/>
          <w:b/>
          <w:bCs/>
          <w:sz w:val="22"/>
          <w:szCs w:val="22"/>
        </w:rPr>
        <w:t>Year 2 Learning Period 2</w:t>
      </w:r>
    </w:p>
    <w:p w:rsidRPr="007B3AA5" w:rsidR="00233399" w:rsidP="00233399" w:rsidRDefault="0023339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233399" w:rsidTr="00AA401D">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233399" w:rsidP="00AA401D" w:rsidRDefault="0023339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233399" w:rsidTr="00AA401D">
        <w:trPr>
          <w:cantSplit/>
          <w:trHeight w:val="462"/>
        </w:trPr>
        <w:tc>
          <w:tcPr>
            <w:tcW w:w="1368" w:type="dxa"/>
          </w:tcPr>
          <w:p w:rsidRPr="007B3AA5" w:rsidR="00233399" w:rsidP="00AA401D" w:rsidRDefault="0023339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233399" w:rsidP="00AA401D" w:rsidRDefault="0023339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233399" w:rsidP="00AA401D" w:rsidRDefault="00233399">
            <w:pPr>
              <w:spacing w:before="100" w:beforeAutospacing="1" w:after="100" w:afterAutospacing="1"/>
              <w:jc w:val="center"/>
              <w:rPr>
                <w:rFonts w:cs="Arial"/>
                <w:b/>
                <w:sz w:val="22"/>
                <w:szCs w:val="22"/>
              </w:rPr>
            </w:pPr>
            <w:r>
              <w:rPr>
                <w:rFonts w:cs="Arial"/>
                <w:b/>
                <w:sz w:val="22"/>
                <w:szCs w:val="22"/>
              </w:rPr>
              <w:t>Placement</w:t>
            </w:r>
          </w:p>
        </w:tc>
      </w:tr>
      <w:tr w:rsidRPr="007B3AA5" w:rsidR="00233399" w:rsidTr="00AA401D">
        <w:trPr>
          <w:cantSplit/>
          <w:trHeight w:val="570"/>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Week </w:t>
            </w:r>
            <w:r>
              <w:rPr>
                <w:rFonts w:cs="Arial"/>
                <w:sz w:val="22"/>
                <w:szCs w:val="22"/>
              </w:rPr>
              <w:t>1</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 Week </w:t>
            </w:r>
            <w:r>
              <w:rPr>
                <w:rFonts w:cs="Arial"/>
                <w:sz w:val="22"/>
                <w:szCs w:val="22"/>
              </w:rPr>
              <w:t>2</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3</w:t>
            </w:r>
          </w:p>
          <w:p w:rsidRPr="007B3AA5" w:rsidR="00233399" w:rsidP="00AA401D" w:rsidRDefault="00233399">
            <w:pPr>
              <w:rPr>
                <w:rFonts w:cs="Arial"/>
                <w:sz w:val="22"/>
                <w:szCs w:val="22"/>
              </w:rPr>
            </w:pPr>
            <w:r>
              <w:rPr>
                <w:rFonts w:cs="Arial"/>
                <w:sz w:val="22"/>
                <w:szCs w:val="22"/>
              </w:rPr>
              <w:t xml:space="preserve"> ………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4</w:t>
            </w:r>
          </w:p>
          <w:p w:rsidRPr="007B3AA5" w:rsidR="00233399" w:rsidP="00AA401D" w:rsidRDefault="00233399">
            <w:pPr>
              <w:rPr>
                <w:rFonts w:cs="Arial"/>
                <w:sz w:val="22"/>
                <w:szCs w:val="22"/>
              </w:rPr>
            </w:pPr>
            <w:r>
              <w:rPr>
                <w:rFonts w:cs="Arial"/>
                <w:sz w:val="22"/>
                <w:szCs w:val="22"/>
              </w:rPr>
              <w:t>………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Pr>
        <w:tc>
          <w:tcPr>
            <w:tcW w:w="9747" w:type="dxa"/>
            <w:gridSpan w:val="6"/>
          </w:tcPr>
          <w:p w:rsidRPr="007B3AA5" w:rsidR="00233399" w:rsidP="00AA401D" w:rsidRDefault="0023339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p>
        </w:tc>
        <w:tc>
          <w:tcPr>
            <w:tcW w:w="2232" w:type="dxa"/>
          </w:tcPr>
          <w:p w:rsidRPr="007B3AA5" w:rsidR="00233399" w:rsidP="00AA401D" w:rsidRDefault="00233399">
            <w:pPr>
              <w:spacing w:before="100" w:beforeAutospacing="1" w:after="100" w:afterAutospacing="1"/>
              <w:rPr>
                <w:rFonts w:cs="Arial"/>
                <w:sz w:val="22"/>
                <w:szCs w:val="22"/>
              </w:rPr>
            </w:pPr>
          </w:p>
        </w:tc>
        <w:tc>
          <w:tcPr>
            <w:tcW w:w="2126" w:type="dxa"/>
            <w:gridSpan w:val="2"/>
          </w:tcPr>
          <w:p w:rsidRPr="007B3AA5" w:rsidR="00233399" w:rsidP="00AA401D" w:rsidRDefault="00233399">
            <w:pPr>
              <w:spacing w:before="100" w:beforeAutospacing="1" w:after="100" w:afterAutospacing="1"/>
              <w:rPr>
                <w:rFonts w:cs="Arial"/>
                <w:sz w:val="22"/>
                <w:szCs w:val="22"/>
              </w:rPr>
            </w:pPr>
          </w:p>
        </w:tc>
        <w:tc>
          <w:tcPr>
            <w:tcW w:w="3969" w:type="dxa"/>
          </w:tcPr>
          <w:p w:rsidR="00233399" w:rsidP="00AA401D" w:rsidRDefault="00233399">
            <w:pPr>
              <w:spacing w:before="100" w:beforeAutospacing="1" w:after="100" w:afterAutospacing="1"/>
              <w:rPr>
                <w:rFonts w:cs="Arial"/>
                <w:sz w:val="22"/>
                <w:szCs w:val="22"/>
              </w:rPr>
            </w:pPr>
          </w:p>
          <w:p w:rsidRPr="007B3AA5" w:rsidR="00233399" w:rsidP="00AA401D" w:rsidRDefault="00233399">
            <w:pPr>
              <w:spacing w:before="100" w:beforeAutospacing="1" w:after="100" w:afterAutospacing="1"/>
              <w:rPr>
                <w:rFonts w:cs="Arial"/>
                <w:sz w:val="22"/>
                <w:szCs w:val="22"/>
              </w:rPr>
            </w:pPr>
          </w:p>
        </w:tc>
      </w:tr>
      <w:tr w:rsidRPr="007B3AA5" w:rsidR="00233399" w:rsidTr="00AA401D">
        <w:trPr>
          <w:trHeight w:val="1296"/>
        </w:trPr>
        <w:tc>
          <w:tcPr>
            <w:tcW w:w="9747" w:type="dxa"/>
            <w:gridSpan w:val="6"/>
          </w:tcPr>
          <w:p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 Print name……………………………………………….</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Mentor’s signature ……………………….................................Date ……………….</w:t>
            </w:r>
          </w:p>
        </w:tc>
      </w:tr>
      <w:tr w:rsidRPr="00F87198" w:rsidR="00233399" w:rsidTr="00AA401D">
        <w:tc>
          <w:tcPr>
            <w:tcW w:w="9747" w:type="dxa"/>
            <w:gridSpan w:val="6"/>
          </w:tcPr>
          <w:p w:rsidRPr="007B3AA5" w:rsidR="00233399" w:rsidP="00AA401D" w:rsidRDefault="0023339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233399" w:rsidP="00AA401D" w:rsidRDefault="0023339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233399" w:rsidP="00AA401D" w:rsidRDefault="0023339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233399" w:rsidP="00233399" w:rsidRDefault="0023339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233399" w:rsidP="00233399" w:rsidRDefault="0023339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Pr="00E01DAA" w:rsidR="00233399" w:rsidP="00233399" w:rsidRDefault="00233399">
      <w:pPr>
        <w:jc w:val="center"/>
        <w:rPr>
          <w:rFonts w:cs="Arial"/>
          <w:b/>
          <w:bCs/>
          <w:sz w:val="22"/>
          <w:szCs w:val="22"/>
        </w:rPr>
      </w:pPr>
      <w:r w:rsidRPr="00E01DAA">
        <w:rPr>
          <w:rFonts w:cs="Arial"/>
          <w:b/>
          <w:bCs/>
          <w:sz w:val="22"/>
          <w:szCs w:val="22"/>
        </w:rPr>
        <w:t>RECORD OF PLACMENT ATTENDANCE</w:t>
      </w:r>
    </w:p>
    <w:p w:rsidRPr="00E01DAA" w:rsidR="00233399" w:rsidP="00233399" w:rsidRDefault="00233399">
      <w:pPr>
        <w:jc w:val="center"/>
        <w:rPr>
          <w:rFonts w:cs="Arial"/>
          <w:b/>
          <w:bCs/>
          <w:sz w:val="22"/>
          <w:szCs w:val="22"/>
        </w:rPr>
      </w:pPr>
      <w:r>
        <w:rPr>
          <w:rFonts w:cs="Arial"/>
          <w:b/>
          <w:bCs/>
          <w:sz w:val="22"/>
          <w:szCs w:val="22"/>
        </w:rPr>
        <w:t>Year 2 Learning Period 2</w:t>
      </w:r>
    </w:p>
    <w:p w:rsidRPr="007B3AA5" w:rsidR="00233399" w:rsidP="00233399" w:rsidRDefault="0023339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233399" w:rsidTr="00AA401D">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233399" w:rsidP="00AA401D" w:rsidRDefault="0023339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233399" w:rsidTr="00AA401D">
        <w:trPr>
          <w:cantSplit/>
          <w:trHeight w:val="462"/>
        </w:trPr>
        <w:tc>
          <w:tcPr>
            <w:tcW w:w="1368" w:type="dxa"/>
          </w:tcPr>
          <w:p w:rsidRPr="007B3AA5" w:rsidR="00233399" w:rsidP="00AA401D" w:rsidRDefault="0023339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233399" w:rsidP="00AA401D" w:rsidRDefault="0023339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233399" w:rsidP="00AA401D" w:rsidRDefault="00233399">
            <w:pPr>
              <w:spacing w:before="100" w:beforeAutospacing="1" w:after="100" w:afterAutospacing="1"/>
              <w:jc w:val="center"/>
              <w:rPr>
                <w:rFonts w:cs="Arial"/>
                <w:b/>
                <w:sz w:val="22"/>
                <w:szCs w:val="22"/>
              </w:rPr>
            </w:pPr>
            <w:r>
              <w:rPr>
                <w:rFonts w:cs="Arial"/>
                <w:b/>
                <w:sz w:val="22"/>
                <w:szCs w:val="22"/>
              </w:rPr>
              <w:t>Placement</w:t>
            </w:r>
          </w:p>
        </w:tc>
      </w:tr>
      <w:tr w:rsidRPr="007B3AA5" w:rsidR="00233399" w:rsidTr="00AA401D">
        <w:trPr>
          <w:cantSplit/>
          <w:trHeight w:val="570"/>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Week </w:t>
            </w:r>
            <w:r>
              <w:rPr>
                <w:rFonts w:cs="Arial"/>
                <w:sz w:val="22"/>
                <w:szCs w:val="22"/>
              </w:rPr>
              <w:t>1</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 Week </w:t>
            </w:r>
            <w:r>
              <w:rPr>
                <w:rFonts w:cs="Arial"/>
                <w:sz w:val="22"/>
                <w:szCs w:val="22"/>
              </w:rPr>
              <w:t>2</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3</w:t>
            </w:r>
          </w:p>
          <w:p w:rsidRPr="007B3AA5" w:rsidR="00233399" w:rsidP="00AA401D" w:rsidRDefault="00233399">
            <w:pPr>
              <w:rPr>
                <w:rFonts w:cs="Arial"/>
                <w:sz w:val="22"/>
                <w:szCs w:val="22"/>
              </w:rPr>
            </w:pPr>
            <w:r>
              <w:rPr>
                <w:rFonts w:cs="Arial"/>
                <w:sz w:val="22"/>
                <w:szCs w:val="22"/>
              </w:rPr>
              <w:t xml:space="preserve"> ………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4</w:t>
            </w:r>
          </w:p>
          <w:p w:rsidRPr="007B3AA5" w:rsidR="00233399" w:rsidP="00AA401D" w:rsidRDefault="00233399">
            <w:pPr>
              <w:rPr>
                <w:rFonts w:cs="Arial"/>
                <w:sz w:val="22"/>
                <w:szCs w:val="22"/>
              </w:rPr>
            </w:pPr>
            <w:r>
              <w:rPr>
                <w:rFonts w:cs="Arial"/>
                <w:sz w:val="22"/>
                <w:szCs w:val="22"/>
              </w:rPr>
              <w:t>………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Pr>
        <w:tc>
          <w:tcPr>
            <w:tcW w:w="9747" w:type="dxa"/>
            <w:gridSpan w:val="6"/>
          </w:tcPr>
          <w:p w:rsidRPr="007B3AA5" w:rsidR="00233399" w:rsidP="00AA401D" w:rsidRDefault="0023339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p>
        </w:tc>
        <w:tc>
          <w:tcPr>
            <w:tcW w:w="2232" w:type="dxa"/>
          </w:tcPr>
          <w:p w:rsidRPr="007B3AA5" w:rsidR="00233399" w:rsidP="00AA401D" w:rsidRDefault="00233399">
            <w:pPr>
              <w:spacing w:before="100" w:beforeAutospacing="1" w:after="100" w:afterAutospacing="1"/>
              <w:rPr>
                <w:rFonts w:cs="Arial"/>
                <w:sz w:val="22"/>
                <w:szCs w:val="22"/>
              </w:rPr>
            </w:pPr>
          </w:p>
        </w:tc>
        <w:tc>
          <w:tcPr>
            <w:tcW w:w="2126" w:type="dxa"/>
            <w:gridSpan w:val="2"/>
          </w:tcPr>
          <w:p w:rsidRPr="007B3AA5" w:rsidR="00233399" w:rsidP="00AA401D" w:rsidRDefault="00233399">
            <w:pPr>
              <w:spacing w:before="100" w:beforeAutospacing="1" w:after="100" w:afterAutospacing="1"/>
              <w:rPr>
                <w:rFonts w:cs="Arial"/>
                <w:sz w:val="22"/>
                <w:szCs w:val="22"/>
              </w:rPr>
            </w:pPr>
          </w:p>
        </w:tc>
        <w:tc>
          <w:tcPr>
            <w:tcW w:w="3969" w:type="dxa"/>
          </w:tcPr>
          <w:p w:rsidR="00233399" w:rsidP="00AA401D" w:rsidRDefault="00233399">
            <w:pPr>
              <w:spacing w:before="100" w:beforeAutospacing="1" w:after="100" w:afterAutospacing="1"/>
              <w:rPr>
                <w:rFonts w:cs="Arial"/>
                <w:sz w:val="22"/>
                <w:szCs w:val="22"/>
              </w:rPr>
            </w:pPr>
          </w:p>
          <w:p w:rsidRPr="007B3AA5" w:rsidR="00233399" w:rsidP="00AA401D" w:rsidRDefault="00233399">
            <w:pPr>
              <w:spacing w:before="100" w:beforeAutospacing="1" w:after="100" w:afterAutospacing="1"/>
              <w:rPr>
                <w:rFonts w:cs="Arial"/>
                <w:sz w:val="22"/>
                <w:szCs w:val="22"/>
              </w:rPr>
            </w:pPr>
          </w:p>
        </w:tc>
      </w:tr>
      <w:tr w:rsidRPr="007B3AA5" w:rsidR="00233399" w:rsidTr="00AA401D">
        <w:trPr>
          <w:trHeight w:val="1296"/>
        </w:trPr>
        <w:tc>
          <w:tcPr>
            <w:tcW w:w="9747" w:type="dxa"/>
            <w:gridSpan w:val="6"/>
          </w:tcPr>
          <w:p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 Print name……………………………………………….</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Mentor’s signature ……………………….................................Date ……………….</w:t>
            </w:r>
          </w:p>
        </w:tc>
      </w:tr>
      <w:tr w:rsidRPr="00F87198" w:rsidR="00233399" w:rsidTr="00AA401D">
        <w:tc>
          <w:tcPr>
            <w:tcW w:w="9747" w:type="dxa"/>
            <w:gridSpan w:val="6"/>
          </w:tcPr>
          <w:p w:rsidRPr="007B3AA5" w:rsidR="00233399" w:rsidP="00AA401D" w:rsidRDefault="0023339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233399" w:rsidP="00AA401D" w:rsidRDefault="0023339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233399" w:rsidP="00AA401D" w:rsidRDefault="0023339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233399" w:rsidP="00233399" w:rsidRDefault="0023339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233399" w:rsidP="00233399" w:rsidRDefault="0023339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Pr="00E01DAA" w:rsidR="00233399" w:rsidP="00233399" w:rsidRDefault="00233399">
      <w:pPr>
        <w:jc w:val="center"/>
        <w:rPr>
          <w:rFonts w:cs="Arial"/>
          <w:b/>
          <w:bCs/>
          <w:sz w:val="22"/>
          <w:szCs w:val="22"/>
        </w:rPr>
      </w:pPr>
      <w:r w:rsidRPr="00E01DAA">
        <w:rPr>
          <w:rFonts w:cs="Arial"/>
          <w:b/>
          <w:bCs/>
          <w:sz w:val="22"/>
          <w:szCs w:val="22"/>
        </w:rPr>
        <w:t>RECORD OF PLACMENT ATTENDANCE</w:t>
      </w:r>
    </w:p>
    <w:p w:rsidRPr="00E01DAA" w:rsidR="00233399" w:rsidP="00233399" w:rsidRDefault="00233399">
      <w:pPr>
        <w:jc w:val="center"/>
        <w:rPr>
          <w:rFonts w:cs="Arial"/>
          <w:b/>
          <w:bCs/>
          <w:sz w:val="22"/>
          <w:szCs w:val="22"/>
        </w:rPr>
      </w:pPr>
      <w:r>
        <w:rPr>
          <w:rFonts w:cs="Arial"/>
          <w:b/>
          <w:bCs/>
          <w:sz w:val="22"/>
          <w:szCs w:val="22"/>
        </w:rPr>
        <w:t>Year 2 Learning Period 2</w:t>
      </w:r>
    </w:p>
    <w:p w:rsidRPr="007B3AA5" w:rsidR="00233399" w:rsidP="00233399" w:rsidRDefault="0023339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233399" w:rsidTr="00AA401D">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233399" w:rsidP="00AA401D" w:rsidRDefault="0023339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233399" w:rsidTr="00AA401D">
        <w:trPr>
          <w:cantSplit/>
          <w:trHeight w:val="462"/>
        </w:trPr>
        <w:tc>
          <w:tcPr>
            <w:tcW w:w="1368" w:type="dxa"/>
          </w:tcPr>
          <w:p w:rsidRPr="007B3AA5" w:rsidR="00233399" w:rsidP="00AA401D" w:rsidRDefault="0023339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233399" w:rsidP="00AA401D" w:rsidRDefault="0023339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233399" w:rsidP="00AA401D" w:rsidRDefault="00233399">
            <w:pPr>
              <w:spacing w:before="100" w:beforeAutospacing="1" w:after="100" w:afterAutospacing="1"/>
              <w:jc w:val="center"/>
              <w:rPr>
                <w:rFonts w:cs="Arial"/>
                <w:b/>
                <w:sz w:val="22"/>
                <w:szCs w:val="22"/>
              </w:rPr>
            </w:pPr>
            <w:r>
              <w:rPr>
                <w:rFonts w:cs="Arial"/>
                <w:b/>
                <w:sz w:val="22"/>
                <w:szCs w:val="22"/>
              </w:rPr>
              <w:t>Placement</w:t>
            </w:r>
          </w:p>
        </w:tc>
      </w:tr>
      <w:tr w:rsidRPr="007B3AA5" w:rsidR="00233399" w:rsidTr="00AA401D">
        <w:trPr>
          <w:cantSplit/>
          <w:trHeight w:val="570"/>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Week </w:t>
            </w:r>
            <w:r>
              <w:rPr>
                <w:rFonts w:cs="Arial"/>
                <w:sz w:val="22"/>
                <w:szCs w:val="22"/>
              </w:rPr>
              <w:t>1</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 Week </w:t>
            </w:r>
            <w:r>
              <w:rPr>
                <w:rFonts w:cs="Arial"/>
                <w:sz w:val="22"/>
                <w:szCs w:val="22"/>
              </w:rPr>
              <w:t>2</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3</w:t>
            </w:r>
          </w:p>
          <w:p w:rsidRPr="007B3AA5" w:rsidR="00233399" w:rsidP="00AA401D" w:rsidRDefault="00233399">
            <w:pPr>
              <w:rPr>
                <w:rFonts w:cs="Arial"/>
                <w:sz w:val="22"/>
                <w:szCs w:val="22"/>
              </w:rPr>
            </w:pPr>
            <w:r>
              <w:rPr>
                <w:rFonts w:cs="Arial"/>
                <w:sz w:val="22"/>
                <w:szCs w:val="22"/>
              </w:rPr>
              <w:t xml:space="preserve"> ………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4</w:t>
            </w:r>
          </w:p>
          <w:p w:rsidRPr="007B3AA5" w:rsidR="00233399" w:rsidP="00AA401D" w:rsidRDefault="00233399">
            <w:pPr>
              <w:rPr>
                <w:rFonts w:cs="Arial"/>
                <w:sz w:val="22"/>
                <w:szCs w:val="22"/>
              </w:rPr>
            </w:pPr>
            <w:r>
              <w:rPr>
                <w:rFonts w:cs="Arial"/>
                <w:sz w:val="22"/>
                <w:szCs w:val="22"/>
              </w:rPr>
              <w:t>………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Pr>
        <w:tc>
          <w:tcPr>
            <w:tcW w:w="9747" w:type="dxa"/>
            <w:gridSpan w:val="6"/>
          </w:tcPr>
          <w:p w:rsidRPr="007B3AA5" w:rsidR="00233399" w:rsidP="00AA401D" w:rsidRDefault="0023339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p>
        </w:tc>
        <w:tc>
          <w:tcPr>
            <w:tcW w:w="2232" w:type="dxa"/>
          </w:tcPr>
          <w:p w:rsidRPr="007B3AA5" w:rsidR="00233399" w:rsidP="00AA401D" w:rsidRDefault="00233399">
            <w:pPr>
              <w:spacing w:before="100" w:beforeAutospacing="1" w:after="100" w:afterAutospacing="1"/>
              <w:rPr>
                <w:rFonts w:cs="Arial"/>
                <w:sz w:val="22"/>
                <w:szCs w:val="22"/>
              </w:rPr>
            </w:pPr>
          </w:p>
        </w:tc>
        <w:tc>
          <w:tcPr>
            <w:tcW w:w="2126" w:type="dxa"/>
            <w:gridSpan w:val="2"/>
          </w:tcPr>
          <w:p w:rsidRPr="007B3AA5" w:rsidR="00233399" w:rsidP="00AA401D" w:rsidRDefault="00233399">
            <w:pPr>
              <w:spacing w:before="100" w:beforeAutospacing="1" w:after="100" w:afterAutospacing="1"/>
              <w:rPr>
                <w:rFonts w:cs="Arial"/>
                <w:sz w:val="22"/>
                <w:szCs w:val="22"/>
              </w:rPr>
            </w:pPr>
          </w:p>
        </w:tc>
        <w:tc>
          <w:tcPr>
            <w:tcW w:w="3969" w:type="dxa"/>
          </w:tcPr>
          <w:p w:rsidR="00233399" w:rsidP="00AA401D" w:rsidRDefault="00233399">
            <w:pPr>
              <w:spacing w:before="100" w:beforeAutospacing="1" w:after="100" w:afterAutospacing="1"/>
              <w:rPr>
                <w:rFonts w:cs="Arial"/>
                <w:sz w:val="22"/>
                <w:szCs w:val="22"/>
              </w:rPr>
            </w:pPr>
          </w:p>
          <w:p w:rsidRPr="007B3AA5" w:rsidR="00233399" w:rsidP="00AA401D" w:rsidRDefault="00233399">
            <w:pPr>
              <w:spacing w:before="100" w:beforeAutospacing="1" w:after="100" w:afterAutospacing="1"/>
              <w:rPr>
                <w:rFonts w:cs="Arial"/>
                <w:sz w:val="22"/>
                <w:szCs w:val="22"/>
              </w:rPr>
            </w:pPr>
          </w:p>
        </w:tc>
      </w:tr>
      <w:tr w:rsidRPr="007B3AA5" w:rsidR="00233399" w:rsidTr="00AA401D">
        <w:trPr>
          <w:trHeight w:val="1296"/>
        </w:trPr>
        <w:tc>
          <w:tcPr>
            <w:tcW w:w="9747" w:type="dxa"/>
            <w:gridSpan w:val="6"/>
          </w:tcPr>
          <w:p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 Print name……………………………………………….</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Mentor’s signature ……………………….................................Date ……………….</w:t>
            </w:r>
          </w:p>
        </w:tc>
      </w:tr>
      <w:tr w:rsidRPr="00F87198" w:rsidR="00233399" w:rsidTr="00AA401D">
        <w:tc>
          <w:tcPr>
            <w:tcW w:w="9747" w:type="dxa"/>
            <w:gridSpan w:val="6"/>
          </w:tcPr>
          <w:p w:rsidRPr="007B3AA5" w:rsidR="00233399" w:rsidP="00AA401D" w:rsidRDefault="0023339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233399" w:rsidP="00AA401D" w:rsidRDefault="0023339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233399" w:rsidP="00AA401D" w:rsidRDefault="0023339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233399" w:rsidP="00233399" w:rsidRDefault="0023339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233399" w:rsidP="00233399" w:rsidRDefault="0023339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pPr>
    </w:p>
    <w:p w:rsidRPr="00E01DAA" w:rsidR="00233399" w:rsidP="00233399" w:rsidRDefault="00233399">
      <w:pPr>
        <w:jc w:val="center"/>
        <w:rPr>
          <w:rFonts w:cs="Arial"/>
          <w:b/>
          <w:bCs/>
          <w:sz w:val="22"/>
          <w:szCs w:val="22"/>
        </w:rPr>
      </w:pPr>
      <w:r w:rsidRPr="00E01DAA">
        <w:rPr>
          <w:rFonts w:cs="Arial"/>
          <w:b/>
          <w:bCs/>
          <w:sz w:val="22"/>
          <w:szCs w:val="22"/>
        </w:rPr>
        <w:t>RECORD OF PLACMENT ATTENDANCE</w:t>
      </w:r>
    </w:p>
    <w:p w:rsidRPr="00E01DAA" w:rsidR="00233399" w:rsidP="00233399" w:rsidRDefault="00233399">
      <w:pPr>
        <w:jc w:val="center"/>
        <w:rPr>
          <w:rFonts w:cs="Arial"/>
          <w:b/>
          <w:bCs/>
          <w:sz w:val="22"/>
          <w:szCs w:val="22"/>
        </w:rPr>
      </w:pPr>
      <w:r>
        <w:rPr>
          <w:rFonts w:cs="Arial"/>
          <w:b/>
          <w:bCs/>
          <w:sz w:val="22"/>
          <w:szCs w:val="22"/>
        </w:rPr>
        <w:t>Year 2 Learning Period 2</w:t>
      </w:r>
    </w:p>
    <w:p w:rsidRPr="007B3AA5" w:rsidR="00233399" w:rsidP="00233399" w:rsidRDefault="0023339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233399" w:rsidTr="00AA401D">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233399" w:rsidP="00AA401D" w:rsidRDefault="0023339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233399" w:rsidTr="00AA401D">
        <w:trPr>
          <w:cantSplit/>
          <w:trHeight w:val="462"/>
        </w:trPr>
        <w:tc>
          <w:tcPr>
            <w:tcW w:w="1368" w:type="dxa"/>
          </w:tcPr>
          <w:p w:rsidRPr="007B3AA5" w:rsidR="00233399" w:rsidP="00AA401D" w:rsidRDefault="0023339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233399" w:rsidP="00AA401D" w:rsidRDefault="0023339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233399" w:rsidP="00AA401D" w:rsidRDefault="00233399">
            <w:pPr>
              <w:spacing w:before="100" w:beforeAutospacing="1" w:after="100" w:afterAutospacing="1"/>
              <w:jc w:val="center"/>
              <w:rPr>
                <w:rFonts w:cs="Arial"/>
                <w:b/>
                <w:sz w:val="22"/>
                <w:szCs w:val="22"/>
              </w:rPr>
            </w:pPr>
            <w:r>
              <w:rPr>
                <w:rFonts w:cs="Arial"/>
                <w:b/>
                <w:sz w:val="22"/>
                <w:szCs w:val="22"/>
              </w:rPr>
              <w:t>Placement</w:t>
            </w:r>
          </w:p>
        </w:tc>
      </w:tr>
      <w:tr w:rsidRPr="007B3AA5" w:rsidR="00233399" w:rsidTr="00AA401D">
        <w:trPr>
          <w:cantSplit/>
          <w:trHeight w:val="570"/>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Week </w:t>
            </w:r>
            <w:r>
              <w:rPr>
                <w:rFonts w:cs="Arial"/>
                <w:sz w:val="22"/>
                <w:szCs w:val="22"/>
              </w:rPr>
              <w:t>1</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Pr="007B3AA5" w:rsidR="00233399" w:rsidP="00AA401D" w:rsidRDefault="00233399">
            <w:pPr>
              <w:jc w:val="center"/>
              <w:rPr>
                <w:rFonts w:cs="Arial"/>
                <w:sz w:val="22"/>
                <w:szCs w:val="22"/>
              </w:rPr>
            </w:pPr>
            <w:r w:rsidRPr="007B3AA5">
              <w:rPr>
                <w:rFonts w:cs="Arial"/>
                <w:sz w:val="22"/>
                <w:szCs w:val="22"/>
              </w:rPr>
              <w:t xml:space="preserve"> Week </w:t>
            </w:r>
            <w:r>
              <w:rPr>
                <w:rFonts w:cs="Arial"/>
                <w:sz w:val="22"/>
                <w:szCs w:val="22"/>
              </w:rPr>
              <w:t>2</w:t>
            </w:r>
          </w:p>
          <w:p w:rsidRPr="007B3AA5" w:rsidR="00233399" w:rsidP="00AA401D" w:rsidRDefault="00233399">
            <w:pPr>
              <w:jc w:val="center"/>
              <w:rPr>
                <w:rFonts w:cs="Arial"/>
                <w:sz w:val="22"/>
                <w:szCs w:val="22"/>
              </w:rPr>
            </w:pPr>
            <w:r w:rsidRPr="007B3AA5">
              <w:rPr>
                <w:rFonts w:cs="Arial"/>
                <w:sz w:val="22"/>
                <w:szCs w:val="22"/>
              </w:rPr>
              <w:t>…..........hrs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3</w:t>
            </w:r>
          </w:p>
          <w:p w:rsidRPr="007B3AA5" w:rsidR="00233399" w:rsidP="00AA401D" w:rsidRDefault="00233399">
            <w:pPr>
              <w:rPr>
                <w:rFonts w:cs="Arial"/>
                <w:sz w:val="22"/>
                <w:szCs w:val="22"/>
              </w:rPr>
            </w:pPr>
            <w:r>
              <w:rPr>
                <w:rFonts w:cs="Arial"/>
                <w:sz w:val="22"/>
                <w:szCs w:val="22"/>
              </w:rPr>
              <w:t xml:space="preserve"> ………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Height w:val="644"/>
        </w:trPr>
        <w:tc>
          <w:tcPr>
            <w:tcW w:w="1368" w:type="dxa"/>
          </w:tcPr>
          <w:p w:rsidR="00233399" w:rsidP="00AA401D" w:rsidRDefault="00233399">
            <w:pPr>
              <w:jc w:val="center"/>
              <w:rPr>
                <w:rFonts w:cs="Arial"/>
                <w:sz w:val="22"/>
                <w:szCs w:val="22"/>
              </w:rPr>
            </w:pPr>
            <w:r>
              <w:rPr>
                <w:rFonts w:cs="Arial"/>
                <w:sz w:val="22"/>
                <w:szCs w:val="22"/>
              </w:rPr>
              <w:t>Week 4</w:t>
            </w:r>
          </w:p>
          <w:p w:rsidRPr="007B3AA5" w:rsidR="00233399" w:rsidP="00AA401D" w:rsidRDefault="00233399">
            <w:pPr>
              <w:rPr>
                <w:rFonts w:cs="Arial"/>
                <w:sz w:val="22"/>
                <w:szCs w:val="22"/>
              </w:rPr>
            </w:pPr>
            <w:r>
              <w:rPr>
                <w:rFonts w:cs="Arial"/>
                <w:sz w:val="22"/>
                <w:szCs w:val="22"/>
              </w:rPr>
              <w:t>……… hrs</w:t>
            </w:r>
          </w:p>
        </w:tc>
        <w:tc>
          <w:tcPr>
            <w:tcW w:w="2870" w:type="dxa"/>
            <w:gridSpan w:val="3"/>
          </w:tcPr>
          <w:p w:rsidRPr="007B3AA5" w:rsidR="00233399" w:rsidP="00AA401D" w:rsidRDefault="00233399">
            <w:pPr>
              <w:jc w:val="center"/>
              <w:rPr>
                <w:rFonts w:cs="Arial"/>
                <w:sz w:val="22"/>
                <w:szCs w:val="22"/>
              </w:rPr>
            </w:pPr>
          </w:p>
        </w:tc>
        <w:tc>
          <w:tcPr>
            <w:tcW w:w="5509" w:type="dxa"/>
            <w:gridSpan w:val="2"/>
          </w:tcPr>
          <w:p w:rsidRPr="007B3AA5" w:rsidR="00233399" w:rsidP="00AA401D" w:rsidRDefault="00233399">
            <w:pPr>
              <w:jc w:val="center"/>
              <w:rPr>
                <w:rFonts w:cs="Arial"/>
                <w:sz w:val="22"/>
                <w:szCs w:val="22"/>
              </w:rPr>
            </w:pPr>
          </w:p>
        </w:tc>
      </w:tr>
      <w:tr w:rsidRPr="007B3AA5" w:rsidR="00233399" w:rsidTr="00AA401D">
        <w:trPr>
          <w:cantSplit/>
        </w:trPr>
        <w:tc>
          <w:tcPr>
            <w:tcW w:w="9747" w:type="dxa"/>
            <w:gridSpan w:val="6"/>
          </w:tcPr>
          <w:p w:rsidRPr="007B3AA5" w:rsidR="00233399" w:rsidP="00AA401D" w:rsidRDefault="0023339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233399" w:rsidP="00AA401D" w:rsidRDefault="0023339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233399" w:rsidTr="00AA401D">
        <w:tc>
          <w:tcPr>
            <w:tcW w:w="1420" w:type="dxa"/>
            <w:gridSpan w:val="2"/>
          </w:tcPr>
          <w:p w:rsidRPr="007B3AA5" w:rsidR="00233399" w:rsidP="00AA401D" w:rsidRDefault="00233399">
            <w:pPr>
              <w:spacing w:before="100" w:beforeAutospacing="1" w:after="100" w:afterAutospacing="1"/>
              <w:rPr>
                <w:rFonts w:cs="Arial"/>
                <w:sz w:val="22"/>
                <w:szCs w:val="22"/>
              </w:rPr>
            </w:pPr>
          </w:p>
        </w:tc>
        <w:tc>
          <w:tcPr>
            <w:tcW w:w="2232" w:type="dxa"/>
          </w:tcPr>
          <w:p w:rsidRPr="007B3AA5" w:rsidR="00233399" w:rsidP="00AA401D" w:rsidRDefault="00233399">
            <w:pPr>
              <w:spacing w:before="100" w:beforeAutospacing="1" w:after="100" w:afterAutospacing="1"/>
              <w:rPr>
                <w:rFonts w:cs="Arial"/>
                <w:sz w:val="22"/>
                <w:szCs w:val="22"/>
              </w:rPr>
            </w:pPr>
          </w:p>
        </w:tc>
        <w:tc>
          <w:tcPr>
            <w:tcW w:w="2126" w:type="dxa"/>
            <w:gridSpan w:val="2"/>
          </w:tcPr>
          <w:p w:rsidRPr="007B3AA5" w:rsidR="00233399" w:rsidP="00AA401D" w:rsidRDefault="00233399">
            <w:pPr>
              <w:spacing w:before="100" w:beforeAutospacing="1" w:after="100" w:afterAutospacing="1"/>
              <w:rPr>
                <w:rFonts w:cs="Arial"/>
                <w:sz w:val="22"/>
                <w:szCs w:val="22"/>
              </w:rPr>
            </w:pPr>
          </w:p>
        </w:tc>
        <w:tc>
          <w:tcPr>
            <w:tcW w:w="3969" w:type="dxa"/>
          </w:tcPr>
          <w:p w:rsidR="00233399" w:rsidP="00AA401D" w:rsidRDefault="00233399">
            <w:pPr>
              <w:spacing w:before="100" w:beforeAutospacing="1" w:after="100" w:afterAutospacing="1"/>
              <w:rPr>
                <w:rFonts w:cs="Arial"/>
                <w:sz w:val="22"/>
                <w:szCs w:val="22"/>
              </w:rPr>
            </w:pPr>
          </w:p>
          <w:p w:rsidRPr="007B3AA5" w:rsidR="00233399" w:rsidP="00AA401D" w:rsidRDefault="00233399">
            <w:pPr>
              <w:spacing w:before="100" w:beforeAutospacing="1" w:after="100" w:afterAutospacing="1"/>
              <w:rPr>
                <w:rFonts w:cs="Arial"/>
                <w:sz w:val="22"/>
                <w:szCs w:val="22"/>
              </w:rPr>
            </w:pPr>
          </w:p>
        </w:tc>
      </w:tr>
      <w:tr w:rsidRPr="007B3AA5" w:rsidR="00233399" w:rsidTr="00AA401D">
        <w:trPr>
          <w:trHeight w:val="1296"/>
        </w:trPr>
        <w:tc>
          <w:tcPr>
            <w:tcW w:w="9747" w:type="dxa"/>
            <w:gridSpan w:val="6"/>
          </w:tcPr>
          <w:p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 Print name……………………………………………….</w:t>
            </w:r>
          </w:p>
          <w:p w:rsidRPr="007B3AA5" w:rsidR="00233399" w:rsidP="00AA401D" w:rsidRDefault="00233399">
            <w:pPr>
              <w:rPr>
                <w:rFonts w:cs="Arial"/>
                <w:b/>
                <w:sz w:val="22"/>
                <w:szCs w:val="22"/>
              </w:rPr>
            </w:pPr>
          </w:p>
          <w:p w:rsidRPr="007B3AA5" w:rsidR="00233399" w:rsidP="00AA401D" w:rsidRDefault="00233399">
            <w:pPr>
              <w:rPr>
                <w:rFonts w:cs="Arial"/>
                <w:b/>
                <w:sz w:val="22"/>
                <w:szCs w:val="22"/>
              </w:rPr>
            </w:pPr>
            <w:r w:rsidRPr="007B3AA5">
              <w:rPr>
                <w:rFonts w:cs="Arial"/>
                <w:b/>
                <w:sz w:val="22"/>
                <w:szCs w:val="22"/>
              </w:rPr>
              <w:t>Mentor’s signature ……………………….................................Date ……………….</w:t>
            </w:r>
          </w:p>
        </w:tc>
      </w:tr>
      <w:tr w:rsidRPr="00F87198" w:rsidR="00233399" w:rsidTr="00AA401D">
        <w:tc>
          <w:tcPr>
            <w:tcW w:w="9747" w:type="dxa"/>
            <w:gridSpan w:val="6"/>
          </w:tcPr>
          <w:p w:rsidRPr="007B3AA5" w:rsidR="00233399" w:rsidP="00AA401D" w:rsidRDefault="0023339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233399" w:rsidP="00AA401D" w:rsidRDefault="0023339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233399" w:rsidP="00AA401D" w:rsidRDefault="0023339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233399" w:rsidP="00233399" w:rsidRDefault="0023339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233399" w:rsidP="00233399" w:rsidRDefault="0023339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233399" w:rsidRDefault="00233399">
      <w:pPr>
        <w:jc w:val="center"/>
        <w:rPr>
          <w:rFonts w:cs="Arial"/>
          <w:b/>
          <w:bCs/>
          <w:sz w:val="22"/>
          <w:szCs w:val="22"/>
        </w:rPr>
      </w:pPr>
    </w:p>
    <w:p w:rsidR="00233399" w:rsidP="00E00A15" w:rsidRDefault="00E00A15">
      <w:pPr>
        <w:pStyle w:val="Title"/>
      </w:pPr>
      <w:r>
        <w:t xml:space="preserve"> </w:t>
      </w:r>
    </w:p>
    <w:p w:rsidR="00233399" w:rsidP="00E00A15" w:rsidRDefault="00233399">
      <w:pPr>
        <w:pStyle w:val="Title"/>
      </w:pPr>
    </w:p>
    <w:p w:rsidRPr="004D12CD" w:rsidR="00233399" w:rsidP="00233399" w:rsidRDefault="00233399">
      <w:pPr>
        <w:pStyle w:val="Title"/>
      </w:pPr>
      <w:r>
        <w:t>Record of experience &amp; feedback</w:t>
      </w:r>
    </w:p>
    <w:p w:rsidR="00233399" w:rsidP="00233399" w:rsidRDefault="00233399">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233399" w:rsidP="00233399" w:rsidRDefault="00233399">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233399" w:rsidP="00233399" w:rsidRDefault="00233399">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233399" w:rsidP="00233399" w:rsidRDefault="00233399">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233399" w:rsidR="00233399" w:rsidP="00233399" w:rsidRDefault="00233399">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233399" w:rsidP="00233399" w:rsidRDefault="00233399">
      <w:pPr>
        <w:pStyle w:val="ListParagraph"/>
        <w:ind w:left="-284" w:right="-335"/>
        <w:jc w:val="both"/>
        <w:rPr>
          <w:sz w:val="18"/>
        </w:rPr>
      </w:pPr>
    </w:p>
    <w:p w:rsidR="00233399" w:rsidP="00233399" w:rsidRDefault="00233399">
      <w:pPr>
        <w:ind w:left="-284" w:right="-335"/>
        <w:jc w:val="center"/>
        <w:rPr>
          <w:b/>
          <w:sz w:val="16"/>
        </w:rPr>
      </w:pPr>
      <w:r>
        <w:rPr>
          <w:b/>
          <w:sz w:val="16"/>
        </w:rPr>
        <w:t>If at any time issues are raised requiring further investigation, individual University processes should be adhered to.</w:t>
      </w:r>
    </w:p>
    <w:p w:rsidR="00233399" w:rsidP="00233399" w:rsidRDefault="00233399">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233399" w:rsidTr="00AA401D">
        <w:tc>
          <w:tcPr>
            <w:tcW w:w="1702" w:type="dxa"/>
          </w:tcPr>
          <w:p w:rsidR="00233399" w:rsidP="00AA401D" w:rsidRDefault="00233399">
            <w:pPr>
              <w:ind w:right="-772"/>
              <w:rPr>
                <w:b/>
                <w:sz w:val="18"/>
              </w:rPr>
            </w:pPr>
            <w:r>
              <w:rPr>
                <w:b/>
                <w:sz w:val="18"/>
              </w:rPr>
              <w:t>Date/ time</w:t>
            </w:r>
          </w:p>
        </w:tc>
        <w:tc>
          <w:tcPr>
            <w:tcW w:w="7938" w:type="dxa"/>
          </w:tcPr>
          <w:p w:rsidR="00233399" w:rsidP="00AA401D" w:rsidRDefault="00233399">
            <w:pPr>
              <w:ind w:right="-772"/>
              <w:rPr>
                <w:b/>
                <w:sz w:val="18"/>
              </w:rPr>
            </w:pPr>
            <w:r>
              <w:rPr>
                <w:b/>
                <w:sz w:val="18"/>
              </w:rPr>
              <w:t>Placement area</w:t>
            </w:r>
          </w:p>
        </w:tc>
      </w:tr>
      <w:tr w:rsidR="00233399" w:rsidTr="00AA401D">
        <w:tc>
          <w:tcPr>
            <w:tcW w:w="1702" w:type="dxa"/>
          </w:tcPr>
          <w:p w:rsidR="00233399" w:rsidP="00AA401D" w:rsidRDefault="00233399">
            <w:pPr>
              <w:ind w:right="-772"/>
              <w:rPr>
                <w:b/>
                <w:sz w:val="18"/>
              </w:rPr>
            </w:pPr>
          </w:p>
          <w:p w:rsidR="00233399" w:rsidP="00AA401D" w:rsidRDefault="00233399">
            <w:pPr>
              <w:ind w:right="-772"/>
              <w:rPr>
                <w:b/>
                <w:sz w:val="18"/>
              </w:rPr>
            </w:pPr>
          </w:p>
        </w:tc>
        <w:tc>
          <w:tcPr>
            <w:tcW w:w="7938" w:type="dxa"/>
          </w:tcPr>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Feedback on student’s progress/experience</w:t>
            </w:r>
          </w:p>
        </w:tc>
      </w:tr>
      <w:tr w:rsidR="00233399" w:rsidTr="00AA401D">
        <w:tc>
          <w:tcPr>
            <w:tcW w:w="9640" w:type="dxa"/>
            <w:gridSpan w:val="2"/>
          </w:tcPr>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Action plan / review of action plan</w:t>
            </w: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Outcome of review / comments</w:t>
            </w: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sz w:val="18"/>
              </w:rPr>
            </w:pPr>
            <w:r>
              <w:rPr>
                <w:sz w:val="18"/>
              </w:rPr>
              <w:t>Supervisor/ mentor / sign-off mentor</w:t>
            </w:r>
          </w:p>
          <w:p w:rsidR="00233399" w:rsidP="00AA401D" w:rsidRDefault="00233399">
            <w:pPr>
              <w:ind w:right="-772"/>
              <w:rPr>
                <w:sz w:val="18"/>
              </w:rPr>
            </w:pPr>
          </w:p>
          <w:p w:rsidR="00233399" w:rsidP="00AA401D" w:rsidRDefault="00233399">
            <w:pPr>
              <w:ind w:right="-772"/>
              <w:rPr>
                <w:sz w:val="18"/>
              </w:rPr>
            </w:pPr>
            <w:r>
              <w:rPr>
                <w:sz w:val="18"/>
              </w:rPr>
              <w:t>Signature: …………………………..…………………………  Print name…………………………………..Date………………</w:t>
            </w:r>
          </w:p>
        </w:tc>
      </w:tr>
      <w:tr w:rsidR="00233399" w:rsidTr="00AA401D">
        <w:tc>
          <w:tcPr>
            <w:tcW w:w="9640" w:type="dxa"/>
            <w:gridSpan w:val="2"/>
          </w:tcPr>
          <w:p w:rsidR="00233399" w:rsidP="00AA401D" w:rsidRDefault="00233399">
            <w:pPr>
              <w:ind w:right="-772"/>
              <w:rPr>
                <w:sz w:val="18"/>
              </w:rPr>
            </w:pPr>
            <w:r>
              <w:rPr>
                <w:sz w:val="18"/>
              </w:rPr>
              <w:t>Student</w:t>
            </w:r>
          </w:p>
          <w:p w:rsidR="00233399" w:rsidP="00AA401D" w:rsidRDefault="00233399">
            <w:pPr>
              <w:ind w:right="-772"/>
              <w:rPr>
                <w:sz w:val="18"/>
              </w:rPr>
            </w:pPr>
          </w:p>
          <w:p w:rsidR="00233399" w:rsidP="00AA401D" w:rsidRDefault="00233399">
            <w:pPr>
              <w:ind w:right="-772"/>
              <w:rPr>
                <w:sz w:val="18"/>
              </w:rPr>
            </w:pPr>
            <w:r>
              <w:rPr>
                <w:sz w:val="18"/>
              </w:rPr>
              <w:t>Signature: …………………………..…………………………  Print name…………………………………..Date………………</w:t>
            </w:r>
          </w:p>
        </w:tc>
      </w:tr>
      <w:tr w:rsidR="00233399" w:rsidTr="00AA401D">
        <w:tc>
          <w:tcPr>
            <w:tcW w:w="9640" w:type="dxa"/>
            <w:gridSpan w:val="2"/>
          </w:tcPr>
          <w:p w:rsidRPr="00B22F9D" w:rsidR="00233399" w:rsidP="00AA401D" w:rsidRDefault="00233399">
            <w:pPr>
              <w:ind w:right="-772"/>
              <w:rPr>
                <w:sz w:val="18"/>
                <w:lang w:val="fr-FR"/>
              </w:rPr>
            </w:pPr>
            <w:r w:rsidRPr="00B22F9D">
              <w:rPr>
                <w:sz w:val="18"/>
                <w:lang w:val="fr-FR"/>
              </w:rPr>
              <w:t>Liaison / link lecturer (If applicable)</w:t>
            </w:r>
          </w:p>
          <w:p w:rsidRPr="00B22F9D" w:rsidR="00233399" w:rsidP="00AA401D" w:rsidRDefault="00233399">
            <w:pPr>
              <w:ind w:right="-772"/>
              <w:rPr>
                <w:sz w:val="18"/>
                <w:lang w:val="fr-FR"/>
              </w:rPr>
            </w:pPr>
          </w:p>
          <w:p w:rsidR="00233399" w:rsidP="00AA401D" w:rsidRDefault="00233399">
            <w:pPr>
              <w:ind w:right="-772"/>
              <w:rPr>
                <w:sz w:val="18"/>
              </w:rPr>
            </w:pPr>
            <w:r w:rsidRPr="00B22F9D">
              <w:rPr>
                <w:sz w:val="18"/>
                <w:lang w:val="fr-FR"/>
              </w:rPr>
              <w:t xml:space="preserve">Signature: …………………………..…………………………  </w:t>
            </w:r>
            <w:r>
              <w:rPr>
                <w:sz w:val="18"/>
              </w:rPr>
              <w:t>Print name…………………………………..Date………………</w:t>
            </w:r>
          </w:p>
        </w:tc>
      </w:tr>
    </w:tbl>
    <w:p w:rsidRPr="004D12CD" w:rsidR="00233399" w:rsidP="00233399" w:rsidRDefault="00233399">
      <w:pPr>
        <w:pStyle w:val="Title"/>
      </w:pPr>
      <w:r>
        <w:t>Record of experience &amp; feedback</w:t>
      </w:r>
    </w:p>
    <w:p w:rsidR="00233399" w:rsidP="00233399" w:rsidRDefault="00233399">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233399" w:rsidP="00233399" w:rsidRDefault="00233399">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233399" w:rsidP="00233399" w:rsidRDefault="00233399">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233399" w:rsidP="00233399" w:rsidRDefault="00233399">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233399" w:rsidR="00233399" w:rsidP="00233399" w:rsidRDefault="00233399">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233399" w:rsidP="00233399" w:rsidRDefault="00233399">
      <w:pPr>
        <w:pStyle w:val="ListParagraph"/>
        <w:ind w:left="-284" w:right="-335"/>
        <w:jc w:val="both"/>
        <w:rPr>
          <w:sz w:val="18"/>
        </w:rPr>
      </w:pPr>
    </w:p>
    <w:p w:rsidR="00233399" w:rsidP="00233399" w:rsidRDefault="00233399">
      <w:pPr>
        <w:ind w:left="-284" w:right="-335"/>
        <w:jc w:val="center"/>
        <w:rPr>
          <w:b/>
          <w:sz w:val="16"/>
        </w:rPr>
      </w:pPr>
      <w:r>
        <w:rPr>
          <w:b/>
          <w:sz w:val="16"/>
        </w:rPr>
        <w:t>If at any time issues are raised requiring further investigation, individual University processes should be adhered to.</w:t>
      </w:r>
    </w:p>
    <w:p w:rsidR="00233399" w:rsidP="00233399" w:rsidRDefault="00233399">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233399" w:rsidTr="00AA401D">
        <w:tc>
          <w:tcPr>
            <w:tcW w:w="1702" w:type="dxa"/>
          </w:tcPr>
          <w:p w:rsidR="00233399" w:rsidP="00AA401D" w:rsidRDefault="00233399">
            <w:pPr>
              <w:ind w:right="-772"/>
              <w:rPr>
                <w:b/>
                <w:sz w:val="18"/>
              </w:rPr>
            </w:pPr>
            <w:r>
              <w:rPr>
                <w:b/>
                <w:sz w:val="18"/>
              </w:rPr>
              <w:t>Date/ time</w:t>
            </w:r>
          </w:p>
        </w:tc>
        <w:tc>
          <w:tcPr>
            <w:tcW w:w="7938" w:type="dxa"/>
          </w:tcPr>
          <w:p w:rsidR="00233399" w:rsidP="00AA401D" w:rsidRDefault="00233399">
            <w:pPr>
              <w:ind w:right="-772"/>
              <w:rPr>
                <w:b/>
                <w:sz w:val="18"/>
              </w:rPr>
            </w:pPr>
            <w:r>
              <w:rPr>
                <w:b/>
                <w:sz w:val="18"/>
              </w:rPr>
              <w:t>Placement area</w:t>
            </w:r>
          </w:p>
        </w:tc>
      </w:tr>
      <w:tr w:rsidR="00233399" w:rsidTr="00AA401D">
        <w:tc>
          <w:tcPr>
            <w:tcW w:w="1702" w:type="dxa"/>
          </w:tcPr>
          <w:p w:rsidR="00233399" w:rsidP="00AA401D" w:rsidRDefault="00233399">
            <w:pPr>
              <w:ind w:right="-772"/>
              <w:rPr>
                <w:b/>
                <w:sz w:val="18"/>
              </w:rPr>
            </w:pPr>
          </w:p>
          <w:p w:rsidR="00233399" w:rsidP="00AA401D" w:rsidRDefault="00233399">
            <w:pPr>
              <w:ind w:right="-772"/>
              <w:rPr>
                <w:b/>
                <w:sz w:val="18"/>
              </w:rPr>
            </w:pPr>
          </w:p>
        </w:tc>
        <w:tc>
          <w:tcPr>
            <w:tcW w:w="7938" w:type="dxa"/>
          </w:tcPr>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Feedback on student’s progress/experience</w:t>
            </w:r>
          </w:p>
        </w:tc>
      </w:tr>
      <w:tr w:rsidR="00233399" w:rsidTr="00AA401D">
        <w:tc>
          <w:tcPr>
            <w:tcW w:w="9640" w:type="dxa"/>
            <w:gridSpan w:val="2"/>
          </w:tcPr>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Action plan / review of action plan</w:t>
            </w: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Outcome of review / comments</w:t>
            </w: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sz w:val="18"/>
              </w:rPr>
            </w:pPr>
            <w:r>
              <w:rPr>
                <w:sz w:val="18"/>
              </w:rPr>
              <w:t>Supervisor/ mentor / sign-off mentor</w:t>
            </w:r>
          </w:p>
          <w:p w:rsidR="00233399" w:rsidP="00AA401D" w:rsidRDefault="00233399">
            <w:pPr>
              <w:ind w:right="-772"/>
              <w:rPr>
                <w:sz w:val="18"/>
              </w:rPr>
            </w:pPr>
          </w:p>
          <w:p w:rsidR="00233399" w:rsidP="00AA401D" w:rsidRDefault="00233399">
            <w:pPr>
              <w:ind w:right="-772"/>
              <w:rPr>
                <w:sz w:val="18"/>
              </w:rPr>
            </w:pPr>
            <w:r>
              <w:rPr>
                <w:sz w:val="18"/>
              </w:rPr>
              <w:t>Signature: …………………………..…………………………  Print name…………………………………..Date………………</w:t>
            </w:r>
          </w:p>
        </w:tc>
      </w:tr>
      <w:tr w:rsidR="00233399" w:rsidTr="00AA401D">
        <w:tc>
          <w:tcPr>
            <w:tcW w:w="9640" w:type="dxa"/>
            <w:gridSpan w:val="2"/>
          </w:tcPr>
          <w:p w:rsidR="00233399" w:rsidP="00AA401D" w:rsidRDefault="00233399">
            <w:pPr>
              <w:ind w:right="-772"/>
              <w:rPr>
                <w:sz w:val="18"/>
              </w:rPr>
            </w:pPr>
            <w:r>
              <w:rPr>
                <w:sz w:val="18"/>
              </w:rPr>
              <w:t>Student</w:t>
            </w:r>
          </w:p>
          <w:p w:rsidR="00233399" w:rsidP="00AA401D" w:rsidRDefault="00233399">
            <w:pPr>
              <w:ind w:right="-772"/>
              <w:rPr>
                <w:sz w:val="18"/>
              </w:rPr>
            </w:pPr>
          </w:p>
          <w:p w:rsidR="00233399" w:rsidP="00AA401D" w:rsidRDefault="00233399">
            <w:pPr>
              <w:ind w:right="-772"/>
              <w:rPr>
                <w:sz w:val="18"/>
              </w:rPr>
            </w:pPr>
            <w:r>
              <w:rPr>
                <w:sz w:val="18"/>
              </w:rPr>
              <w:t>Signature: …………………………..…………………………  Print name…………………………………..Date………………</w:t>
            </w:r>
          </w:p>
        </w:tc>
      </w:tr>
      <w:tr w:rsidR="00233399" w:rsidTr="00AA401D">
        <w:tc>
          <w:tcPr>
            <w:tcW w:w="9640" w:type="dxa"/>
            <w:gridSpan w:val="2"/>
          </w:tcPr>
          <w:p w:rsidRPr="00B22F9D" w:rsidR="00233399" w:rsidP="00AA401D" w:rsidRDefault="00233399">
            <w:pPr>
              <w:ind w:right="-772"/>
              <w:rPr>
                <w:sz w:val="18"/>
                <w:lang w:val="fr-FR"/>
              </w:rPr>
            </w:pPr>
            <w:r w:rsidRPr="00B22F9D">
              <w:rPr>
                <w:sz w:val="18"/>
                <w:lang w:val="fr-FR"/>
              </w:rPr>
              <w:t>Liaison / link lecturer (If applicable)</w:t>
            </w:r>
          </w:p>
          <w:p w:rsidRPr="00B22F9D" w:rsidR="00233399" w:rsidP="00AA401D" w:rsidRDefault="00233399">
            <w:pPr>
              <w:ind w:right="-772"/>
              <w:rPr>
                <w:sz w:val="18"/>
                <w:lang w:val="fr-FR"/>
              </w:rPr>
            </w:pPr>
          </w:p>
          <w:p w:rsidR="00233399" w:rsidP="00AA401D" w:rsidRDefault="00233399">
            <w:pPr>
              <w:ind w:right="-772"/>
              <w:rPr>
                <w:sz w:val="18"/>
              </w:rPr>
            </w:pPr>
            <w:r w:rsidRPr="00B22F9D">
              <w:rPr>
                <w:sz w:val="18"/>
                <w:lang w:val="fr-FR"/>
              </w:rPr>
              <w:t xml:space="preserve">Signature: …………………………..…………………………  </w:t>
            </w:r>
            <w:r>
              <w:rPr>
                <w:sz w:val="18"/>
              </w:rPr>
              <w:t>Print name…………………………………..Date………………</w:t>
            </w:r>
          </w:p>
        </w:tc>
      </w:tr>
    </w:tbl>
    <w:p w:rsidRPr="004D12CD" w:rsidR="00233399" w:rsidP="00233399" w:rsidRDefault="00233399">
      <w:pPr>
        <w:pStyle w:val="Title"/>
      </w:pPr>
      <w:r>
        <w:t>Record of experience &amp; feedback</w:t>
      </w:r>
    </w:p>
    <w:p w:rsidR="00233399" w:rsidP="00233399" w:rsidRDefault="00233399">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233399" w:rsidP="00233399" w:rsidRDefault="00233399">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233399" w:rsidP="00233399" w:rsidRDefault="00233399">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233399" w:rsidP="00233399" w:rsidRDefault="00233399">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233399" w:rsidR="00233399" w:rsidP="00233399" w:rsidRDefault="00233399">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233399" w:rsidP="00233399" w:rsidRDefault="00233399">
      <w:pPr>
        <w:pStyle w:val="ListParagraph"/>
        <w:ind w:left="-284" w:right="-335"/>
        <w:jc w:val="both"/>
        <w:rPr>
          <w:sz w:val="18"/>
        </w:rPr>
      </w:pPr>
    </w:p>
    <w:p w:rsidR="00233399" w:rsidP="00233399" w:rsidRDefault="00233399">
      <w:pPr>
        <w:ind w:left="-284" w:right="-335"/>
        <w:jc w:val="center"/>
        <w:rPr>
          <w:b/>
          <w:sz w:val="16"/>
        </w:rPr>
      </w:pPr>
      <w:r>
        <w:rPr>
          <w:b/>
          <w:sz w:val="16"/>
        </w:rPr>
        <w:t>If at any time issues are raised requiring further investigation, individual University processes should be adhered to.</w:t>
      </w:r>
    </w:p>
    <w:p w:rsidR="00233399" w:rsidP="00233399" w:rsidRDefault="00233399">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233399" w:rsidTr="00AA401D">
        <w:tc>
          <w:tcPr>
            <w:tcW w:w="1702" w:type="dxa"/>
          </w:tcPr>
          <w:p w:rsidR="00233399" w:rsidP="00AA401D" w:rsidRDefault="00233399">
            <w:pPr>
              <w:ind w:right="-772"/>
              <w:rPr>
                <w:b/>
                <w:sz w:val="18"/>
              </w:rPr>
            </w:pPr>
            <w:r>
              <w:rPr>
                <w:b/>
                <w:sz w:val="18"/>
              </w:rPr>
              <w:t>Date/ time</w:t>
            </w:r>
          </w:p>
        </w:tc>
        <w:tc>
          <w:tcPr>
            <w:tcW w:w="7938" w:type="dxa"/>
          </w:tcPr>
          <w:p w:rsidR="00233399" w:rsidP="00AA401D" w:rsidRDefault="00233399">
            <w:pPr>
              <w:ind w:right="-772"/>
              <w:rPr>
                <w:b/>
                <w:sz w:val="18"/>
              </w:rPr>
            </w:pPr>
            <w:r>
              <w:rPr>
                <w:b/>
                <w:sz w:val="18"/>
              </w:rPr>
              <w:t>Placement area</w:t>
            </w:r>
          </w:p>
        </w:tc>
      </w:tr>
      <w:tr w:rsidR="00233399" w:rsidTr="00AA401D">
        <w:tc>
          <w:tcPr>
            <w:tcW w:w="1702" w:type="dxa"/>
          </w:tcPr>
          <w:p w:rsidR="00233399" w:rsidP="00AA401D" w:rsidRDefault="00233399">
            <w:pPr>
              <w:ind w:right="-772"/>
              <w:rPr>
                <w:b/>
                <w:sz w:val="18"/>
              </w:rPr>
            </w:pPr>
          </w:p>
          <w:p w:rsidR="00233399" w:rsidP="00AA401D" w:rsidRDefault="00233399">
            <w:pPr>
              <w:ind w:right="-772"/>
              <w:rPr>
                <w:b/>
                <w:sz w:val="18"/>
              </w:rPr>
            </w:pPr>
          </w:p>
        </w:tc>
        <w:tc>
          <w:tcPr>
            <w:tcW w:w="7938" w:type="dxa"/>
          </w:tcPr>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Feedback on student’s progress/experience</w:t>
            </w:r>
          </w:p>
        </w:tc>
      </w:tr>
      <w:tr w:rsidR="00233399" w:rsidTr="00AA401D">
        <w:tc>
          <w:tcPr>
            <w:tcW w:w="9640" w:type="dxa"/>
            <w:gridSpan w:val="2"/>
          </w:tcPr>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Action plan / review of action plan</w:t>
            </w: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b/>
                <w:sz w:val="18"/>
              </w:rPr>
            </w:pPr>
            <w:r>
              <w:rPr>
                <w:b/>
                <w:sz w:val="18"/>
              </w:rPr>
              <w:t>Outcome of review / comments</w:t>
            </w: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p w:rsidR="00233399" w:rsidP="00AA401D" w:rsidRDefault="00233399">
            <w:pPr>
              <w:ind w:right="-772"/>
              <w:rPr>
                <w:b/>
                <w:sz w:val="18"/>
              </w:rPr>
            </w:pPr>
          </w:p>
        </w:tc>
      </w:tr>
      <w:tr w:rsidR="00233399" w:rsidTr="00AA401D">
        <w:tc>
          <w:tcPr>
            <w:tcW w:w="9640" w:type="dxa"/>
            <w:gridSpan w:val="2"/>
          </w:tcPr>
          <w:p w:rsidR="00233399" w:rsidP="00AA401D" w:rsidRDefault="00233399">
            <w:pPr>
              <w:ind w:right="-772"/>
              <w:rPr>
                <w:sz w:val="18"/>
              </w:rPr>
            </w:pPr>
            <w:r>
              <w:rPr>
                <w:sz w:val="18"/>
              </w:rPr>
              <w:t>Supervisor/ mentor / sign-off mentor</w:t>
            </w:r>
          </w:p>
          <w:p w:rsidR="00233399" w:rsidP="00AA401D" w:rsidRDefault="00233399">
            <w:pPr>
              <w:ind w:right="-772"/>
              <w:rPr>
                <w:sz w:val="18"/>
              </w:rPr>
            </w:pPr>
          </w:p>
          <w:p w:rsidR="00233399" w:rsidP="00AA401D" w:rsidRDefault="00233399">
            <w:pPr>
              <w:ind w:right="-772"/>
              <w:rPr>
                <w:sz w:val="18"/>
              </w:rPr>
            </w:pPr>
            <w:r>
              <w:rPr>
                <w:sz w:val="18"/>
              </w:rPr>
              <w:t>Signature: …………………………..…………………………  Print name…………………………………..Date………………</w:t>
            </w:r>
          </w:p>
        </w:tc>
      </w:tr>
      <w:tr w:rsidR="00233399" w:rsidTr="00AA401D">
        <w:tc>
          <w:tcPr>
            <w:tcW w:w="9640" w:type="dxa"/>
            <w:gridSpan w:val="2"/>
          </w:tcPr>
          <w:p w:rsidR="00233399" w:rsidP="00AA401D" w:rsidRDefault="00233399">
            <w:pPr>
              <w:ind w:right="-772"/>
              <w:rPr>
                <w:sz w:val="18"/>
              </w:rPr>
            </w:pPr>
            <w:r>
              <w:rPr>
                <w:sz w:val="18"/>
              </w:rPr>
              <w:t>Student</w:t>
            </w:r>
          </w:p>
          <w:p w:rsidR="00233399" w:rsidP="00AA401D" w:rsidRDefault="00233399">
            <w:pPr>
              <w:ind w:right="-772"/>
              <w:rPr>
                <w:sz w:val="18"/>
              </w:rPr>
            </w:pPr>
          </w:p>
          <w:p w:rsidR="00233399" w:rsidP="00AA401D" w:rsidRDefault="00233399">
            <w:pPr>
              <w:ind w:right="-772"/>
              <w:rPr>
                <w:sz w:val="18"/>
              </w:rPr>
            </w:pPr>
            <w:r>
              <w:rPr>
                <w:sz w:val="18"/>
              </w:rPr>
              <w:t>Signature: …………………………..…………………………  Print name…………………………………..Date………………</w:t>
            </w:r>
          </w:p>
        </w:tc>
      </w:tr>
      <w:tr w:rsidR="00233399" w:rsidTr="00AA401D">
        <w:tc>
          <w:tcPr>
            <w:tcW w:w="9640" w:type="dxa"/>
            <w:gridSpan w:val="2"/>
          </w:tcPr>
          <w:p w:rsidRPr="00B22F9D" w:rsidR="00233399" w:rsidP="00AA401D" w:rsidRDefault="00233399">
            <w:pPr>
              <w:ind w:right="-772"/>
              <w:rPr>
                <w:sz w:val="18"/>
                <w:lang w:val="fr-FR"/>
              </w:rPr>
            </w:pPr>
            <w:r w:rsidRPr="00B22F9D">
              <w:rPr>
                <w:sz w:val="18"/>
                <w:lang w:val="fr-FR"/>
              </w:rPr>
              <w:t>Liaison / link lecturer (If applicable)</w:t>
            </w:r>
          </w:p>
          <w:p w:rsidRPr="00B22F9D" w:rsidR="00233399" w:rsidP="00AA401D" w:rsidRDefault="00233399">
            <w:pPr>
              <w:ind w:right="-772"/>
              <w:rPr>
                <w:sz w:val="18"/>
                <w:lang w:val="fr-FR"/>
              </w:rPr>
            </w:pPr>
          </w:p>
          <w:p w:rsidR="00233399" w:rsidP="00AA401D" w:rsidRDefault="00233399">
            <w:pPr>
              <w:ind w:right="-772"/>
              <w:rPr>
                <w:sz w:val="18"/>
              </w:rPr>
            </w:pPr>
            <w:r w:rsidRPr="00B22F9D">
              <w:rPr>
                <w:sz w:val="18"/>
                <w:lang w:val="fr-FR"/>
              </w:rPr>
              <w:t xml:space="preserve">Signature: …………………………..…………………………  </w:t>
            </w:r>
            <w:r>
              <w:rPr>
                <w:sz w:val="18"/>
              </w:rPr>
              <w:t>Print name…………………………………..Date………………</w:t>
            </w:r>
          </w:p>
        </w:tc>
      </w:tr>
    </w:tbl>
    <w:p w:rsidRPr="004D12CD" w:rsidR="00B070FC" w:rsidP="00E00A15"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233399" w:rsidR="00233399" w:rsidP="00233399" w:rsidRDefault="00233399">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233399">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6"/>
        <w:gridCol w:w="1702"/>
        <w:gridCol w:w="7938"/>
        <w:gridCol w:w="364"/>
      </w:tblGrid>
      <w:tr w:rsidR="00B070FC" w:rsidTr="00942F43">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942F43">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Feedback on student’s progress/experience</w:t>
            </w: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942F43">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942F43">
        <w:trPr>
          <w:gridBefore w:val="1"/>
          <w:gridAfter w:val="1"/>
          <w:wBefore w:w="76" w:type="dxa"/>
          <w:wAfter w:w="364" w:type="dxa"/>
        </w:trPr>
        <w:tc>
          <w:tcPr>
            <w:tcW w:w="9640" w:type="dxa"/>
            <w:gridSpan w:val="2"/>
          </w:tcPr>
          <w:p w:rsidRPr="00B22F9D" w:rsidR="00B070FC" w:rsidP="00B070FC" w:rsidRDefault="00B070FC">
            <w:pPr>
              <w:ind w:right="-772"/>
              <w:rPr>
                <w:sz w:val="18"/>
                <w:lang w:val="fr-FR"/>
              </w:rPr>
            </w:pPr>
            <w:r w:rsidRPr="00B22F9D">
              <w:rPr>
                <w:sz w:val="18"/>
                <w:lang w:val="fr-FR"/>
              </w:rPr>
              <w:t>Liaison / link lecturer (If applicable)</w:t>
            </w:r>
          </w:p>
          <w:p w:rsidRPr="00B22F9D" w:rsidR="00B070FC" w:rsidP="00B070FC" w:rsidRDefault="00B070FC">
            <w:pPr>
              <w:ind w:right="-772"/>
              <w:rPr>
                <w:sz w:val="18"/>
                <w:lang w:val="fr-FR"/>
              </w:rPr>
            </w:pPr>
          </w:p>
          <w:p w:rsidR="00B070FC" w:rsidP="00B070FC" w:rsidRDefault="00B070FC">
            <w:pPr>
              <w:ind w:right="-772"/>
              <w:rPr>
                <w:sz w:val="18"/>
              </w:rPr>
            </w:pPr>
            <w:r w:rsidRPr="00B22F9D">
              <w:rPr>
                <w:sz w:val="18"/>
                <w:lang w:val="fr-FR"/>
              </w:rPr>
              <w:t xml:space="preserve">Signature: …………………………..…………………………  </w:t>
            </w:r>
            <w:r>
              <w:rPr>
                <w:sz w:val="18"/>
              </w:rPr>
              <w:t>Print name…………………………………..Date………………</w:t>
            </w:r>
          </w:p>
        </w:tc>
      </w:tr>
      <w:tr w:rsidRPr="009003B0" w:rsidR="00942F43" w:rsidTr="00942F43">
        <w:tc>
          <w:tcPr>
            <w:tcW w:w="10080" w:type="dxa"/>
            <w:gridSpan w:val="4"/>
          </w:tcPr>
          <w:p w:rsidRPr="009003B0" w:rsidR="00942F43" w:rsidP="00A30817" w:rsidRDefault="00695899">
            <w:pPr>
              <w:pStyle w:val="Heading3"/>
            </w:pPr>
            <w:bookmarkStart w:name="_Toc314481706" w:id="2"/>
            <w:bookmarkStart w:name="_Toc316650183" w:id="3"/>
            <w:bookmarkStart w:name="_Toc314480904" w:id="4"/>
            <w:bookmarkStart w:name="_Toc316897081" w:id="5"/>
            <w:r>
              <w:t>1</w:t>
            </w:r>
            <w:r w:rsidRPr="009003B0" w:rsidR="00942F43">
              <w:t xml:space="preserve">) Referral </w:t>
            </w:r>
            <w:bookmarkEnd w:id="2"/>
            <w:bookmarkEnd w:id="3"/>
          </w:p>
          <w:p w:rsidRPr="009003B0" w:rsidR="00942F43" w:rsidP="00A30817" w:rsidRDefault="00942F43">
            <w:pPr>
              <w:jc w:val="center"/>
              <w:rPr>
                <w:b/>
                <w:sz w:val="16"/>
                <w:u w:val="single"/>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942F43">
        <w:trPr>
          <w:trHeight w:val="1800"/>
        </w:trPr>
        <w:tc>
          <w:tcPr>
            <w:tcW w:w="10080" w:type="dxa"/>
            <w:gridSpan w:val="4"/>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(5MC)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Refer women who would benefit from the skills and the knowledge of other individuals:</w:t>
            </w:r>
          </w:p>
          <w:p w:rsidRPr="009003B0" w:rsidR="00942F43" w:rsidP="00A30817" w:rsidRDefault="00942F43">
            <w:pPr>
              <w:jc w:val="both"/>
              <w:rPr>
                <w:sz w:val="18"/>
                <w:szCs w:val="18"/>
              </w:rPr>
            </w:pPr>
          </w:p>
          <w:p w:rsidRPr="009003B0" w:rsidR="00942F43" w:rsidP="00942F43" w:rsidRDefault="00942F43">
            <w:pPr>
              <w:pStyle w:val="ListParagraph"/>
              <w:numPr>
                <w:ilvl w:val="0"/>
                <w:numId w:val="23"/>
              </w:numPr>
              <w:jc w:val="both"/>
              <w:rPr>
                <w:sz w:val="18"/>
                <w:szCs w:val="18"/>
              </w:rPr>
            </w:pPr>
            <w:r w:rsidRPr="009003B0">
              <w:rPr>
                <w:sz w:val="18"/>
                <w:szCs w:val="18"/>
              </w:rPr>
              <w:t>To an individual who is likely to have the requisite skills and experience to assist</w:t>
            </w:r>
          </w:p>
          <w:p w:rsidRPr="009003B0" w:rsidR="00942F43" w:rsidP="00942F43" w:rsidRDefault="00942F43">
            <w:pPr>
              <w:pStyle w:val="ListParagraph"/>
              <w:numPr>
                <w:ilvl w:val="0"/>
                <w:numId w:val="23"/>
              </w:numPr>
              <w:jc w:val="both"/>
              <w:rPr>
                <w:sz w:val="18"/>
                <w:szCs w:val="18"/>
              </w:rPr>
            </w:pPr>
            <w:r w:rsidRPr="009003B0">
              <w:rPr>
                <w:sz w:val="18"/>
                <w:szCs w:val="18"/>
              </w:rPr>
              <w:t>At the earliest possible time</w:t>
            </w:r>
          </w:p>
          <w:p w:rsidRPr="009003B0" w:rsidR="00942F43" w:rsidP="00942F43" w:rsidRDefault="00942F43">
            <w:pPr>
              <w:pStyle w:val="ListParagraph"/>
              <w:numPr>
                <w:ilvl w:val="0"/>
                <w:numId w:val="23"/>
              </w:numPr>
              <w:jc w:val="both"/>
              <w:rPr>
                <w:sz w:val="18"/>
                <w:szCs w:val="18"/>
              </w:rPr>
            </w:pPr>
            <w:r w:rsidRPr="009003B0">
              <w:rPr>
                <w:sz w:val="18"/>
                <w:szCs w:val="18"/>
              </w:rPr>
              <w:t>Support accurate, legible and complete information, which contains the reasoning behind making the referral and describes the woman’s needs and preferences.</w:t>
            </w:r>
          </w:p>
          <w:p w:rsidRPr="009003B0" w:rsidR="00942F43" w:rsidP="00A30817" w:rsidRDefault="00942F43">
            <w:pPr>
              <w:ind w:left="1440"/>
              <w:jc w:val="both"/>
              <w:rPr>
                <w:sz w:val="18"/>
                <w:szCs w:val="18"/>
              </w:rPr>
            </w:pPr>
          </w:p>
          <w:p w:rsidRPr="009003B0" w:rsidR="00942F43" w:rsidP="00A30817" w:rsidRDefault="00942F43">
            <w:pPr>
              <w:jc w:val="both"/>
              <w:rPr>
                <w:sz w:val="18"/>
                <w:szCs w:val="18"/>
              </w:rPr>
            </w:pPr>
            <w:r w:rsidRPr="009003B0">
              <w:rPr>
                <w:sz w:val="18"/>
                <w:szCs w:val="18"/>
              </w:rPr>
              <w:t>Referrals might relate to: - women’s choices, health issues, social issues, financial issues, psychological issues, child protection matters, the Law</w:t>
            </w:r>
          </w:p>
          <w:p w:rsidRPr="009003B0" w:rsidR="00942F43" w:rsidP="00A30817" w:rsidRDefault="00942F43">
            <w:pPr>
              <w:jc w:val="both"/>
              <w:rPr>
                <w:sz w:val="18"/>
                <w:szCs w:val="18"/>
              </w:rPr>
            </w:pPr>
          </w:p>
        </w:tc>
      </w:tr>
    </w:tbl>
    <w:p w:rsidRPr="009003B0" w:rsidR="00942F43" w:rsidP="00942F43" w:rsidRDefault="00942F43">
      <w:pPr>
        <w:rPr>
          <w:sz w:val="16"/>
        </w:rPr>
      </w:pPr>
    </w:p>
    <w:tbl>
      <w:tblPr>
        <w:tblW w:w="10094"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34"/>
        <w:gridCol w:w="4607"/>
        <w:gridCol w:w="4753"/>
      </w:tblGrid>
      <w:tr w:rsidRPr="009003B0" w:rsidR="00942F43" w:rsidTr="00A30817">
        <w:tc>
          <w:tcPr>
            <w:tcW w:w="10094" w:type="dxa"/>
            <w:gridSpan w:val="3"/>
            <w:tcBorders>
              <w:right w:val="single" w:color="auto" w:sz="4" w:space="0"/>
            </w:tcBorders>
          </w:tcPr>
          <w:p w:rsidRPr="009003B0" w:rsidR="00942F43" w:rsidP="00A30817" w:rsidRDefault="00942F43">
            <w:pPr>
              <w:rPr>
                <w:sz w:val="18"/>
                <w:szCs w:val="18"/>
              </w:rPr>
            </w:pPr>
          </w:p>
        </w:tc>
      </w:tr>
      <w:tr w:rsidRPr="009003B0" w:rsidR="005239E8" w:rsidTr="00AA401D">
        <w:tc>
          <w:tcPr>
            <w:tcW w:w="734" w:type="dxa"/>
          </w:tcPr>
          <w:p w:rsidRPr="009003B0" w:rsidR="005239E8" w:rsidP="00A30817" w:rsidRDefault="005239E8">
            <w:pPr>
              <w:rPr>
                <w:b/>
                <w:sz w:val="16"/>
              </w:rPr>
            </w:pPr>
            <w:r>
              <w:rPr>
                <w:b/>
                <w:sz w:val="16"/>
              </w:rPr>
              <w:t>1</w:t>
            </w:r>
          </w:p>
        </w:tc>
        <w:tc>
          <w:tcPr>
            <w:tcW w:w="4607" w:type="dxa"/>
          </w:tcPr>
          <w:p w:rsidRPr="009003B0" w:rsidR="005239E8" w:rsidP="00A30817" w:rsidRDefault="005239E8">
            <w:pPr>
              <w:jc w:val="center"/>
              <w:rPr>
                <w:sz w:val="18"/>
                <w:szCs w:val="18"/>
              </w:rPr>
            </w:pPr>
          </w:p>
          <w:p w:rsidRPr="009003B0" w:rsidR="005239E8" w:rsidP="00A30817" w:rsidRDefault="005239E8">
            <w:pPr>
              <w:jc w:val="center"/>
              <w:rPr>
                <w:sz w:val="18"/>
                <w:szCs w:val="18"/>
              </w:rPr>
            </w:pPr>
          </w:p>
          <w:p w:rsidRPr="009003B0" w:rsidR="005239E8" w:rsidP="00A30817" w:rsidRDefault="005239E8">
            <w:pPr>
              <w:jc w:val="center"/>
              <w:rPr>
                <w:sz w:val="18"/>
                <w:szCs w:val="18"/>
              </w:rPr>
            </w:pPr>
            <w:r w:rsidRPr="009003B0">
              <w:rPr>
                <w:sz w:val="18"/>
                <w:szCs w:val="18"/>
              </w:rPr>
              <w:t>Performance and skills outcomes</w:t>
            </w:r>
          </w:p>
          <w:p w:rsidRPr="009003B0" w:rsidR="005239E8" w:rsidP="00A30817" w:rsidRDefault="005239E8">
            <w:pPr>
              <w:jc w:val="center"/>
              <w:rPr>
                <w:sz w:val="18"/>
                <w:szCs w:val="18"/>
              </w:rPr>
            </w:pPr>
          </w:p>
          <w:p w:rsidRPr="009003B0" w:rsidR="005239E8" w:rsidP="00A30817" w:rsidRDefault="005239E8">
            <w:pPr>
              <w:jc w:val="center"/>
              <w:rPr>
                <w:sz w:val="18"/>
                <w:szCs w:val="18"/>
              </w:rPr>
            </w:pPr>
          </w:p>
        </w:tc>
        <w:tc>
          <w:tcPr>
            <w:tcW w:w="4753" w:type="dxa"/>
          </w:tcPr>
          <w:p w:rsidRPr="009003B0" w:rsidR="005239E8" w:rsidP="00A30817" w:rsidRDefault="005239E8">
            <w:pPr>
              <w:jc w:val="center"/>
              <w:rPr>
                <w:b/>
                <w:sz w:val="18"/>
                <w:szCs w:val="18"/>
              </w:rPr>
            </w:pPr>
            <w:r w:rsidRPr="009003B0">
              <w:rPr>
                <w:b/>
                <w:sz w:val="18"/>
                <w:szCs w:val="18"/>
              </w:rPr>
              <w:t xml:space="preserve">Sign-off mentor </w:t>
            </w:r>
          </w:p>
          <w:p w:rsidRPr="009003B0" w:rsidR="005239E8" w:rsidP="00A30817" w:rsidRDefault="005239E8">
            <w:pPr>
              <w:jc w:val="center"/>
              <w:rPr>
                <w:b/>
                <w:sz w:val="18"/>
                <w:szCs w:val="18"/>
              </w:rPr>
            </w:pPr>
            <w:r w:rsidRPr="009003B0">
              <w:rPr>
                <w:b/>
                <w:sz w:val="18"/>
                <w:szCs w:val="18"/>
              </w:rPr>
              <w:t>Signature</w:t>
            </w:r>
          </w:p>
          <w:p w:rsidRPr="009003B0" w:rsidR="005239E8" w:rsidP="00A30817" w:rsidRDefault="005239E8">
            <w:pPr>
              <w:jc w:val="center"/>
              <w:rPr>
                <w:b/>
                <w:sz w:val="18"/>
                <w:szCs w:val="18"/>
              </w:rPr>
            </w:pPr>
            <w:r w:rsidRPr="009003B0">
              <w:rPr>
                <w:b/>
                <w:sz w:val="18"/>
                <w:szCs w:val="18"/>
              </w:rPr>
              <w:t>&amp; date</w:t>
            </w:r>
          </w:p>
        </w:tc>
      </w:tr>
      <w:tr w:rsidRPr="009003B0" w:rsidR="005239E8" w:rsidTr="00AA401D">
        <w:tc>
          <w:tcPr>
            <w:tcW w:w="734" w:type="dxa"/>
          </w:tcPr>
          <w:p w:rsidRPr="009003B0" w:rsidR="005239E8" w:rsidP="00A30817" w:rsidRDefault="005239E8">
            <w:pPr>
              <w:rPr>
                <w:sz w:val="16"/>
              </w:rPr>
            </w:pPr>
            <w:r w:rsidRPr="009003B0">
              <w:rPr>
                <w:sz w:val="16"/>
              </w:rPr>
              <w:t>A)</w:t>
            </w:r>
          </w:p>
          <w:p w:rsidRPr="009003B0" w:rsidR="005239E8" w:rsidP="00A30817" w:rsidRDefault="005239E8">
            <w:pPr>
              <w:rPr>
                <w:sz w:val="16"/>
              </w:rPr>
            </w:pPr>
          </w:p>
          <w:p w:rsidRPr="009003B0" w:rsidR="005239E8" w:rsidP="00A30817" w:rsidRDefault="005239E8">
            <w:pPr>
              <w:rPr>
                <w:sz w:val="16"/>
              </w:rPr>
            </w:pPr>
            <w:r w:rsidRPr="009003B0">
              <w:rPr>
                <w:sz w:val="16"/>
              </w:rPr>
              <w:t xml:space="preserve">5MC </w:t>
            </w:r>
          </w:p>
        </w:tc>
        <w:tc>
          <w:tcPr>
            <w:tcW w:w="4607" w:type="dxa"/>
            <w:tcBorders>
              <w:right w:val="single" w:color="auto" w:sz="4" w:space="0"/>
            </w:tcBorders>
          </w:tcPr>
          <w:p w:rsidRPr="009003B0" w:rsidR="005239E8" w:rsidP="00A30817" w:rsidRDefault="005239E8">
            <w:pPr>
              <w:jc w:val="both"/>
              <w:rPr>
                <w:sz w:val="18"/>
                <w:szCs w:val="18"/>
              </w:rPr>
            </w:pPr>
            <w:r w:rsidRPr="009003B0">
              <w:rPr>
                <w:sz w:val="18"/>
                <w:szCs w:val="18"/>
              </w:rPr>
              <w:t>Recognises health and social situations or issues, which may require the referral of women to other professional or agencies with specialist knowledge and skills.</w:t>
            </w:r>
          </w:p>
          <w:p w:rsidRPr="009003B0" w:rsidR="005239E8" w:rsidP="00A30817" w:rsidRDefault="005239E8">
            <w:pPr>
              <w:jc w:val="both"/>
              <w:rPr>
                <w:sz w:val="18"/>
                <w:szCs w:val="18"/>
              </w:rPr>
            </w:pPr>
          </w:p>
        </w:tc>
        <w:tc>
          <w:tcPr>
            <w:tcW w:w="4753" w:type="dxa"/>
            <w:tcBorders>
              <w:right w:val="single" w:color="auto" w:sz="4" w:space="0"/>
            </w:tcBorders>
          </w:tcPr>
          <w:p w:rsidRPr="009003B0" w:rsidR="005239E8" w:rsidP="00A30817" w:rsidRDefault="005239E8">
            <w:pPr>
              <w:rPr>
                <w:sz w:val="16"/>
              </w:rPr>
            </w:pPr>
          </w:p>
        </w:tc>
      </w:tr>
      <w:tr w:rsidRPr="009003B0" w:rsidR="005239E8" w:rsidTr="00AA401D">
        <w:tc>
          <w:tcPr>
            <w:tcW w:w="734" w:type="dxa"/>
          </w:tcPr>
          <w:p w:rsidRPr="009003B0" w:rsidR="005239E8" w:rsidP="00A30817" w:rsidRDefault="005239E8">
            <w:pPr>
              <w:rPr>
                <w:sz w:val="16"/>
              </w:rPr>
            </w:pPr>
            <w:r w:rsidRPr="009003B0">
              <w:rPr>
                <w:sz w:val="16"/>
              </w:rPr>
              <w:t>B)</w:t>
            </w:r>
          </w:p>
          <w:p w:rsidRPr="009003B0" w:rsidR="005239E8" w:rsidP="00A30817" w:rsidRDefault="005239E8">
            <w:pPr>
              <w:rPr>
                <w:sz w:val="16"/>
              </w:rPr>
            </w:pPr>
          </w:p>
          <w:p w:rsidRPr="009003B0" w:rsidR="005239E8" w:rsidP="00A30817" w:rsidRDefault="005239E8">
            <w:pPr>
              <w:rPr>
                <w:sz w:val="16"/>
              </w:rPr>
            </w:pPr>
            <w:r w:rsidRPr="009003B0">
              <w:rPr>
                <w:sz w:val="16"/>
              </w:rPr>
              <w:t xml:space="preserve">5MC </w:t>
            </w:r>
          </w:p>
        </w:tc>
        <w:tc>
          <w:tcPr>
            <w:tcW w:w="4607" w:type="dxa"/>
            <w:tcBorders>
              <w:right w:val="single" w:color="auto" w:sz="4" w:space="0"/>
            </w:tcBorders>
          </w:tcPr>
          <w:p w:rsidRPr="009003B0" w:rsidR="005239E8" w:rsidP="00A30817" w:rsidRDefault="005239E8">
            <w:pPr>
              <w:jc w:val="both"/>
              <w:rPr>
                <w:sz w:val="18"/>
                <w:szCs w:val="18"/>
              </w:rPr>
            </w:pPr>
            <w:r w:rsidRPr="009003B0">
              <w:rPr>
                <w:sz w:val="18"/>
                <w:szCs w:val="18"/>
              </w:rPr>
              <w:t>Supports accurate, legible and complete information, which contains the reasoning behind making the referral and describes the woman’s needs and preferences.</w:t>
            </w:r>
          </w:p>
          <w:p w:rsidRPr="009003B0" w:rsidR="005239E8" w:rsidP="00A30817" w:rsidRDefault="005239E8">
            <w:pPr>
              <w:jc w:val="both"/>
              <w:rPr>
                <w:sz w:val="18"/>
                <w:szCs w:val="18"/>
              </w:rPr>
            </w:pPr>
          </w:p>
        </w:tc>
        <w:tc>
          <w:tcPr>
            <w:tcW w:w="4753" w:type="dxa"/>
            <w:tcBorders>
              <w:right w:val="single" w:color="auto" w:sz="4" w:space="0"/>
            </w:tcBorders>
          </w:tcPr>
          <w:p w:rsidRPr="009003B0" w:rsidR="005239E8" w:rsidP="00A30817" w:rsidRDefault="005239E8">
            <w:pPr>
              <w:rPr>
                <w:sz w:val="16"/>
              </w:rPr>
            </w:pPr>
          </w:p>
        </w:tc>
      </w:tr>
      <w:tr w:rsidRPr="009003B0" w:rsidR="00942F43" w:rsidTr="00A30817">
        <w:trPr>
          <w:cantSplit/>
          <w:trHeight w:val="13458"/>
        </w:trPr>
        <w:tc>
          <w:tcPr>
            <w:tcW w:w="10094" w:type="dxa"/>
            <w:gridSpan w:val="3"/>
            <w:tcBorders>
              <w:right w:val="single" w:color="auto" w:sz="4" w:space="0"/>
            </w:tcBorders>
          </w:tcPr>
          <w:p w:rsidRPr="009003B0" w:rsidR="00942F43" w:rsidP="00A30817" w:rsidRDefault="00695899">
            <w:pPr>
              <w:rPr>
                <w:b/>
                <w:sz w:val="18"/>
                <w:szCs w:val="18"/>
                <w:u w:val="single"/>
              </w:rPr>
            </w:pPr>
            <w:r>
              <w:rPr>
                <w:b/>
                <w:sz w:val="18"/>
                <w:szCs w:val="18"/>
              </w:rPr>
              <w:t>1</w:t>
            </w:r>
            <w:r w:rsidRPr="009003B0" w:rsidR="00942F43">
              <w:rPr>
                <w:b/>
                <w:sz w:val="18"/>
                <w:szCs w:val="18"/>
              </w:rPr>
              <w:t>) Student’s evidence and experience to achieve outcomes</w:t>
            </w:r>
          </w:p>
          <w:p w:rsidRPr="009003B0" w:rsidR="00942F43" w:rsidP="00A30817" w:rsidRDefault="00942F43">
            <w:pPr>
              <w:rPr>
                <w:sz w:val="18"/>
                <w:szCs w:val="18"/>
              </w:rPr>
            </w:pPr>
          </w:p>
          <w:p w:rsidRPr="004054AB" w:rsidR="00695899" w:rsidP="00695899" w:rsidRDefault="00695899">
            <w:pPr>
              <w:rPr>
                <w:b/>
                <w:sz w:val="18"/>
                <w:szCs w:val="18"/>
                <w:u w:val="single"/>
              </w:rPr>
            </w:pPr>
            <w:r>
              <w:rPr>
                <w:sz w:val="18"/>
                <w:szCs w:val="18"/>
              </w:rPr>
              <w:t>This should be linked to specific examples from practice, and how this case links to the outcome.</w:t>
            </w:r>
          </w:p>
          <w:p w:rsidRPr="000D445A" w:rsidR="00695899" w:rsidP="00695899" w:rsidRDefault="00695899">
            <w:pPr>
              <w:rPr>
                <w:sz w:val="18"/>
                <w:szCs w:val="18"/>
              </w:rPr>
            </w:pPr>
          </w:p>
          <w:p w:rsidRPr="000D445A" w:rsidR="00695899" w:rsidP="00695899" w:rsidRDefault="00695899">
            <w:pPr>
              <w:rPr>
                <w:sz w:val="18"/>
                <w:szCs w:val="18"/>
              </w:rPr>
            </w:pPr>
          </w:p>
          <w:p w:rsidRPr="000D445A" w:rsidR="00695899" w:rsidP="00695899" w:rsidRDefault="00695899">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r>
              <w:br w:type="page"/>
            </w:r>
            <w:bookmarkStart w:name="_Toc314481707" w:id="6"/>
            <w:bookmarkStart w:name="_Toc316650184" w:id="7"/>
            <w:r w:rsidR="00695899">
              <w:t>2</w:t>
            </w:r>
            <w:r w:rsidRPr="009003B0">
              <w:t>) Intrapartum care</w:t>
            </w:r>
            <w:r>
              <w:t xml:space="preserve"> and management of the neonate at birth </w:t>
            </w:r>
            <w:bookmarkEnd w:id="6"/>
            <w:bookmarkEnd w:id="7"/>
          </w:p>
          <w:p w:rsidRPr="009003B0" w:rsidR="00942F43" w:rsidP="00A30817" w:rsidRDefault="00942F43">
            <w:pPr>
              <w:jc w:val="both"/>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(6MC)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 xml:space="preserve">Care for, monitor and support women during labour and monitor the condition of the fetus and support spontaneous births. </w:t>
            </w:r>
          </w:p>
          <w:p w:rsidRPr="009003B0" w:rsidR="00942F43" w:rsidP="00A30817" w:rsidRDefault="00942F43">
            <w:pPr>
              <w:jc w:val="both"/>
              <w:rPr>
                <w:b/>
                <w:sz w:val="18"/>
                <w:szCs w:val="18"/>
              </w:rPr>
            </w:pP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24"/>
              </w:numPr>
              <w:jc w:val="both"/>
              <w:rPr>
                <w:sz w:val="18"/>
                <w:szCs w:val="18"/>
              </w:rPr>
            </w:pPr>
            <w:r w:rsidRPr="009003B0">
              <w:rPr>
                <w:sz w:val="18"/>
                <w:szCs w:val="18"/>
              </w:rPr>
              <w:t>Communicating with women throughout and supporting them through the experience</w:t>
            </w:r>
          </w:p>
          <w:p w:rsidRPr="009003B0" w:rsidR="00942F43" w:rsidP="00942F43" w:rsidRDefault="00942F43">
            <w:pPr>
              <w:pStyle w:val="ListParagraph"/>
              <w:numPr>
                <w:ilvl w:val="0"/>
                <w:numId w:val="24"/>
              </w:numPr>
              <w:jc w:val="both"/>
              <w:rPr>
                <w:sz w:val="18"/>
                <w:szCs w:val="18"/>
              </w:rPr>
            </w:pPr>
            <w:r w:rsidRPr="009003B0">
              <w:rPr>
                <w:sz w:val="18"/>
                <w:szCs w:val="18"/>
              </w:rPr>
              <w:t>Ensuring that the care is sensitive to individual women’s culture and preferences</w:t>
            </w:r>
          </w:p>
          <w:p w:rsidRPr="009003B0" w:rsidR="00942F43" w:rsidP="00942F43" w:rsidRDefault="00942F43">
            <w:pPr>
              <w:pStyle w:val="ListParagraph"/>
              <w:numPr>
                <w:ilvl w:val="0"/>
                <w:numId w:val="24"/>
              </w:numPr>
              <w:jc w:val="both"/>
              <w:rPr>
                <w:sz w:val="18"/>
                <w:szCs w:val="18"/>
              </w:rPr>
            </w:pPr>
            <w:r w:rsidRPr="009003B0">
              <w:rPr>
                <w:sz w:val="18"/>
                <w:szCs w:val="18"/>
              </w:rPr>
              <w:t>Using appropriate clinical and technical means to monitor the condition of mother and fetus, providing appropriate pain management</w:t>
            </w:r>
          </w:p>
          <w:p w:rsidRPr="009003B0" w:rsidR="00942F43" w:rsidP="00942F43" w:rsidRDefault="00942F43">
            <w:pPr>
              <w:pStyle w:val="ListParagraph"/>
              <w:numPr>
                <w:ilvl w:val="0"/>
                <w:numId w:val="24"/>
              </w:numPr>
              <w:jc w:val="both"/>
              <w:rPr>
                <w:sz w:val="18"/>
                <w:szCs w:val="18"/>
              </w:rPr>
            </w:pPr>
            <w:r w:rsidRPr="009003B0">
              <w:rPr>
                <w:sz w:val="18"/>
                <w:szCs w:val="18"/>
              </w:rPr>
              <w:t>Providing appropriate care to women once they have given birth</w:t>
            </w:r>
          </w:p>
          <w:p w:rsidRPr="009003B0" w:rsidR="00942F43" w:rsidP="00A30817" w:rsidRDefault="00942F43">
            <w:pPr>
              <w:pStyle w:val="ListParagraph"/>
              <w:ind w:left="360"/>
              <w:jc w:val="both"/>
              <w:rPr>
                <w:sz w:val="18"/>
                <w:szCs w:val="18"/>
              </w:rPr>
            </w:pP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(8MC)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Examine and care for babies immediately following birth</w:t>
            </w:r>
          </w:p>
          <w:p w:rsidRPr="009003B0" w:rsidR="00942F43" w:rsidP="00A30817" w:rsidRDefault="00942F43">
            <w:pPr>
              <w:jc w:val="both"/>
              <w:rPr>
                <w:b/>
                <w:sz w:val="18"/>
                <w:szCs w:val="18"/>
              </w:rPr>
            </w:pPr>
          </w:p>
          <w:p w:rsidRPr="009003B0" w:rsidR="00942F43" w:rsidP="00A30817" w:rsidRDefault="00942F43">
            <w:pPr>
              <w:jc w:val="both"/>
              <w:rPr>
                <w:sz w:val="18"/>
                <w:szCs w:val="18"/>
              </w:rPr>
            </w:pPr>
            <w:r w:rsidRPr="009003B0">
              <w:rPr>
                <w:sz w:val="18"/>
                <w:szCs w:val="18"/>
              </w:rPr>
              <w:t>This will include: Confirming their vital signs and taking the appropriate action and full assessment and physical examination</w:t>
            </w:r>
          </w:p>
          <w:p w:rsidRPr="009003B0" w:rsidR="00942F43" w:rsidP="00A30817" w:rsidRDefault="00942F43">
            <w:pPr>
              <w:pStyle w:val="ListParagraph"/>
              <w:jc w:val="both"/>
              <w:rPr>
                <w:sz w:val="18"/>
                <w:szCs w:val="18"/>
              </w:rPr>
            </w:pP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3) Normal labour and birth</w:t>
            </w:r>
          </w:p>
          <w:p w:rsidRPr="009003B0" w:rsidR="00942F43" w:rsidP="00942F43" w:rsidRDefault="00942F43">
            <w:pPr>
              <w:pStyle w:val="ListParagraph"/>
              <w:numPr>
                <w:ilvl w:val="0"/>
                <w:numId w:val="25"/>
              </w:numPr>
              <w:jc w:val="both"/>
              <w:rPr>
                <w:sz w:val="18"/>
                <w:szCs w:val="18"/>
              </w:rPr>
            </w:pPr>
            <w:r w:rsidRPr="009003B0">
              <w:rPr>
                <w:sz w:val="18"/>
                <w:szCs w:val="18"/>
              </w:rPr>
              <w:t>Work in partnership with women to facilitate a birth environment that supports their needs (no: 3/1)</w:t>
            </w:r>
          </w:p>
          <w:p w:rsidRPr="009003B0" w:rsidR="00942F43" w:rsidP="00942F43" w:rsidRDefault="00942F43">
            <w:pPr>
              <w:pStyle w:val="ListParagraph"/>
              <w:numPr>
                <w:ilvl w:val="0"/>
                <w:numId w:val="25"/>
              </w:numPr>
              <w:jc w:val="both"/>
              <w:rPr>
                <w:sz w:val="18"/>
                <w:szCs w:val="18"/>
              </w:rPr>
            </w:pPr>
            <w:r w:rsidRPr="009003B0">
              <w:rPr>
                <w:sz w:val="18"/>
                <w:szCs w:val="18"/>
              </w:rPr>
              <w:t>Be attentive to the comfort needs of women before, during and after birth (no: 3/2)</w:t>
            </w:r>
          </w:p>
          <w:p w:rsidRPr="009003B0" w:rsidR="00942F43" w:rsidP="00942F43" w:rsidRDefault="00942F43">
            <w:pPr>
              <w:pStyle w:val="ListParagraph"/>
              <w:numPr>
                <w:ilvl w:val="0"/>
                <w:numId w:val="25"/>
              </w:numPr>
              <w:jc w:val="both"/>
              <w:rPr>
                <w:sz w:val="18"/>
                <w:szCs w:val="18"/>
              </w:rPr>
            </w:pPr>
            <w:r w:rsidRPr="009003B0">
              <w:rPr>
                <w:sz w:val="18"/>
                <w:szCs w:val="18"/>
              </w:rPr>
              <w:t>Determine the onset of labour (no: 3/3)</w:t>
            </w:r>
          </w:p>
          <w:p w:rsidRPr="009003B0" w:rsidR="00942F43" w:rsidP="00942F43" w:rsidRDefault="00942F43">
            <w:pPr>
              <w:pStyle w:val="ListParagraph"/>
              <w:numPr>
                <w:ilvl w:val="0"/>
                <w:numId w:val="25"/>
              </w:numPr>
              <w:jc w:val="both"/>
              <w:rPr>
                <w:sz w:val="18"/>
                <w:szCs w:val="18"/>
              </w:rPr>
            </w:pPr>
            <w:r w:rsidRPr="009003B0">
              <w:rPr>
                <w:sz w:val="18"/>
                <w:szCs w:val="18"/>
              </w:rPr>
              <w:t>Determine the wellbeing of women and their unborn baby (no: 3/4)</w:t>
            </w:r>
          </w:p>
          <w:p w:rsidRPr="009003B0" w:rsidR="00942F43" w:rsidP="00942F43" w:rsidRDefault="00942F43">
            <w:pPr>
              <w:pStyle w:val="ListParagraph"/>
              <w:numPr>
                <w:ilvl w:val="0"/>
                <w:numId w:val="25"/>
              </w:numPr>
              <w:jc w:val="both"/>
              <w:rPr>
                <w:sz w:val="18"/>
                <w:szCs w:val="18"/>
              </w:rPr>
            </w:pPr>
            <w:r w:rsidRPr="009003B0">
              <w:rPr>
                <w:sz w:val="18"/>
                <w:szCs w:val="18"/>
              </w:rPr>
              <w:t>Measure, assess and facilitate the progress of normal labour (no: 3/5)</w:t>
            </w:r>
          </w:p>
          <w:p w:rsidRPr="009003B0" w:rsidR="00942F43" w:rsidP="00942F43" w:rsidRDefault="00942F43">
            <w:pPr>
              <w:pStyle w:val="ListParagraph"/>
              <w:numPr>
                <w:ilvl w:val="0"/>
                <w:numId w:val="25"/>
              </w:numPr>
              <w:jc w:val="both"/>
              <w:rPr>
                <w:sz w:val="18"/>
                <w:szCs w:val="18"/>
              </w:rPr>
            </w:pPr>
            <w:r w:rsidRPr="009003B0">
              <w:rPr>
                <w:sz w:val="18"/>
                <w:szCs w:val="18"/>
              </w:rPr>
              <w:t>Support women and their partners in the birth of their baby (no: 3/6)</w:t>
            </w:r>
          </w:p>
          <w:p w:rsidRPr="009003B0" w:rsidR="00942F43" w:rsidP="00942F43" w:rsidRDefault="00942F43">
            <w:pPr>
              <w:pStyle w:val="ListParagraph"/>
              <w:numPr>
                <w:ilvl w:val="0"/>
                <w:numId w:val="25"/>
              </w:numPr>
              <w:jc w:val="both"/>
              <w:rPr>
                <w:sz w:val="18"/>
                <w:szCs w:val="18"/>
              </w:rPr>
            </w:pPr>
            <w:r w:rsidRPr="009003B0">
              <w:rPr>
                <w:sz w:val="18"/>
                <w:szCs w:val="18"/>
              </w:rPr>
              <w:t xml:space="preserve">Facilitate the mother and baby to remain together (no: 3/7) </w:t>
            </w:r>
          </w:p>
          <w:p w:rsidRPr="009003B0" w:rsidR="00942F43" w:rsidP="00942F43" w:rsidRDefault="00942F43">
            <w:pPr>
              <w:pStyle w:val="ListParagraph"/>
              <w:numPr>
                <w:ilvl w:val="0"/>
                <w:numId w:val="25"/>
              </w:numPr>
              <w:jc w:val="both"/>
              <w:rPr>
                <w:sz w:val="18"/>
                <w:szCs w:val="18"/>
              </w:rPr>
            </w:pPr>
            <w:r w:rsidRPr="009003B0">
              <w:rPr>
                <w:sz w:val="18"/>
                <w:szCs w:val="18"/>
              </w:rPr>
              <w:t>Keep accurate records (no.3/10)</w:t>
            </w:r>
          </w:p>
          <w:p w:rsidRPr="009003B0" w:rsidR="00942F43" w:rsidP="00A30817" w:rsidRDefault="00942F43">
            <w:pPr>
              <w:pStyle w:val="ListParagraph"/>
              <w:ind w:left="360"/>
              <w:jc w:val="both"/>
              <w:rPr>
                <w:sz w:val="18"/>
                <w:szCs w:val="18"/>
              </w:rPr>
            </w:pPr>
          </w:p>
          <w:p w:rsidRPr="009003B0" w:rsidR="00942F43" w:rsidP="00A30817" w:rsidRDefault="00942F43">
            <w:pPr>
              <w:rPr>
                <w:sz w:val="18"/>
                <w:szCs w:val="18"/>
              </w:rPr>
            </w:pPr>
            <w:r w:rsidRPr="009003B0">
              <w:rPr>
                <w:b/>
                <w:sz w:val="20"/>
                <w:szCs w:val="20"/>
                <w:u w:val="single"/>
              </w:rPr>
              <w:t>Essential skills cluster</w:t>
            </w:r>
            <w:r w:rsidRPr="009003B0">
              <w:rPr>
                <w:b/>
                <w:sz w:val="20"/>
                <w:szCs w:val="20"/>
              </w:rPr>
              <w:t xml:space="preserve"> </w:t>
            </w:r>
            <w:r w:rsidRPr="009003B0">
              <w:rPr>
                <w:sz w:val="20"/>
                <w:szCs w:val="20"/>
              </w:rPr>
              <w:t>(ESC)</w:t>
            </w:r>
            <w:r w:rsidRPr="009003B0">
              <w:rPr>
                <w:b/>
                <w:sz w:val="18"/>
                <w:szCs w:val="18"/>
              </w:rPr>
              <w:t xml:space="preserve"> - </w:t>
            </w:r>
            <w:r w:rsidRPr="009003B0">
              <w:rPr>
                <w:sz w:val="18"/>
                <w:szCs w:val="18"/>
              </w:rPr>
              <w:t xml:space="preserve">3) </w:t>
            </w:r>
            <w:smartTag w:uri="urn:schemas-microsoft-com:office:smarttags" w:element="place">
              <w:r w:rsidRPr="009003B0">
                <w:rPr>
                  <w:sz w:val="18"/>
                  <w:szCs w:val="18"/>
                </w:rPr>
                <w:t>Normal</w:t>
              </w:r>
            </w:smartTag>
            <w:r w:rsidRPr="009003B0">
              <w:rPr>
                <w:sz w:val="18"/>
                <w:szCs w:val="18"/>
              </w:rPr>
              <w:t xml:space="preserve"> labour and birth</w:t>
            </w:r>
            <w:r w:rsidRPr="009003B0">
              <w:rPr>
                <w:b/>
                <w:sz w:val="18"/>
                <w:szCs w:val="18"/>
              </w:rPr>
              <w:t xml:space="preserve"> - </w:t>
            </w:r>
            <w:r w:rsidRPr="009003B0">
              <w:rPr>
                <w:sz w:val="18"/>
                <w:szCs w:val="18"/>
              </w:rPr>
              <w:t xml:space="preserve">Keep accurate records (no: 3/10), </w:t>
            </w:r>
          </w:p>
          <w:p w:rsidRPr="009003B0" w:rsidR="00942F43" w:rsidP="00A30817" w:rsidRDefault="00942F43">
            <w:pPr>
              <w:rPr>
                <w:sz w:val="18"/>
                <w:szCs w:val="18"/>
              </w:rPr>
            </w:pPr>
            <w:r w:rsidRPr="009003B0">
              <w:rPr>
                <w:sz w:val="18"/>
                <w:szCs w:val="18"/>
              </w:rPr>
              <w:t>4) Understand and share information that is clear, accurate and meaningful at a level which women, their partners and family can understand (no: 4/1)</w:t>
            </w: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 xml:space="preserve">Conduct, performance and ethics </w:t>
            </w:r>
            <w:r w:rsidRPr="009003B0">
              <w:rPr>
                <w:sz w:val="20"/>
                <w:szCs w:val="20"/>
              </w:rPr>
              <w:t>(CPE)</w:t>
            </w:r>
            <w:r w:rsidRPr="009003B0">
              <w:rPr>
                <w:sz w:val="18"/>
                <w:szCs w:val="18"/>
              </w:rPr>
              <w:t xml:space="preserve"> - 15) Keep clear accurate records</w:t>
            </w:r>
          </w:p>
          <w:p w:rsidRPr="009003B0" w:rsidR="00942F43" w:rsidP="00A30817" w:rsidRDefault="00942F43">
            <w:pPr>
              <w:rPr>
                <w:b/>
                <w:sz w:val="20"/>
                <w:szCs w:val="20"/>
                <w:u w:val="single"/>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1"/>
        <w:gridCol w:w="4909"/>
      </w:tblGrid>
      <w:tr w:rsidRPr="009003B0" w:rsidR="00942F43" w:rsidTr="00A30817">
        <w:tc>
          <w:tcPr>
            <w:tcW w:w="10080" w:type="dxa"/>
            <w:gridSpan w:val="3"/>
            <w:tcBorders>
              <w:right w:val="single" w:color="auto" w:sz="4" w:space="0"/>
            </w:tcBorders>
          </w:tcPr>
          <w:p w:rsidRPr="009003B0" w:rsidR="00942F43" w:rsidP="00695899" w:rsidRDefault="00942F43">
            <w:pPr>
              <w:jc w:val="both"/>
              <w:rPr>
                <w:b/>
                <w:sz w:val="18"/>
                <w:szCs w:val="18"/>
              </w:rPr>
            </w:pPr>
          </w:p>
        </w:tc>
      </w:tr>
      <w:tr w:rsidRPr="009003B0" w:rsidR="005239E8" w:rsidTr="00AA401D">
        <w:tc>
          <w:tcPr>
            <w:tcW w:w="720" w:type="dxa"/>
            <w:tcBorders>
              <w:bottom w:val="single" w:color="000000" w:sz="4" w:space="0"/>
            </w:tcBorders>
          </w:tcPr>
          <w:p w:rsidRPr="009003B0" w:rsidR="005239E8" w:rsidP="00A30817" w:rsidRDefault="005239E8">
            <w:pPr>
              <w:rPr>
                <w:b/>
                <w:sz w:val="18"/>
                <w:szCs w:val="18"/>
              </w:rPr>
            </w:pPr>
            <w:r>
              <w:rPr>
                <w:b/>
                <w:sz w:val="18"/>
                <w:szCs w:val="18"/>
              </w:rPr>
              <w:t>2</w:t>
            </w:r>
          </w:p>
          <w:p w:rsidRPr="009003B0" w:rsidR="005239E8" w:rsidP="00A30817" w:rsidRDefault="005239E8">
            <w:pPr>
              <w:rPr>
                <w:b/>
                <w:sz w:val="18"/>
                <w:szCs w:val="18"/>
              </w:rPr>
            </w:pPr>
          </w:p>
        </w:tc>
        <w:tc>
          <w:tcPr>
            <w:tcW w:w="4451" w:type="dxa"/>
          </w:tcPr>
          <w:p w:rsidRPr="009003B0" w:rsidR="005239E8" w:rsidP="00A30817" w:rsidRDefault="005239E8">
            <w:pPr>
              <w:jc w:val="center"/>
              <w:rPr>
                <w:b/>
                <w:sz w:val="18"/>
                <w:szCs w:val="18"/>
              </w:rPr>
            </w:pPr>
          </w:p>
          <w:p w:rsidRPr="009003B0" w:rsidR="005239E8" w:rsidP="00A30817" w:rsidRDefault="005239E8">
            <w:pPr>
              <w:jc w:val="center"/>
              <w:rPr>
                <w:b/>
                <w:sz w:val="18"/>
                <w:szCs w:val="18"/>
              </w:rPr>
            </w:pPr>
          </w:p>
          <w:p w:rsidRPr="009003B0" w:rsidR="005239E8" w:rsidP="00A30817" w:rsidRDefault="005239E8">
            <w:pPr>
              <w:jc w:val="center"/>
              <w:rPr>
                <w:b/>
                <w:sz w:val="18"/>
                <w:szCs w:val="18"/>
              </w:rPr>
            </w:pPr>
            <w:r w:rsidRPr="009003B0">
              <w:rPr>
                <w:b/>
                <w:sz w:val="18"/>
                <w:szCs w:val="18"/>
              </w:rPr>
              <w:t>Performance and skills outcomes</w:t>
            </w:r>
          </w:p>
          <w:p w:rsidR="005239E8" w:rsidP="00A30817" w:rsidRDefault="005239E8">
            <w:pPr>
              <w:rPr>
                <w:sz w:val="18"/>
                <w:szCs w:val="18"/>
              </w:rPr>
            </w:pPr>
          </w:p>
          <w:p w:rsidRPr="009003B0" w:rsidR="005239E8" w:rsidP="00A30817" w:rsidRDefault="005239E8">
            <w:pPr>
              <w:rPr>
                <w:sz w:val="18"/>
                <w:szCs w:val="18"/>
              </w:rPr>
            </w:pPr>
          </w:p>
          <w:p w:rsidRPr="009003B0" w:rsidR="005239E8" w:rsidP="00A30817" w:rsidRDefault="005239E8">
            <w:pPr>
              <w:jc w:val="center"/>
              <w:rPr>
                <w:sz w:val="18"/>
                <w:szCs w:val="18"/>
              </w:rPr>
            </w:pPr>
          </w:p>
        </w:tc>
        <w:tc>
          <w:tcPr>
            <w:tcW w:w="4909" w:type="dxa"/>
          </w:tcPr>
          <w:p w:rsidRPr="009003B0" w:rsidR="005239E8" w:rsidP="00A30817" w:rsidRDefault="005239E8">
            <w:pPr>
              <w:jc w:val="center"/>
              <w:rPr>
                <w:b/>
                <w:sz w:val="18"/>
                <w:szCs w:val="18"/>
              </w:rPr>
            </w:pPr>
            <w:r w:rsidRPr="009003B0">
              <w:rPr>
                <w:b/>
                <w:sz w:val="18"/>
                <w:szCs w:val="18"/>
              </w:rPr>
              <w:t xml:space="preserve">Sign-off mentor </w:t>
            </w:r>
          </w:p>
          <w:p w:rsidRPr="009003B0" w:rsidR="005239E8" w:rsidP="00A30817" w:rsidRDefault="005239E8">
            <w:pPr>
              <w:jc w:val="center"/>
              <w:rPr>
                <w:b/>
                <w:sz w:val="18"/>
                <w:szCs w:val="18"/>
              </w:rPr>
            </w:pPr>
            <w:r w:rsidRPr="009003B0">
              <w:rPr>
                <w:b/>
                <w:sz w:val="18"/>
                <w:szCs w:val="18"/>
              </w:rPr>
              <w:t>Signature</w:t>
            </w:r>
          </w:p>
          <w:p w:rsidRPr="009003B0" w:rsidR="005239E8" w:rsidP="00A30817" w:rsidRDefault="005239E8">
            <w:pPr>
              <w:jc w:val="center"/>
              <w:rPr>
                <w:b/>
                <w:sz w:val="18"/>
                <w:szCs w:val="18"/>
              </w:rPr>
            </w:pPr>
            <w:r w:rsidRPr="009003B0">
              <w:rPr>
                <w:b/>
                <w:sz w:val="18"/>
                <w:szCs w:val="18"/>
              </w:rPr>
              <w:t>&amp; date</w:t>
            </w: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A)</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3/3</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Actively participates in the clinical assessment, observation and history taking to determine the onset of labour. Discussing the findings accurately and shares this information and consequences with women.</w:t>
            </w: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B)</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 xml:space="preserve">3/1 </w:t>
            </w:r>
          </w:p>
          <w:p w:rsidRPr="00EB7224" w:rsidR="005239E8" w:rsidP="00A30817" w:rsidRDefault="005239E8">
            <w:pPr>
              <w:rPr>
                <w:sz w:val="18"/>
                <w:szCs w:val="18"/>
              </w:rPr>
            </w:pPr>
            <w:r w:rsidRPr="00EB7224">
              <w:rPr>
                <w:sz w:val="18"/>
                <w:szCs w:val="18"/>
              </w:rPr>
              <w:t>3/4</w:t>
            </w:r>
          </w:p>
          <w:p w:rsidRPr="00EB7224" w:rsidR="005239E8" w:rsidP="00A30817" w:rsidRDefault="005239E8">
            <w:pPr>
              <w:rPr>
                <w:sz w:val="18"/>
                <w:szCs w:val="18"/>
              </w:rPr>
            </w:pPr>
            <w:r w:rsidRPr="00EB7224">
              <w:rPr>
                <w:sz w:val="18"/>
                <w:szCs w:val="18"/>
              </w:rPr>
              <w:t>3/5</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Actively participates in the incorporation of birth plans or written instructions that identify the wishes and individual needs of women in any care provided. Referring women who would benefit from the skills and knowledge of other individuals</w:t>
            </w:r>
            <w:r>
              <w:rPr>
                <w:sz w:val="18"/>
                <w:szCs w:val="18"/>
              </w:rPr>
              <w:t>.</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C)</w:t>
            </w:r>
          </w:p>
          <w:p w:rsidRPr="00EB7224" w:rsidR="005239E8" w:rsidP="00A30817" w:rsidRDefault="005239E8">
            <w:pPr>
              <w:rPr>
                <w:sz w:val="18"/>
                <w:szCs w:val="18"/>
              </w:rPr>
            </w:pPr>
            <w:r w:rsidRPr="00EB7224">
              <w:rPr>
                <w:sz w:val="18"/>
                <w:szCs w:val="18"/>
              </w:rPr>
              <w:t xml:space="preserve">ESC </w:t>
            </w:r>
          </w:p>
          <w:p w:rsidRPr="00EB7224" w:rsidR="005239E8" w:rsidP="00A30817" w:rsidRDefault="005239E8">
            <w:pPr>
              <w:rPr>
                <w:sz w:val="18"/>
                <w:szCs w:val="18"/>
              </w:rPr>
            </w:pPr>
            <w:r w:rsidRPr="00EB7224">
              <w:rPr>
                <w:sz w:val="18"/>
                <w:szCs w:val="18"/>
              </w:rPr>
              <w:t xml:space="preserve">3/1 </w:t>
            </w:r>
          </w:p>
        </w:tc>
        <w:tc>
          <w:tcPr>
            <w:tcW w:w="4451" w:type="dxa"/>
            <w:tcBorders>
              <w:right w:val="single" w:color="auto" w:sz="4" w:space="0"/>
            </w:tcBorders>
            <w:shd w:val="clear" w:color="auto" w:fill="auto"/>
          </w:tcPr>
          <w:p w:rsidR="005239E8" w:rsidP="00A30817" w:rsidRDefault="005239E8">
            <w:pPr>
              <w:jc w:val="both"/>
              <w:rPr>
                <w:sz w:val="18"/>
                <w:szCs w:val="18"/>
              </w:rPr>
            </w:pPr>
            <w:r w:rsidRPr="009003B0">
              <w:rPr>
                <w:sz w:val="18"/>
                <w:szCs w:val="18"/>
              </w:rPr>
              <w:t>Works in partnership with women to facilitate a birth environment that supports their needs such as privacy, silence and acknowledges the roles and relationships in families, dependent upon religious and cultural beliefs, preferences and experiences.</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005239E8" w:rsidP="00A30817" w:rsidRDefault="005239E8">
            <w:pPr>
              <w:rPr>
                <w:sz w:val="18"/>
                <w:szCs w:val="18"/>
              </w:rPr>
            </w:pPr>
          </w:p>
          <w:p w:rsidR="005239E8" w:rsidP="00A30817" w:rsidRDefault="005239E8">
            <w:pPr>
              <w:rPr>
                <w:sz w:val="18"/>
                <w:szCs w:val="18"/>
              </w:rPr>
            </w:pPr>
          </w:p>
          <w:p w:rsidR="005239E8" w:rsidP="00A30817" w:rsidRDefault="005239E8">
            <w:pPr>
              <w:rPr>
                <w:sz w:val="18"/>
                <w:szCs w:val="18"/>
              </w:rPr>
            </w:pPr>
          </w:p>
          <w:p w:rsidR="005239E8" w:rsidP="00A30817" w:rsidRDefault="005239E8">
            <w:pPr>
              <w:rPr>
                <w:sz w:val="18"/>
                <w:szCs w:val="18"/>
              </w:rPr>
            </w:pPr>
          </w:p>
          <w:p w:rsidR="005239E8" w:rsidP="00A30817" w:rsidRDefault="005239E8">
            <w:pPr>
              <w:rPr>
                <w:sz w:val="18"/>
                <w:szCs w:val="18"/>
              </w:rPr>
            </w:pPr>
          </w:p>
          <w:p w:rsidR="005239E8" w:rsidP="00A30817" w:rsidRDefault="005239E8">
            <w:pPr>
              <w:rPr>
                <w:sz w:val="18"/>
                <w:szCs w:val="18"/>
              </w:rPr>
            </w:pPr>
          </w:p>
          <w:p w:rsidRPr="009003B0" w:rsidR="005239E8" w:rsidP="00A30817" w:rsidRDefault="005239E8">
            <w:pPr>
              <w:rPr>
                <w:sz w:val="18"/>
                <w:szCs w:val="18"/>
              </w:rPr>
            </w:pPr>
          </w:p>
        </w:tc>
      </w:tr>
    </w:tbl>
    <w:p w:rsidR="00913430" w:rsidRDefault="00913430">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1"/>
        <w:gridCol w:w="4909"/>
      </w:tblGrid>
      <w:tr w:rsidRPr="009003B0" w:rsidR="005239E8" w:rsidTr="00AA401D">
        <w:tc>
          <w:tcPr>
            <w:tcW w:w="720" w:type="dxa"/>
          </w:tcPr>
          <w:p w:rsidRPr="009003B0" w:rsidR="005239E8" w:rsidP="00A30817" w:rsidRDefault="005239E8">
            <w:pPr>
              <w:rPr>
                <w:b/>
                <w:sz w:val="18"/>
                <w:szCs w:val="18"/>
              </w:rPr>
            </w:pPr>
            <w:r>
              <w:rPr>
                <w:b/>
                <w:sz w:val="18"/>
                <w:szCs w:val="18"/>
              </w:rPr>
              <w:t>2</w:t>
            </w:r>
          </w:p>
          <w:p w:rsidRPr="009003B0" w:rsidR="005239E8" w:rsidP="00A30817" w:rsidRDefault="005239E8">
            <w:pPr>
              <w:rPr>
                <w:b/>
                <w:sz w:val="18"/>
                <w:szCs w:val="18"/>
              </w:rPr>
            </w:pPr>
          </w:p>
        </w:tc>
        <w:tc>
          <w:tcPr>
            <w:tcW w:w="4451" w:type="dxa"/>
            <w:tcBorders>
              <w:right w:val="single" w:color="auto" w:sz="4" w:space="0"/>
            </w:tcBorders>
          </w:tcPr>
          <w:p w:rsidRPr="009003B0" w:rsidR="005239E8" w:rsidP="00A30817" w:rsidRDefault="005239E8">
            <w:pPr>
              <w:jc w:val="center"/>
              <w:rPr>
                <w:b/>
                <w:sz w:val="18"/>
                <w:szCs w:val="18"/>
              </w:rPr>
            </w:pPr>
          </w:p>
          <w:p w:rsidRPr="009003B0" w:rsidR="005239E8" w:rsidP="00A30817" w:rsidRDefault="005239E8">
            <w:pPr>
              <w:jc w:val="center"/>
              <w:rPr>
                <w:b/>
                <w:sz w:val="18"/>
                <w:szCs w:val="18"/>
              </w:rPr>
            </w:pPr>
          </w:p>
          <w:p w:rsidRPr="009003B0" w:rsidR="005239E8" w:rsidP="00A30817" w:rsidRDefault="005239E8">
            <w:pPr>
              <w:jc w:val="center"/>
              <w:rPr>
                <w:b/>
                <w:sz w:val="18"/>
                <w:szCs w:val="18"/>
              </w:rPr>
            </w:pPr>
            <w:r w:rsidRPr="009003B0">
              <w:rPr>
                <w:b/>
                <w:sz w:val="18"/>
                <w:szCs w:val="18"/>
              </w:rPr>
              <w:t>Performance and skills outcomes</w:t>
            </w:r>
          </w:p>
          <w:p w:rsidRPr="009003B0" w:rsidR="005239E8" w:rsidP="00A30817" w:rsidRDefault="005239E8">
            <w:pPr>
              <w:jc w:val="center"/>
              <w:rPr>
                <w:sz w:val="18"/>
                <w:szCs w:val="18"/>
              </w:rPr>
            </w:pPr>
          </w:p>
          <w:p w:rsidRPr="009003B0" w:rsidR="005239E8" w:rsidP="00A30817" w:rsidRDefault="005239E8">
            <w:pPr>
              <w:jc w:val="center"/>
              <w:rPr>
                <w:sz w:val="18"/>
                <w:szCs w:val="18"/>
              </w:rPr>
            </w:pPr>
          </w:p>
          <w:p w:rsidRPr="009003B0" w:rsidR="005239E8" w:rsidP="00A30817" w:rsidRDefault="005239E8">
            <w:pPr>
              <w:jc w:val="center"/>
              <w:rPr>
                <w:sz w:val="18"/>
                <w:szCs w:val="18"/>
              </w:rPr>
            </w:pPr>
          </w:p>
        </w:tc>
        <w:tc>
          <w:tcPr>
            <w:tcW w:w="4909" w:type="dxa"/>
            <w:tcBorders>
              <w:left w:val="single" w:color="auto" w:sz="4" w:space="0"/>
              <w:right w:val="single" w:color="auto" w:sz="4" w:space="0"/>
            </w:tcBorders>
          </w:tcPr>
          <w:p w:rsidRPr="009003B0" w:rsidR="005239E8" w:rsidP="00A30817" w:rsidRDefault="005239E8">
            <w:pPr>
              <w:jc w:val="center"/>
              <w:rPr>
                <w:b/>
                <w:sz w:val="16"/>
                <w:szCs w:val="16"/>
              </w:rPr>
            </w:pPr>
            <w:r w:rsidRPr="009003B0">
              <w:rPr>
                <w:b/>
                <w:sz w:val="16"/>
                <w:szCs w:val="16"/>
              </w:rPr>
              <w:t xml:space="preserve"> </w:t>
            </w:r>
          </w:p>
          <w:p w:rsidRPr="009003B0" w:rsidR="005239E8" w:rsidP="00A30817" w:rsidRDefault="005239E8">
            <w:pPr>
              <w:jc w:val="center"/>
              <w:rPr>
                <w:b/>
                <w:sz w:val="18"/>
                <w:szCs w:val="18"/>
              </w:rPr>
            </w:pPr>
            <w:r w:rsidRPr="009003B0">
              <w:rPr>
                <w:b/>
                <w:sz w:val="18"/>
                <w:szCs w:val="18"/>
              </w:rPr>
              <w:t xml:space="preserve">Sign-off mentor </w:t>
            </w:r>
          </w:p>
          <w:p w:rsidRPr="009003B0" w:rsidR="005239E8" w:rsidP="00A30817" w:rsidRDefault="005239E8">
            <w:pPr>
              <w:jc w:val="center"/>
              <w:rPr>
                <w:b/>
                <w:sz w:val="18"/>
                <w:szCs w:val="18"/>
              </w:rPr>
            </w:pPr>
            <w:r w:rsidRPr="009003B0">
              <w:rPr>
                <w:b/>
                <w:sz w:val="18"/>
                <w:szCs w:val="18"/>
              </w:rPr>
              <w:t>Signature</w:t>
            </w:r>
          </w:p>
          <w:p w:rsidRPr="009003B0" w:rsidR="005239E8" w:rsidP="00A30817" w:rsidRDefault="005239E8">
            <w:pPr>
              <w:jc w:val="center"/>
              <w:rPr>
                <w:b/>
                <w:sz w:val="18"/>
                <w:szCs w:val="18"/>
              </w:rPr>
            </w:pPr>
            <w:r w:rsidRPr="009003B0">
              <w:rPr>
                <w:b/>
                <w:sz w:val="18"/>
                <w:szCs w:val="18"/>
              </w:rPr>
              <w:t>&amp; date</w:t>
            </w:r>
          </w:p>
        </w:tc>
      </w:tr>
      <w:tr w:rsidRPr="009003B0" w:rsidR="005239E8" w:rsidTr="00AA401D">
        <w:tc>
          <w:tcPr>
            <w:tcW w:w="720" w:type="dxa"/>
          </w:tcPr>
          <w:p w:rsidRPr="00EB7224" w:rsidR="005239E8" w:rsidP="00A30817" w:rsidRDefault="005239E8">
            <w:pPr>
              <w:rPr>
                <w:sz w:val="18"/>
                <w:szCs w:val="18"/>
              </w:rPr>
            </w:pPr>
            <w:r w:rsidRPr="00EB7224">
              <w:rPr>
                <w:sz w:val="18"/>
                <w:szCs w:val="18"/>
              </w:rPr>
              <w:t>D)</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3/1</w:t>
            </w:r>
          </w:p>
        </w:tc>
        <w:tc>
          <w:tcPr>
            <w:tcW w:w="4451" w:type="dxa"/>
            <w:tcBorders>
              <w:right w:val="single" w:color="auto" w:sz="4" w:space="0"/>
            </w:tcBorders>
          </w:tcPr>
          <w:p w:rsidRPr="009003B0" w:rsidR="005239E8" w:rsidP="00A30817" w:rsidRDefault="005239E8">
            <w:pPr>
              <w:jc w:val="both"/>
              <w:rPr>
                <w:sz w:val="18"/>
                <w:szCs w:val="18"/>
              </w:rPr>
            </w:pPr>
            <w:r w:rsidRPr="009003B0">
              <w:rPr>
                <w:sz w:val="18"/>
                <w:szCs w:val="18"/>
              </w:rPr>
              <w:t xml:space="preserve">Anticipates and is able to provide intrapartum care appropriate to the needs, context, social factors, culture and choices of women, babies and families including practicing in accordance with relevant legislation. </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tcPr>
          <w:p w:rsidRPr="009003B0" w:rsidR="005239E8" w:rsidP="00A30817" w:rsidRDefault="005239E8">
            <w:pPr>
              <w:jc w:val="center"/>
              <w:rPr>
                <w:b/>
                <w:sz w:val="18"/>
                <w:szCs w:val="18"/>
              </w:rPr>
            </w:pPr>
          </w:p>
        </w:tc>
      </w:tr>
      <w:tr w:rsidRPr="009003B0" w:rsidR="005239E8" w:rsidTr="00AA401D">
        <w:trPr>
          <w:trHeight w:val="1210"/>
        </w:trPr>
        <w:tc>
          <w:tcPr>
            <w:tcW w:w="720" w:type="dxa"/>
          </w:tcPr>
          <w:p w:rsidRPr="00EB7224" w:rsidR="005239E8" w:rsidP="00A30817" w:rsidRDefault="005239E8">
            <w:pPr>
              <w:rPr>
                <w:sz w:val="18"/>
                <w:szCs w:val="18"/>
              </w:rPr>
            </w:pPr>
            <w:r w:rsidRPr="00EB7224">
              <w:rPr>
                <w:sz w:val="18"/>
                <w:szCs w:val="18"/>
              </w:rPr>
              <w:t>E)</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3/1</w:t>
            </w:r>
          </w:p>
        </w:tc>
        <w:tc>
          <w:tcPr>
            <w:tcW w:w="4451" w:type="dxa"/>
            <w:tcBorders>
              <w:right w:val="single" w:color="auto" w:sz="4" w:space="0"/>
            </w:tcBorders>
          </w:tcPr>
          <w:p w:rsidRPr="009003B0" w:rsidR="005239E8" w:rsidP="00A30817" w:rsidRDefault="005239E8">
            <w:pPr>
              <w:jc w:val="both"/>
              <w:rPr>
                <w:sz w:val="18"/>
                <w:szCs w:val="18"/>
              </w:rPr>
            </w:pPr>
            <w:r w:rsidRPr="009003B0">
              <w:rPr>
                <w:sz w:val="18"/>
                <w:szCs w:val="18"/>
              </w:rPr>
              <w:t>Supports the health and safety and wellbeing of women in a variety of birth settings other than the acute hospital environment.</w:t>
            </w:r>
          </w:p>
        </w:tc>
        <w:tc>
          <w:tcPr>
            <w:tcW w:w="4909" w:type="dxa"/>
            <w:tcBorders>
              <w:left w:val="single" w:color="auto" w:sz="4" w:space="0"/>
              <w:right w:val="single" w:color="auto" w:sz="4" w:space="0"/>
            </w:tcBorders>
          </w:tcPr>
          <w:p w:rsidRPr="009003B0" w:rsidR="005239E8" w:rsidP="00A30817" w:rsidRDefault="005239E8">
            <w:pPr>
              <w:rPr>
                <w:sz w:val="18"/>
                <w:szCs w:val="18"/>
              </w:rPr>
            </w:pPr>
          </w:p>
        </w:tc>
      </w:tr>
      <w:tr w:rsidRPr="009003B0" w:rsidR="005239E8" w:rsidTr="00AA401D">
        <w:trPr>
          <w:trHeight w:val="1210"/>
        </w:trPr>
        <w:tc>
          <w:tcPr>
            <w:tcW w:w="720" w:type="dxa"/>
            <w:shd w:val="clear" w:color="auto" w:fill="auto"/>
          </w:tcPr>
          <w:p w:rsidRPr="00EB7224" w:rsidR="005239E8" w:rsidP="00A30817" w:rsidRDefault="005239E8">
            <w:pPr>
              <w:rPr>
                <w:sz w:val="18"/>
                <w:szCs w:val="18"/>
              </w:rPr>
            </w:pPr>
            <w:r w:rsidRPr="00EB7224">
              <w:rPr>
                <w:sz w:val="18"/>
                <w:szCs w:val="18"/>
              </w:rPr>
              <w:t>F)</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 xml:space="preserve">3/1 </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Actively participates in changing the physical environment to meet the needs of women, such as lighting, furniture, temperature</w:t>
            </w:r>
            <w:r>
              <w:rPr>
                <w:sz w:val="18"/>
                <w:szCs w:val="18"/>
              </w:rPr>
              <w:t>.</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G)</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3/2</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Applies in-depth knowledge of the physiology of labour and birth and uses this and skills of observation and active listening to analyse and evaluate the effectiveness of care being provided</w:t>
            </w:r>
            <w:r>
              <w:rPr>
                <w:sz w:val="18"/>
                <w:szCs w:val="18"/>
              </w:rPr>
              <w:t>.</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tcPr>
          <w:p w:rsidRPr="00EB7224" w:rsidR="005239E8" w:rsidP="00A30817" w:rsidRDefault="005239E8">
            <w:pPr>
              <w:rPr>
                <w:sz w:val="18"/>
                <w:szCs w:val="18"/>
              </w:rPr>
            </w:pPr>
            <w:r w:rsidRPr="00EB7224">
              <w:rPr>
                <w:sz w:val="18"/>
                <w:szCs w:val="18"/>
              </w:rPr>
              <w:t>H)</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3/5</w:t>
            </w:r>
          </w:p>
          <w:p w:rsidRPr="00EB7224" w:rsidR="005239E8" w:rsidP="00A30817" w:rsidRDefault="005239E8">
            <w:pPr>
              <w:rPr>
                <w:sz w:val="18"/>
                <w:szCs w:val="18"/>
              </w:rPr>
            </w:pPr>
            <w:r w:rsidRPr="00EB7224">
              <w:rPr>
                <w:sz w:val="18"/>
                <w:szCs w:val="18"/>
              </w:rPr>
              <w:t>3/6</w:t>
            </w:r>
          </w:p>
        </w:tc>
        <w:tc>
          <w:tcPr>
            <w:tcW w:w="4451" w:type="dxa"/>
            <w:tcBorders>
              <w:right w:val="single" w:color="auto" w:sz="4" w:space="0"/>
            </w:tcBorders>
          </w:tcPr>
          <w:p w:rsidRPr="009003B0" w:rsidR="005239E8" w:rsidP="00A30817" w:rsidRDefault="005239E8">
            <w:pPr>
              <w:jc w:val="both"/>
              <w:rPr>
                <w:sz w:val="18"/>
                <w:szCs w:val="18"/>
              </w:rPr>
            </w:pPr>
            <w:r w:rsidRPr="009003B0">
              <w:rPr>
                <w:sz w:val="18"/>
                <w:szCs w:val="18"/>
              </w:rPr>
              <w:t>Sensitively and accurately</w:t>
            </w:r>
            <w:r>
              <w:rPr>
                <w:sz w:val="18"/>
                <w:szCs w:val="18"/>
              </w:rPr>
              <w:t>,</w:t>
            </w:r>
            <w:r w:rsidRPr="009003B0">
              <w:rPr>
                <w:sz w:val="18"/>
                <w:szCs w:val="18"/>
              </w:rPr>
              <w:t xml:space="preserve"> with informed consent</w:t>
            </w:r>
            <w:r>
              <w:rPr>
                <w:sz w:val="18"/>
                <w:szCs w:val="18"/>
              </w:rPr>
              <w:t>,</w:t>
            </w:r>
            <w:r w:rsidRPr="009003B0">
              <w:rPr>
                <w:sz w:val="18"/>
                <w:szCs w:val="18"/>
              </w:rPr>
              <w:t xml:space="preserve"> makes an assessment of the progress of labour including observation, such as behaviour, abdominal examination, vaginal examination where appropriate, informing women of their progress and discussing actions/consequences as necessary. Recognising any deviation from the norm, </w:t>
            </w:r>
            <w:r>
              <w:rPr>
                <w:sz w:val="18"/>
                <w:szCs w:val="18"/>
              </w:rPr>
              <w:t>i</w:t>
            </w:r>
            <w:r w:rsidRPr="009003B0">
              <w:rPr>
                <w:sz w:val="18"/>
                <w:szCs w:val="18"/>
              </w:rPr>
              <w:t>dentifying and appropriately managing the latent and active phase of labour and providing care to women with complications</w:t>
            </w:r>
            <w:r>
              <w:rPr>
                <w:sz w:val="18"/>
                <w:szCs w:val="18"/>
              </w:rPr>
              <w:t>.</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I)</w:t>
            </w:r>
          </w:p>
          <w:p w:rsidRPr="00EB7224" w:rsidR="005239E8" w:rsidP="00A30817" w:rsidRDefault="005239E8">
            <w:pPr>
              <w:rPr>
                <w:sz w:val="18"/>
                <w:szCs w:val="18"/>
              </w:rPr>
            </w:pPr>
            <w:r w:rsidRPr="00EB7224">
              <w:rPr>
                <w:sz w:val="18"/>
                <w:szCs w:val="18"/>
              </w:rPr>
              <w:t>6MC</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3/4</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Is able to assess and monitor fetal and maternal wellbeing during the intrapartum period, including assessment of liquor volume and colour, intermittent auscultation of the fetal heart using a pinnard stethoscope and a normal fetal cardiotocograph tracing. Interprets the findings accurately, and shares this information with women and discusses further action/consequences as necessary.</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J)</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 xml:space="preserve">3/2 </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Is able to work with women to determine their coping strategies in order to support their preferences for pain management such as; mobilising, different positions, use of water, silence, verbal and non verbal cues</w:t>
            </w:r>
            <w:r>
              <w:rPr>
                <w:sz w:val="18"/>
                <w:szCs w:val="18"/>
              </w:rPr>
              <w:t>.</w:t>
            </w:r>
          </w:p>
          <w:p w:rsidR="005239E8" w:rsidP="00A30817" w:rsidRDefault="005239E8">
            <w:pPr>
              <w:jc w:val="both"/>
              <w:rPr>
                <w:sz w:val="18"/>
                <w:szCs w:val="18"/>
              </w:rPr>
            </w:pP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K)</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 xml:space="preserve">3/5 </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Is actively involved in supporting women to use a variety of birthing aids, such as birthing balls</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L)</w:t>
            </w:r>
          </w:p>
          <w:p w:rsidRPr="00EB7224" w:rsidR="005239E8" w:rsidP="00A30817" w:rsidRDefault="005239E8">
            <w:pPr>
              <w:rPr>
                <w:sz w:val="18"/>
                <w:szCs w:val="18"/>
              </w:rPr>
            </w:pPr>
            <w:r w:rsidRPr="00EB7224">
              <w:rPr>
                <w:sz w:val="18"/>
                <w:szCs w:val="18"/>
              </w:rPr>
              <w:t>6MC</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Actively participates in the safe administration of a range of non pharmacological analgesic techniques.</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M)</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3/2</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 xml:space="preserve">Is able to ensure the comfort needs of women are met, such as: </w:t>
            </w:r>
          </w:p>
          <w:p w:rsidR="005239E8" w:rsidP="00A30817" w:rsidRDefault="005239E8">
            <w:pPr>
              <w:jc w:val="both"/>
              <w:rPr>
                <w:sz w:val="18"/>
                <w:szCs w:val="18"/>
              </w:rPr>
            </w:pPr>
            <w:r w:rsidRPr="009003B0">
              <w:rPr>
                <w:sz w:val="18"/>
                <w:szCs w:val="18"/>
              </w:rPr>
              <w:t xml:space="preserve">Bladder care, appropriate hydration, nutritional intake, hygiene requirements, prevention of infection, assessment of skin </w:t>
            </w:r>
            <w:r>
              <w:rPr>
                <w:sz w:val="18"/>
                <w:szCs w:val="18"/>
              </w:rPr>
              <w:t xml:space="preserve">integrity. </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tcBorders>
              <w:top w:val="single" w:color="000000" w:sz="4" w:space="0"/>
              <w:left w:val="single" w:color="000000" w:sz="4" w:space="0"/>
              <w:bottom w:val="single" w:color="000000" w:sz="4" w:space="0"/>
              <w:right w:val="single" w:color="000000" w:sz="4" w:space="0"/>
            </w:tcBorders>
          </w:tcPr>
          <w:p w:rsidR="005239E8" w:rsidP="00A30817" w:rsidRDefault="005239E8">
            <w:pPr>
              <w:rPr>
                <w:b/>
                <w:sz w:val="18"/>
                <w:szCs w:val="18"/>
              </w:rPr>
            </w:pPr>
          </w:p>
          <w:p w:rsidRPr="009003B0" w:rsidR="005239E8" w:rsidP="00A30817" w:rsidRDefault="005239E8">
            <w:pPr>
              <w:rPr>
                <w:b/>
                <w:sz w:val="18"/>
                <w:szCs w:val="18"/>
              </w:rPr>
            </w:pPr>
            <w:r>
              <w:rPr>
                <w:b/>
                <w:sz w:val="18"/>
                <w:szCs w:val="18"/>
              </w:rPr>
              <w:t>2</w:t>
            </w:r>
          </w:p>
          <w:p w:rsidRPr="009003B0" w:rsidR="005239E8" w:rsidP="00A30817" w:rsidRDefault="005239E8">
            <w:pPr>
              <w:rPr>
                <w:b/>
                <w:sz w:val="18"/>
                <w:szCs w:val="18"/>
              </w:rPr>
            </w:pPr>
          </w:p>
        </w:tc>
        <w:tc>
          <w:tcPr>
            <w:tcW w:w="4451" w:type="dxa"/>
            <w:tcBorders>
              <w:top w:val="single" w:color="000000" w:sz="4" w:space="0"/>
              <w:left w:val="single" w:color="000000" w:sz="4" w:space="0"/>
              <w:bottom w:val="single" w:color="000000" w:sz="4" w:space="0"/>
              <w:right w:val="single" w:color="auto" w:sz="4" w:space="0"/>
            </w:tcBorders>
          </w:tcPr>
          <w:p w:rsidR="005239E8" w:rsidP="00A30817" w:rsidRDefault="005239E8">
            <w:pPr>
              <w:jc w:val="both"/>
              <w:rPr>
                <w:b/>
                <w:sz w:val="18"/>
                <w:szCs w:val="18"/>
              </w:rPr>
            </w:pPr>
          </w:p>
          <w:p w:rsidR="005239E8" w:rsidP="00695899" w:rsidRDefault="005239E8">
            <w:pPr>
              <w:jc w:val="center"/>
              <w:rPr>
                <w:b/>
                <w:sz w:val="18"/>
                <w:szCs w:val="18"/>
              </w:rPr>
            </w:pPr>
          </w:p>
          <w:p w:rsidRPr="009003B0" w:rsidR="005239E8" w:rsidP="00695899" w:rsidRDefault="005239E8">
            <w:pPr>
              <w:jc w:val="center"/>
              <w:rPr>
                <w:b/>
                <w:sz w:val="18"/>
                <w:szCs w:val="18"/>
              </w:rPr>
            </w:pPr>
            <w:r w:rsidRPr="009003B0">
              <w:rPr>
                <w:b/>
                <w:sz w:val="18"/>
                <w:szCs w:val="18"/>
              </w:rPr>
              <w:t>Performance and skills outcomes</w:t>
            </w:r>
          </w:p>
          <w:p w:rsidRPr="009003B0" w:rsidR="005239E8" w:rsidP="00A30817" w:rsidRDefault="005239E8">
            <w:pPr>
              <w:jc w:val="both"/>
              <w:rPr>
                <w:b/>
                <w:sz w:val="18"/>
                <w:szCs w:val="18"/>
              </w:rPr>
            </w:pPr>
          </w:p>
          <w:p w:rsidRPr="009003B0" w:rsidR="005239E8" w:rsidP="00A30817" w:rsidRDefault="005239E8">
            <w:pPr>
              <w:jc w:val="both"/>
              <w:rPr>
                <w:b/>
                <w:sz w:val="18"/>
                <w:szCs w:val="18"/>
              </w:rPr>
            </w:pPr>
          </w:p>
          <w:p w:rsidRPr="009003B0" w:rsidR="005239E8" w:rsidP="00A30817" w:rsidRDefault="005239E8">
            <w:pPr>
              <w:jc w:val="both"/>
              <w:rPr>
                <w:b/>
                <w:sz w:val="18"/>
                <w:szCs w:val="18"/>
              </w:rPr>
            </w:pPr>
          </w:p>
        </w:tc>
        <w:tc>
          <w:tcPr>
            <w:tcW w:w="4909" w:type="dxa"/>
            <w:tcBorders>
              <w:top w:val="single" w:color="000000" w:sz="4" w:space="0"/>
              <w:left w:val="single" w:color="auto" w:sz="4" w:space="0"/>
              <w:bottom w:val="single" w:color="000000" w:sz="4" w:space="0"/>
              <w:right w:val="single" w:color="auto" w:sz="4" w:space="0"/>
            </w:tcBorders>
          </w:tcPr>
          <w:p w:rsidR="005239E8" w:rsidP="00A30817" w:rsidRDefault="005239E8">
            <w:pPr>
              <w:rPr>
                <w:b/>
                <w:sz w:val="18"/>
                <w:szCs w:val="18"/>
              </w:rPr>
            </w:pPr>
          </w:p>
          <w:p w:rsidRPr="009003B0" w:rsidR="005239E8" w:rsidP="005239E8" w:rsidRDefault="005239E8">
            <w:pPr>
              <w:jc w:val="center"/>
              <w:rPr>
                <w:b/>
                <w:sz w:val="18"/>
                <w:szCs w:val="18"/>
              </w:rPr>
            </w:pPr>
            <w:r w:rsidRPr="009003B0">
              <w:rPr>
                <w:b/>
                <w:sz w:val="18"/>
                <w:szCs w:val="18"/>
              </w:rPr>
              <w:t>Sign-off mentor</w:t>
            </w:r>
          </w:p>
          <w:p w:rsidRPr="009003B0" w:rsidR="005239E8" w:rsidP="005239E8" w:rsidRDefault="005239E8">
            <w:pPr>
              <w:jc w:val="center"/>
              <w:rPr>
                <w:b/>
                <w:sz w:val="18"/>
                <w:szCs w:val="18"/>
              </w:rPr>
            </w:pPr>
            <w:r w:rsidRPr="009003B0">
              <w:rPr>
                <w:b/>
                <w:sz w:val="18"/>
                <w:szCs w:val="18"/>
              </w:rPr>
              <w:t>Signature</w:t>
            </w:r>
          </w:p>
          <w:p w:rsidRPr="009003B0" w:rsidR="005239E8" w:rsidP="005239E8" w:rsidRDefault="005239E8">
            <w:pPr>
              <w:jc w:val="center"/>
              <w:rPr>
                <w:b/>
                <w:sz w:val="18"/>
                <w:szCs w:val="18"/>
              </w:rPr>
            </w:pPr>
            <w:r w:rsidRPr="009003B0">
              <w:rPr>
                <w:b/>
                <w:sz w:val="18"/>
                <w:szCs w:val="18"/>
              </w:rPr>
              <w:t>&amp; date</w:t>
            </w: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N)</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 xml:space="preserve">3/6 </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Identifies the importance of offering choices related to the birth phase. Safely caring for woman/baby sensitively and is attentive to the ‘moment of birth’ creating an environment that is responsive to the woman’s needs</w:t>
            </w:r>
            <w:r>
              <w:rPr>
                <w:sz w:val="18"/>
                <w:szCs w:val="18"/>
              </w:rPr>
              <w:t>.</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jc w:val="center"/>
              <w:rPr>
                <w:b/>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P)</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3/5</w:t>
            </w:r>
          </w:p>
        </w:tc>
        <w:tc>
          <w:tcPr>
            <w:tcW w:w="4451" w:type="dxa"/>
            <w:tcBorders>
              <w:right w:val="single" w:color="auto" w:sz="4" w:space="0"/>
            </w:tcBorders>
            <w:shd w:val="clear" w:color="auto" w:fill="auto"/>
          </w:tcPr>
          <w:p w:rsidRPr="009003B0" w:rsidR="005239E8" w:rsidP="00A30817" w:rsidRDefault="005239E8">
            <w:pPr>
              <w:jc w:val="both"/>
              <w:rPr>
                <w:sz w:val="18"/>
                <w:szCs w:val="18"/>
                <w:highlight w:val="magenta"/>
              </w:rPr>
            </w:pPr>
            <w:r w:rsidRPr="009003B0">
              <w:rPr>
                <w:sz w:val="18"/>
                <w:szCs w:val="18"/>
              </w:rPr>
              <w:t>Is confident in preparing any necessary equipment and monitoring of maternal and fetal wellbeing</w:t>
            </w:r>
            <w:r>
              <w:rPr>
                <w:sz w:val="18"/>
                <w:szCs w:val="18"/>
              </w:rPr>
              <w:t>.</w:t>
            </w:r>
          </w:p>
        </w:tc>
        <w:tc>
          <w:tcPr>
            <w:tcW w:w="4909" w:type="dxa"/>
            <w:tcBorders>
              <w:left w:val="single" w:color="auto" w:sz="4" w:space="0"/>
              <w:right w:val="single" w:color="auto" w:sz="4" w:space="0"/>
            </w:tcBorders>
            <w:shd w:val="clear" w:color="auto" w:fill="auto"/>
          </w:tcPr>
          <w:p w:rsidRPr="009003B0" w:rsidR="005239E8" w:rsidP="00A30817" w:rsidRDefault="005239E8">
            <w:pPr>
              <w:jc w:val="center"/>
              <w:rPr>
                <w:b/>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Q)</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3/5</w:t>
            </w:r>
          </w:p>
        </w:tc>
        <w:tc>
          <w:tcPr>
            <w:tcW w:w="4451" w:type="dxa"/>
            <w:tcBorders>
              <w:right w:val="single" w:color="auto" w:sz="4" w:space="0"/>
            </w:tcBorders>
            <w:shd w:val="clear" w:color="auto" w:fill="auto"/>
          </w:tcPr>
          <w:p w:rsidR="005239E8" w:rsidP="00A30817" w:rsidRDefault="005239E8">
            <w:pPr>
              <w:jc w:val="both"/>
              <w:rPr>
                <w:sz w:val="18"/>
                <w:szCs w:val="18"/>
              </w:rPr>
            </w:pPr>
            <w:r w:rsidRPr="009003B0">
              <w:rPr>
                <w:sz w:val="18"/>
                <w:szCs w:val="18"/>
              </w:rPr>
              <w:t>Critically appraises and justifies the use of any intervention such as artificial rupture of membranes, continuous electronic fetal monitoring, urinary catheterisation, in order to facilitate a spontaneous birth</w:t>
            </w:r>
            <w:r>
              <w:rPr>
                <w:sz w:val="18"/>
                <w:szCs w:val="18"/>
              </w:rPr>
              <w:t>.</w:t>
            </w:r>
            <w:r w:rsidRPr="009003B0">
              <w:rPr>
                <w:sz w:val="18"/>
                <w:szCs w:val="18"/>
              </w:rPr>
              <w:t xml:space="preserve"> </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tcPr>
          <w:p w:rsidRPr="00EB7224" w:rsidR="005239E8" w:rsidP="00A30817" w:rsidRDefault="005239E8">
            <w:pPr>
              <w:rPr>
                <w:sz w:val="18"/>
                <w:szCs w:val="18"/>
              </w:rPr>
            </w:pPr>
            <w:r w:rsidRPr="00EB7224">
              <w:rPr>
                <w:sz w:val="18"/>
                <w:szCs w:val="18"/>
              </w:rPr>
              <w:t>R)</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3/6</w:t>
            </w:r>
          </w:p>
        </w:tc>
        <w:tc>
          <w:tcPr>
            <w:tcW w:w="4451" w:type="dxa"/>
            <w:tcBorders>
              <w:right w:val="single" w:color="auto" w:sz="4" w:space="0"/>
            </w:tcBorders>
          </w:tcPr>
          <w:p w:rsidRPr="009003B0" w:rsidR="005239E8" w:rsidP="00A30817" w:rsidRDefault="005239E8">
            <w:pPr>
              <w:jc w:val="both"/>
              <w:rPr>
                <w:sz w:val="18"/>
                <w:szCs w:val="18"/>
              </w:rPr>
            </w:pPr>
            <w:r w:rsidRPr="009003B0">
              <w:rPr>
                <w:sz w:val="18"/>
                <w:szCs w:val="18"/>
              </w:rPr>
              <w:t>Initiates emergency measures if required such as episiotomy</w:t>
            </w:r>
            <w:r>
              <w:rPr>
                <w:sz w:val="18"/>
                <w:szCs w:val="18"/>
              </w:rPr>
              <w:t>.</w:t>
            </w:r>
          </w:p>
        </w:tc>
        <w:tc>
          <w:tcPr>
            <w:tcW w:w="4909" w:type="dxa"/>
            <w:tcBorders>
              <w:left w:val="single" w:color="auto" w:sz="4" w:space="0"/>
              <w:right w:val="single" w:color="auto" w:sz="4" w:space="0"/>
            </w:tcBorders>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S)</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3/6</w:t>
            </w:r>
          </w:p>
        </w:tc>
        <w:tc>
          <w:tcPr>
            <w:tcW w:w="4451" w:type="dxa"/>
            <w:tcBorders>
              <w:right w:val="single" w:color="auto" w:sz="4" w:space="0"/>
            </w:tcBorders>
            <w:shd w:val="clear" w:color="auto" w:fill="auto"/>
          </w:tcPr>
          <w:p w:rsidR="005239E8" w:rsidP="00A30817" w:rsidRDefault="005239E8">
            <w:pPr>
              <w:jc w:val="both"/>
              <w:rPr>
                <w:sz w:val="18"/>
                <w:szCs w:val="18"/>
              </w:rPr>
            </w:pPr>
            <w:r w:rsidRPr="009003B0">
              <w:rPr>
                <w:sz w:val="18"/>
                <w:szCs w:val="18"/>
              </w:rPr>
              <w:t>Assess</w:t>
            </w:r>
            <w:r>
              <w:rPr>
                <w:sz w:val="18"/>
                <w:szCs w:val="18"/>
              </w:rPr>
              <w:t>es</w:t>
            </w:r>
            <w:r w:rsidRPr="009003B0">
              <w:rPr>
                <w:sz w:val="18"/>
                <w:szCs w:val="18"/>
              </w:rPr>
              <w:t xml:space="preserve"> and monitor</w:t>
            </w:r>
            <w:r>
              <w:rPr>
                <w:sz w:val="18"/>
                <w:szCs w:val="18"/>
              </w:rPr>
              <w:t>s</w:t>
            </w:r>
            <w:r w:rsidRPr="009003B0">
              <w:rPr>
                <w:sz w:val="18"/>
                <w:szCs w:val="18"/>
              </w:rPr>
              <w:t xml:space="preserve"> the woman’s condition throughout the third stage of labour facilitating safe </w:t>
            </w:r>
            <w:r>
              <w:rPr>
                <w:sz w:val="18"/>
                <w:szCs w:val="18"/>
              </w:rPr>
              <w:t>birth</w:t>
            </w:r>
            <w:r w:rsidRPr="009003B0">
              <w:rPr>
                <w:sz w:val="18"/>
                <w:szCs w:val="18"/>
              </w:rPr>
              <w:t xml:space="preserve"> of the placenta and membranes by physiological and active management</w:t>
            </w:r>
            <w:r>
              <w:rPr>
                <w:sz w:val="18"/>
                <w:szCs w:val="18"/>
              </w:rPr>
              <w:t>.</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T)</w:t>
            </w:r>
          </w:p>
          <w:p w:rsidRPr="00EB7224" w:rsidR="005239E8" w:rsidP="00A30817" w:rsidRDefault="005239E8">
            <w:pPr>
              <w:rPr>
                <w:sz w:val="16"/>
              </w:rPr>
            </w:pPr>
            <w:r w:rsidRPr="00EB7224">
              <w:rPr>
                <w:sz w:val="18"/>
                <w:szCs w:val="18"/>
              </w:rPr>
              <w:t>8MC</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Actively participates in assessing the vital sig</w:t>
            </w:r>
            <w:r>
              <w:rPr>
                <w:sz w:val="18"/>
                <w:szCs w:val="18"/>
              </w:rPr>
              <w:t>ns of the newborn at birth, including</w:t>
            </w:r>
            <w:r w:rsidRPr="009003B0">
              <w:rPr>
                <w:sz w:val="18"/>
                <w:szCs w:val="18"/>
              </w:rPr>
              <w:t xml:space="preserve"> physical examination, adaptation to extra uterine life and in the administration of Vitamin K if required.</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U)</w:t>
            </w:r>
          </w:p>
          <w:p w:rsidRPr="00EB7224" w:rsidR="005239E8" w:rsidP="00A30817" w:rsidRDefault="005239E8">
            <w:pPr>
              <w:rPr>
                <w:sz w:val="18"/>
                <w:szCs w:val="18"/>
              </w:rPr>
            </w:pPr>
            <w:r w:rsidRPr="00EB7224">
              <w:rPr>
                <w:sz w:val="18"/>
                <w:szCs w:val="18"/>
              </w:rPr>
              <w:t>8MC</w:t>
            </w:r>
          </w:p>
          <w:p w:rsidRPr="00EB7224" w:rsidR="005239E8" w:rsidP="00A30817" w:rsidRDefault="005239E8">
            <w:pPr>
              <w:rPr>
                <w:sz w:val="18"/>
                <w:szCs w:val="18"/>
              </w:rPr>
            </w:pPr>
            <w:r w:rsidRPr="00EB7224">
              <w:rPr>
                <w:sz w:val="18"/>
                <w:szCs w:val="18"/>
              </w:rPr>
              <w:t>ESC</w:t>
            </w:r>
          </w:p>
          <w:p w:rsidRPr="00EB7224" w:rsidR="005239E8" w:rsidP="00A30817" w:rsidRDefault="005239E8">
            <w:pPr>
              <w:rPr>
                <w:sz w:val="18"/>
                <w:szCs w:val="18"/>
              </w:rPr>
            </w:pPr>
            <w:r w:rsidRPr="00EB7224">
              <w:rPr>
                <w:sz w:val="18"/>
                <w:szCs w:val="18"/>
              </w:rPr>
              <w:t xml:space="preserve">3/7 </w:t>
            </w:r>
          </w:p>
          <w:p w:rsidRPr="00EB7224" w:rsidR="005239E8" w:rsidP="00A30817" w:rsidRDefault="005239E8">
            <w:pPr>
              <w:rPr>
                <w:sz w:val="18"/>
                <w:szCs w:val="18"/>
              </w:rPr>
            </w:pP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 xml:space="preserve">Actively participates in the provision of care immediately post </w:t>
            </w:r>
            <w:r>
              <w:rPr>
                <w:sz w:val="18"/>
                <w:szCs w:val="18"/>
              </w:rPr>
              <w:t>birth</w:t>
            </w:r>
            <w:r w:rsidRPr="009003B0">
              <w:rPr>
                <w:sz w:val="18"/>
                <w:szCs w:val="18"/>
              </w:rPr>
              <w:t>, including early identification and security, initiation of skin to skin, maternal infant attachment, assessing accurately the health and</w:t>
            </w:r>
            <w:r>
              <w:rPr>
                <w:sz w:val="18"/>
                <w:szCs w:val="18"/>
              </w:rPr>
              <w:t xml:space="preserve"> wellbeing of the baby. S</w:t>
            </w:r>
            <w:r w:rsidRPr="009003B0">
              <w:rPr>
                <w:sz w:val="18"/>
                <w:szCs w:val="18"/>
              </w:rPr>
              <w:t xml:space="preserve">upport feeding and delay any unnecessary separation, avoiding early routine procedures such as weighing. Initiates emergency measures if required. </w:t>
            </w:r>
          </w:p>
          <w:p w:rsidRPr="009003B0" w:rsidR="005239E8" w:rsidP="00A30817" w:rsidRDefault="005239E8">
            <w:pPr>
              <w:jc w:val="both"/>
              <w:rPr>
                <w:sz w:val="18"/>
                <w:szCs w:val="18"/>
              </w:rPr>
            </w:pP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r w:rsidRPr="009003B0" w:rsidR="005239E8" w:rsidTr="00AA401D">
        <w:tc>
          <w:tcPr>
            <w:tcW w:w="720" w:type="dxa"/>
            <w:shd w:val="clear" w:color="auto" w:fill="auto"/>
          </w:tcPr>
          <w:p w:rsidRPr="00EB7224" w:rsidR="005239E8" w:rsidP="00A30817" w:rsidRDefault="005239E8">
            <w:pPr>
              <w:rPr>
                <w:sz w:val="18"/>
                <w:szCs w:val="18"/>
              </w:rPr>
            </w:pPr>
            <w:r w:rsidRPr="00EB7224">
              <w:rPr>
                <w:sz w:val="18"/>
                <w:szCs w:val="18"/>
              </w:rPr>
              <w:t>V)</w:t>
            </w:r>
          </w:p>
          <w:p w:rsidRPr="00EB7224" w:rsidR="005239E8" w:rsidP="00A30817" w:rsidRDefault="005239E8">
            <w:pPr>
              <w:rPr>
                <w:sz w:val="18"/>
                <w:szCs w:val="18"/>
              </w:rPr>
            </w:pPr>
            <w:r w:rsidRPr="00EB7224">
              <w:rPr>
                <w:sz w:val="18"/>
                <w:szCs w:val="18"/>
              </w:rPr>
              <w:t>ESC 3/10</w:t>
            </w:r>
          </w:p>
          <w:p w:rsidRPr="00EB7224" w:rsidR="005239E8" w:rsidP="00A30817" w:rsidRDefault="005239E8">
            <w:pPr>
              <w:rPr>
                <w:sz w:val="18"/>
                <w:szCs w:val="18"/>
              </w:rPr>
            </w:pPr>
            <w:r w:rsidRPr="00EB7224">
              <w:rPr>
                <w:sz w:val="18"/>
                <w:szCs w:val="18"/>
              </w:rPr>
              <w:t>4/10</w:t>
            </w:r>
          </w:p>
          <w:p w:rsidRPr="00EB7224" w:rsidR="005239E8" w:rsidP="00A30817" w:rsidRDefault="005239E8">
            <w:pPr>
              <w:rPr>
                <w:sz w:val="18"/>
                <w:szCs w:val="18"/>
              </w:rPr>
            </w:pPr>
            <w:r w:rsidRPr="00EB7224">
              <w:rPr>
                <w:sz w:val="18"/>
                <w:szCs w:val="18"/>
              </w:rPr>
              <w:t>CPE 15</w:t>
            </w:r>
          </w:p>
        </w:tc>
        <w:tc>
          <w:tcPr>
            <w:tcW w:w="4451" w:type="dxa"/>
            <w:tcBorders>
              <w:right w:val="single" w:color="auto" w:sz="4" w:space="0"/>
            </w:tcBorders>
            <w:shd w:val="clear" w:color="auto" w:fill="auto"/>
          </w:tcPr>
          <w:p w:rsidRPr="009003B0" w:rsidR="005239E8" w:rsidP="00A30817" w:rsidRDefault="005239E8">
            <w:pPr>
              <w:jc w:val="both"/>
              <w:rPr>
                <w:sz w:val="18"/>
                <w:szCs w:val="18"/>
              </w:rPr>
            </w:pPr>
            <w:r w:rsidRPr="009003B0">
              <w:rPr>
                <w:sz w:val="18"/>
                <w:szCs w:val="18"/>
              </w:rPr>
              <w:t>Actively participates in the recording of information that is accurate, legible and continuous which includes planning, implementation and evaluation of care, interventions and findings</w:t>
            </w:r>
          </w:p>
        </w:tc>
        <w:tc>
          <w:tcPr>
            <w:tcW w:w="4909" w:type="dxa"/>
            <w:tcBorders>
              <w:left w:val="single" w:color="auto" w:sz="4" w:space="0"/>
              <w:right w:val="single" w:color="auto" w:sz="4" w:space="0"/>
            </w:tcBorders>
            <w:shd w:val="clear" w:color="auto" w:fill="auto"/>
          </w:tcPr>
          <w:p w:rsidRPr="009003B0" w:rsidR="005239E8" w:rsidP="00A30817" w:rsidRDefault="005239E8">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617"/>
        </w:trPr>
        <w:tc>
          <w:tcPr>
            <w:tcW w:w="10080" w:type="dxa"/>
            <w:tcBorders>
              <w:right w:val="single" w:color="auto" w:sz="4" w:space="0"/>
            </w:tcBorders>
          </w:tcPr>
          <w:p w:rsidRPr="009003B0" w:rsidR="00942F43" w:rsidP="00A30817" w:rsidRDefault="00695899">
            <w:pPr>
              <w:rPr>
                <w:sz w:val="18"/>
                <w:szCs w:val="18"/>
              </w:rPr>
            </w:pPr>
            <w:r>
              <w:rPr>
                <w:b/>
                <w:sz w:val="18"/>
                <w:szCs w:val="18"/>
              </w:rPr>
              <w:t>2</w:t>
            </w:r>
            <w:r w:rsidRPr="009003B0" w:rsidR="00942F43">
              <w:rPr>
                <w:b/>
                <w:sz w:val="18"/>
                <w:szCs w:val="18"/>
              </w:rPr>
              <w:t>) Student’s evidence and experience to achieve outcomes</w:t>
            </w:r>
          </w:p>
          <w:p w:rsidRPr="009003B0" w:rsidR="00942F43" w:rsidP="00A30817" w:rsidRDefault="00942F43">
            <w:pPr>
              <w:rPr>
                <w:sz w:val="18"/>
                <w:szCs w:val="18"/>
              </w:rPr>
            </w:pPr>
          </w:p>
          <w:p w:rsidRPr="009003B0" w:rsidR="00942F43" w:rsidP="00A30817" w:rsidRDefault="00942F43">
            <w:pPr>
              <w:rPr>
                <w:sz w:val="18"/>
                <w:szCs w:val="18"/>
              </w:rPr>
            </w:pPr>
          </w:p>
          <w:p w:rsidRPr="004054AB" w:rsidR="00695899" w:rsidP="00695899" w:rsidRDefault="00695899">
            <w:pPr>
              <w:rPr>
                <w:b/>
                <w:sz w:val="18"/>
                <w:szCs w:val="18"/>
                <w:u w:val="single"/>
              </w:rPr>
            </w:pPr>
            <w:r>
              <w:rPr>
                <w:sz w:val="18"/>
                <w:szCs w:val="18"/>
              </w:rPr>
              <w:t>This should be linked to specific examples from practice, and how this case links to the outcome.</w:t>
            </w:r>
          </w:p>
          <w:p w:rsidRPr="000D445A" w:rsidR="00695899" w:rsidP="00695899" w:rsidRDefault="00695899">
            <w:pPr>
              <w:rPr>
                <w:sz w:val="18"/>
                <w:szCs w:val="18"/>
              </w:rPr>
            </w:pPr>
          </w:p>
          <w:p w:rsidRPr="000D445A" w:rsidR="00695899" w:rsidP="00695899" w:rsidRDefault="00695899">
            <w:pPr>
              <w:rPr>
                <w:sz w:val="18"/>
                <w:szCs w:val="18"/>
              </w:rPr>
            </w:pPr>
          </w:p>
          <w:p w:rsidRPr="000D445A" w:rsidR="00695899" w:rsidP="00695899" w:rsidRDefault="00695899">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bookmarkStart w:name="_Toc314481708" w:id="8"/>
            <w:bookmarkStart w:name="_Toc316650185" w:id="9"/>
            <w:r w:rsidR="00695899">
              <w:t>3</w:t>
            </w:r>
            <w:r w:rsidRPr="009003B0">
              <w:t xml:space="preserve">) Emergency procedures </w:t>
            </w:r>
            <w:bookmarkEnd w:id="8"/>
            <w:bookmarkEnd w:id="9"/>
          </w:p>
          <w:p w:rsidRPr="009003B0" w:rsidR="00942F43" w:rsidP="00A30817" w:rsidRDefault="00942F43">
            <w:pPr>
              <w:jc w:val="center"/>
              <w:rPr>
                <w:b/>
                <w:sz w:val="16"/>
              </w:rPr>
            </w:pPr>
          </w:p>
          <w:p w:rsidRPr="009003B0" w:rsidR="00942F43" w:rsidP="00A30817" w:rsidRDefault="00942F43">
            <w:pPr>
              <w:jc w:val="both"/>
              <w:rPr>
                <w:sz w:val="16"/>
              </w:rPr>
            </w:pPr>
            <w:r w:rsidRPr="009003B0">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sidRPr="009003B0">
              <w:rPr>
                <w:sz w:val="16"/>
              </w:rPr>
              <w:t xml:space="preserve">. </w:t>
            </w:r>
          </w:p>
          <w:p w:rsidRPr="009003B0" w:rsidR="00942F43" w:rsidP="00A30817" w:rsidRDefault="00942F43">
            <w:pPr>
              <w:jc w:val="both"/>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(7MC)</w:t>
            </w:r>
            <w:r w:rsidRPr="009003B0">
              <w:rPr>
                <w:sz w:val="18"/>
                <w:szCs w:val="18"/>
              </w:rPr>
              <w:t xml:space="preserve"> Domain: Effective midwifery practice</w:t>
            </w:r>
          </w:p>
          <w:p w:rsidRPr="009003B0" w:rsidR="00942F43" w:rsidP="00A30817" w:rsidRDefault="00942F43">
            <w:pPr>
              <w:jc w:val="both"/>
              <w:rPr>
                <w:sz w:val="18"/>
                <w:szCs w:val="18"/>
              </w:rPr>
            </w:pPr>
          </w:p>
          <w:p w:rsidRPr="009003B0" w:rsidR="00942F43" w:rsidP="00A30817" w:rsidRDefault="00942F43">
            <w:pPr>
              <w:jc w:val="both"/>
              <w:rPr>
                <w:b/>
                <w:sz w:val="18"/>
                <w:szCs w:val="18"/>
              </w:rPr>
            </w:pPr>
            <w:r w:rsidRPr="009003B0">
              <w:rPr>
                <w:b/>
                <w:sz w:val="18"/>
                <w:szCs w:val="18"/>
              </w:rPr>
              <w:t>Undertake appropriate emergency procedures to meet the health needs of women and babies</w:t>
            </w:r>
          </w:p>
          <w:p w:rsidRPr="009003B0" w:rsidR="00942F43" w:rsidP="00A30817" w:rsidRDefault="00942F43">
            <w:pPr>
              <w:jc w:val="both"/>
              <w:rPr>
                <w:b/>
                <w:sz w:val="18"/>
                <w:szCs w:val="18"/>
              </w:rPr>
            </w:pPr>
          </w:p>
          <w:p w:rsidRPr="009003B0" w:rsidR="00942F43" w:rsidP="00A30817" w:rsidRDefault="00942F43">
            <w:pPr>
              <w:jc w:val="both"/>
              <w:rPr>
                <w:sz w:val="18"/>
                <w:szCs w:val="18"/>
              </w:rPr>
            </w:pPr>
            <w:r w:rsidRPr="009003B0">
              <w:rPr>
                <w:sz w:val="18"/>
                <w:szCs w:val="18"/>
              </w:rPr>
              <w:t>Emergency procedures will include: Manual removal of the placenta, Manual examination of the uterus, Managing post-partum haemorrhage, Resuscitation of mother/or baby</w:t>
            </w:r>
          </w:p>
          <w:p w:rsidRPr="009003B0" w:rsidR="00942F43" w:rsidP="00A30817" w:rsidRDefault="00942F43">
            <w:pPr>
              <w:jc w:val="both"/>
              <w:rPr>
                <w:sz w:val="18"/>
                <w:szCs w:val="18"/>
              </w:rPr>
            </w:pPr>
          </w:p>
        </w:tc>
      </w:tr>
      <w:tr w:rsidRPr="009003B0" w:rsidR="00942F43" w:rsidTr="00A30817">
        <w:tc>
          <w:tcPr>
            <w:tcW w:w="10080" w:type="dxa"/>
          </w:tcPr>
          <w:p w:rsidRPr="009003B0" w:rsidR="00942F43" w:rsidP="00A30817" w:rsidRDefault="00942F43">
            <w:pPr>
              <w:jc w:val="both"/>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3) Normal labour and birth</w:t>
            </w:r>
          </w:p>
          <w:p w:rsidRPr="009003B0" w:rsidR="00942F43" w:rsidP="00942F43" w:rsidRDefault="00942F43">
            <w:pPr>
              <w:pStyle w:val="ListParagraph"/>
              <w:numPr>
                <w:ilvl w:val="0"/>
                <w:numId w:val="26"/>
              </w:numPr>
              <w:jc w:val="both"/>
              <w:rPr>
                <w:sz w:val="18"/>
                <w:szCs w:val="18"/>
              </w:rPr>
            </w:pPr>
            <w:r w:rsidRPr="009003B0">
              <w:rPr>
                <w:sz w:val="18"/>
                <w:szCs w:val="18"/>
              </w:rPr>
              <w:t>Identify and safely manage appropriate emergency procedures (no: 3/8)</w:t>
            </w:r>
          </w:p>
          <w:p w:rsidRPr="009003B0" w:rsidR="00942F43" w:rsidP="00A30817" w:rsidRDefault="00942F43">
            <w:pPr>
              <w:jc w:val="both"/>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147"/>
        <w:gridCol w:w="3652"/>
        <w:gridCol w:w="5281"/>
      </w:tblGrid>
      <w:tr w:rsidRPr="009003B0" w:rsidR="00942F43" w:rsidTr="00A30817">
        <w:tc>
          <w:tcPr>
            <w:tcW w:w="10080" w:type="dxa"/>
            <w:gridSpan w:val="3"/>
            <w:tcBorders>
              <w:right w:val="single" w:color="auto" w:sz="4" w:space="0"/>
            </w:tcBorders>
          </w:tcPr>
          <w:p w:rsidRPr="009003B0" w:rsidR="00942F43" w:rsidP="00695899" w:rsidRDefault="00942F43">
            <w:pPr>
              <w:rPr>
                <w:sz w:val="16"/>
              </w:rPr>
            </w:pPr>
          </w:p>
        </w:tc>
      </w:tr>
      <w:tr w:rsidRPr="009003B0" w:rsidR="00AA401D" w:rsidTr="00AA401D">
        <w:tc>
          <w:tcPr>
            <w:tcW w:w="1147" w:type="dxa"/>
          </w:tcPr>
          <w:p w:rsidRPr="009003B0" w:rsidR="00AA401D" w:rsidP="00A30817" w:rsidRDefault="00AA401D">
            <w:pPr>
              <w:rPr>
                <w:b/>
                <w:sz w:val="18"/>
                <w:szCs w:val="18"/>
              </w:rPr>
            </w:pPr>
            <w:r>
              <w:rPr>
                <w:b/>
                <w:sz w:val="18"/>
                <w:szCs w:val="18"/>
              </w:rPr>
              <w:t>3</w:t>
            </w:r>
          </w:p>
        </w:tc>
        <w:tc>
          <w:tcPr>
            <w:tcW w:w="3652" w:type="dxa"/>
          </w:tcPr>
          <w:p w:rsidRPr="009003B0" w:rsidR="00AA401D" w:rsidP="00A30817" w:rsidRDefault="00AA401D">
            <w:pPr>
              <w:jc w:val="center"/>
              <w:rPr>
                <w:sz w:val="18"/>
                <w:szCs w:val="18"/>
              </w:rPr>
            </w:pPr>
          </w:p>
          <w:p w:rsidRPr="009003B0" w:rsidR="00AA401D" w:rsidP="00A30817" w:rsidRDefault="00AA401D">
            <w:pPr>
              <w:jc w:val="center"/>
              <w:rPr>
                <w:sz w:val="18"/>
                <w:szCs w:val="18"/>
              </w:rPr>
            </w:pPr>
          </w:p>
          <w:p w:rsidRPr="009003B0" w:rsidR="00AA401D" w:rsidP="00A30817" w:rsidRDefault="00AA401D">
            <w:pPr>
              <w:jc w:val="center"/>
              <w:rPr>
                <w:sz w:val="18"/>
                <w:szCs w:val="18"/>
              </w:rPr>
            </w:pPr>
            <w:r w:rsidRPr="009003B0">
              <w:rPr>
                <w:sz w:val="18"/>
                <w:szCs w:val="18"/>
              </w:rPr>
              <w:t>Performance and skills outcomes</w:t>
            </w:r>
          </w:p>
          <w:p w:rsidRPr="009003B0" w:rsidR="00AA401D" w:rsidP="00A30817" w:rsidRDefault="00AA401D">
            <w:pPr>
              <w:jc w:val="center"/>
              <w:rPr>
                <w:sz w:val="18"/>
                <w:szCs w:val="18"/>
              </w:rPr>
            </w:pPr>
          </w:p>
          <w:p w:rsidRPr="009003B0" w:rsidR="00AA401D" w:rsidP="00A30817" w:rsidRDefault="00AA401D">
            <w:pPr>
              <w:jc w:val="center"/>
              <w:rPr>
                <w:sz w:val="18"/>
                <w:szCs w:val="18"/>
              </w:rPr>
            </w:pPr>
          </w:p>
        </w:tc>
        <w:tc>
          <w:tcPr>
            <w:tcW w:w="5281"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1147" w:type="dxa"/>
          </w:tcPr>
          <w:p w:rsidRPr="00EB7224" w:rsidR="00AA401D" w:rsidP="00A30817" w:rsidRDefault="00AA401D">
            <w:pPr>
              <w:rPr>
                <w:sz w:val="18"/>
                <w:szCs w:val="18"/>
              </w:rPr>
            </w:pPr>
            <w:r w:rsidRPr="00EB7224">
              <w:rPr>
                <w:sz w:val="18"/>
                <w:szCs w:val="18"/>
              </w:rPr>
              <w:t>A)</w:t>
            </w:r>
          </w:p>
          <w:p w:rsidRPr="00EB7224" w:rsidR="00AA401D" w:rsidP="00A30817" w:rsidRDefault="00AA401D">
            <w:pPr>
              <w:rPr>
                <w:sz w:val="18"/>
                <w:szCs w:val="18"/>
              </w:rPr>
            </w:pPr>
            <w:r w:rsidRPr="00EB7224">
              <w:rPr>
                <w:sz w:val="18"/>
                <w:szCs w:val="18"/>
              </w:rPr>
              <w:t>7MC</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3/8</w:t>
            </w:r>
          </w:p>
        </w:tc>
        <w:tc>
          <w:tcPr>
            <w:tcW w:w="3652" w:type="dxa"/>
            <w:tcBorders>
              <w:right w:val="single" w:color="auto" w:sz="4" w:space="0"/>
            </w:tcBorders>
          </w:tcPr>
          <w:p w:rsidRPr="009003B0" w:rsidR="00AA401D" w:rsidP="00A30817" w:rsidRDefault="00AA401D">
            <w:pPr>
              <w:jc w:val="both"/>
              <w:rPr>
                <w:sz w:val="18"/>
                <w:szCs w:val="18"/>
              </w:rPr>
            </w:pPr>
            <w:r>
              <w:rPr>
                <w:sz w:val="18"/>
                <w:szCs w:val="18"/>
              </w:rPr>
              <w:t>I</w:t>
            </w:r>
            <w:r w:rsidRPr="009003B0">
              <w:rPr>
                <w:sz w:val="18"/>
                <w:szCs w:val="18"/>
              </w:rPr>
              <w:t>nitiates and demonstrates confidence in the procedure(s) relevant to local policy for summoning assistance in an emergency in both primary and secondary care settings.</w:t>
            </w:r>
          </w:p>
          <w:p w:rsidRPr="009003B0" w:rsidR="00AA401D" w:rsidP="00A30817" w:rsidRDefault="00AA401D">
            <w:pPr>
              <w:jc w:val="both"/>
              <w:rPr>
                <w:sz w:val="18"/>
                <w:szCs w:val="18"/>
                <w:highlight w:val="magenta"/>
              </w:rPr>
            </w:pPr>
          </w:p>
        </w:tc>
        <w:tc>
          <w:tcPr>
            <w:tcW w:w="5281"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1147" w:type="dxa"/>
            <w:shd w:val="clear" w:color="auto" w:fill="auto"/>
          </w:tcPr>
          <w:p w:rsidRPr="00EB7224" w:rsidR="00AA401D" w:rsidP="00A30817" w:rsidRDefault="00AA401D">
            <w:pPr>
              <w:rPr>
                <w:sz w:val="18"/>
                <w:szCs w:val="18"/>
              </w:rPr>
            </w:pPr>
            <w:r w:rsidRPr="00EB7224">
              <w:rPr>
                <w:sz w:val="18"/>
                <w:szCs w:val="18"/>
              </w:rPr>
              <w:t>B)</w:t>
            </w:r>
          </w:p>
          <w:p w:rsidRPr="00EB7224" w:rsidR="00AA401D" w:rsidP="00A30817" w:rsidRDefault="00AA401D">
            <w:pPr>
              <w:rPr>
                <w:sz w:val="18"/>
                <w:szCs w:val="18"/>
              </w:rPr>
            </w:pPr>
          </w:p>
          <w:p w:rsidRPr="00EB7224" w:rsidR="00AA401D" w:rsidP="00A30817" w:rsidRDefault="00AA401D">
            <w:pPr>
              <w:rPr>
                <w:sz w:val="18"/>
                <w:szCs w:val="18"/>
              </w:rPr>
            </w:pPr>
            <w:r w:rsidRPr="00EB7224">
              <w:rPr>
                <w:sz w:val="18"/>
                <w:szCs w:val="18"/>
              </w:rPr>
              <w:t>7MC</w:t>
            </w:r>
          </w:p>
        </w:tc>
        <w:tc>
          <w:tcPr>
            <w:tcW w:w="3652"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Identifies and locates where emergency equipment can be accessed.</w:t>
            </w:r>
          </w:p>
          <w:p w:rsidRPr="009003B0" w:rsidR="00AA401D" w:rsidP="00A30817" w:rsidRDefault="00AA401D">
            <w:pPr>
              <w:jc w:val="both"/>
              <w:rPr>
                <w:sz w:val="18"/>
                <w:szCs w:val="18"/>
              </w:rPr>
            </w:pPr>
          </w:p>
          <w:p w:rsidRPr="009003B0" w:rsidR="00AA401D" w:rsidP="00A30817" w:rsidRDefault="00AA401D">
            <w:pPr>
              <w:jc w:val="both"/>
              <w:rPr>
                <w:sz w:val="18"/>
                <w:szCs w:val="18"/>
              </w:rPr>
            </w:pPr>
          </w:p>
        </w:tc>
        <w:tc>
          <w:tcPr>
            <w:tcW w:w="528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1147" w:type="dxa"/>
          </w:tcPr>
          <w:p w:rsidRPr="00EB7224" w:rsidR="00AA401D" w:rsidP="00A30817" w:rsidRDefault="00AA401D">
            <w:pPr>
              <w:rPr>
                <w:sz w:val="18"/>
                <w:szCs w:val="18"/>
              </w:rPr>
            </w:pPr>
            <w:r w:rsidRPr="00EB7224">
              <w:rPr>
                <w:sz w:val="18"/>
                <w:szCs w:val="18"/>
              </w:rPr>
              <w:t>C)</w:t>
            </w:r>
          </w:p>
          <w:p w:rsidRPr="00EB7224" w:rsidR="00AA401D" w:rsidP="00A30817" w:rsidRDefault="00AA401D">
            <w:pPr>
              <w:rPr>
                <w:sz w:val="18"/>
                <w:szCs w:val="18"/>
              </w:rPr>
            </w:pPr>
          </w:p>
          <w:p w:rsidRPr="00EB7224" w:rsidR="00AA401D" w:rsidP="00A30817" w:rsidRDefault="00AA401D">
            <w:pPr>
              <w:rPr>
                <w:sz w:val="18"/>
                <w:szCs w:val="18"/>
              </w:rPr>
            </w:pPr>
            <w:r w:rsidRPr="00EB7224">
              <w:rPr>
                <w:sz w:val="18"/>
                <w:szCs w:val="18"/>
              </w:rPr>
              <w:t>7MC</w:t>
            </w:r>
          </w:p>
          <w:p w:rsidRPr="00EB7224" w:rsidR="00AA401D" w:rsidP="00A30817" w:rsidRDefault="00AA401D">
            <w:pPr>
              <w:rPr>
                <w:sz w:val="18"/>
                <w:szCs w:val="18"/>
              </w:rPr>
            </w:pPr>
          </w:p>
        </w:tc>
        <w:tc>
          <w:tcPr>
            <w:tcW w:w="3652" w:type="dxa"/>
            <w:tcBorders>
              <w:right w:val="single" w:color="auto" w:sz="4" w:space="0"/>
            </w:tcBorders>
          </w:tcPr>
          <w:p w:rsidRPr="009003B0" w:rsidR="00AA401D" w:rsidP="00A30817" w:rsidRDefault="00AA401D">
            <w:pPr>
              <w:jc w:val="both"/>
              <w:rPr>
                <w:sz w:val="18"/>
                <w:szCs w:val="18"/>
              </w:rPr>
            </w:pPr>
            <w:r w:rsidRPr="009003B0">
              <w:rPr>
                <w:sz w:val="18"/>
                <w:szCs w:val="18"/>
              </w:rPr>
              <w:t>Demonstrates basic life support or simulation using Resuscitation Council Gold standards for adults, pregnant women and babies or relevant local policy.</w:t>
            </w:r>
          </w:p>
          <w:p w:rsidRPr="009003B0" w:rsidR="00AA401D" w:rsidP="00A30817" w:rsidRDefault="00AA401D">
            <w:pPr>
              <w:jc w:val="both"/>
              <w:rPr>
                <w:sz w:val="18"/>
                <w:szCs w:val="18"/>
              </w:rPr>
            </w:pPr>
          </w:p>
        </w:tc>
        <w:tc>
          <w:tcPr>
            <w:tcW w:w="5281"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1147" w:type="dxa"/>
          </w:tcPr>
          <w:p w:rsidRPr="00EB7224" w:rsidR="00AA401D" w:rsidP="00A30817" w:rsidRDefault="00AA401D">
            <w:pPr>
              <w:rPr>
                <w:sz w:val="18"/>
                <w:szCs w:val="18"/>
              </w:rPr>
            </w:pPr>
            <w:r w:rsidRPr="00EB7224">
              <w:rPr>
                <w:sz w:val="18"/>
                <w:szCs w:val="18"/>
              </w:rPr>
              <w:t>D)</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3/8</w:t>
            </w:r>
          </w:p>
        </w:tc>
        <w:tc>
          <w:tcPr>
            <w:tcW w:w="3652" w:type="dxa"/>
            <w:tcBorders>
              <w:right w:val="single" w:color="auto" w:sz="4" w:space="0"/>
            </w:tcBorders>
          </w:tcPr>
          <w:p w:rsidRPr="009003B0" w:rsidR="00AA401D" w:rsidP="00A30817" w:rsidRDefault="00AA401D">
            <w:pPr>
              <w:jc w:val="both"/>
              <w:rPr>
                <w:sz w:val="18"/>
                <w:szCs w:val="18"/>
              </w:rPr>
            </w:pPr>
            <w:r w:rsidRPr="009003B0">
              <w:rPr>
                <w:sz w:val="18"/>
                <w:szCs w:val="18"/>
              </w:rPr>
              <w:t>Participates and contributes to ‘skills and drills’ procedures related to adult and neonatal resuscitation and sustains emergency measures until help arrives.</w:t>
            </w:r>
          </w:p>
          <w:p w:rsidRPr="009003B0" w:rsidR="00AA401D" w:rsidP="00A30817" w:rsidRDefault="00AA401D">
            <w:pPr>
              <w:jc w:val="both"/>
              <w:rPr>
                <w:sz w:val="18"/>
                <w:szCs w:val="18"/>
              </w:rPr>
            </w:pPr>
          </w:p>
          <w:p w:rsidRPr="009003B0" w:rsidR="00AA401D" w:rsidP="00A30817" w:rsidRDefault="00AA401D">
            <w:pPr>
              <w:jc w:val="both"/>
              <w:rPr>
                <w:sz w:val="18"/>
                <w:szCs w:val="18"/>
              </w:rPr>
            </w:pPr>
          </w:p>
        </w:tc>
        <w:tc>
          <w:tcPr>
            <w:tcW w:w="5281" w:type="dxa"/>
            <w:tcBorders>
              <w:left w:val="single" w:color="auto" w:sz="4" w:space="0"/>
              <w:right w:val="single" w:color="auto" w:sz="4" w:space="0"/>
            </w:tcBorders>
          </w:tcPr>
          <w:p w:rsidRPr="009003B0" w:rsidR="00AA401D" w:rsidP="00A30817" w:rsidRDefault="00AA401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475"/>
        </w:trPr>
        <w:tc>
          <w:tcPr>
            <w:tcW w:w="10080" w:type="dxa"/>
            <w:tcBorders>
              <w:right w:val="single" w:color="auto" w:sz="4" w:space="0"/>
            </w:tcBorders>
          </w:tcPr>
          <w:p w:rsidRPr="009003B0" w:rsidR="00942F43" w:rsidP="00A30817" w:rsidRDefault="00695899">
            <w:pPr>
              <w:rPr>
                <w:sz w:val="18"/>
                <w:szCs w:val="18"/>
              </w:rPr>
            </w:pPr>
            <w:r>
              <w:rPr>
                <w:b/>
                <w:sz w:val="18"/>
                <w:szCs w:val="18"/>
              </w:rPr>
              <w:t>3</w:t>
            </w:r>
            <w:r w:rsidRPr="009003B0" w:rsidR="00942F43">
              <w:rPr>
                <w:b/>
                <w:sz w:val="18"/>
                <w:szCs w:val="18"/>
              </w:rPr>
              <w:t>) Student’s evidence and experience to achieve outcomes</w:t>
            </w:r>
          </w:p>
          <w:p w:rsidRPr="009003B0" w:rsidR="00942F43" w:rsidP="00A30817" w:rsidRDefault="00942F43">
            <w:pPr>
              <w:rPr>
                <w:sz w:val="18"/>
                <w:szCs w:val="18"/>
              </w:rPr>
            </w:pPr>
          </w:p>
          <w:p w:rsidRPr="004054AB" w:rsidR="00695899" w:rsidP="00695899" w:rsidRDefault="00695899">
            <w:pPr>
              <w:rPr>
                <w:b/>
                <w:sz w:val="18"/>
                <w:szCs w:val="18"/>
                <w:u w:val="single"/>
              </w:rPr>
            </w:pPr>
            <w:r>
              <w:rPr>
                <w:sz w:val="18"/>
                <w:szCs w:val="18"/>
              </w:rPr>
              <w:t>This should be linked to specific examples from practice, and how this case links to the outcome.</w:t>
            </w:r>
          </w:p>
          <w:p w:rsidRPr="000D445A" w:rsidR="00695899" w:rsidP="00695899" w:rsidRDefault="00695899">
            <w:pPr>
              <w:rPr>
                <w:sz w:val="18"/>
                <w:szCs w:val="18"/>
              </w:rPr>
            </w:pPr>
          </w:p>
          <w:p w:rsidRPr="000D445A" w:rsidR="00695899" w:rsidP="00695899" w:rsidRDefault="00695899">
            <w:pPr>
              <w:rPr>
                <w:sz w:val="18"/>
                <w:szCs w:val="18"/>
              </w:rPr>
            </w:pPr>
          </w:p>
          <w:p w:rsidRPr="000D445A" w:rsidR="00695899" w:rsidP="00695899" w:rsidRDefault="00695899">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bookmarkStart w:name="_Toc314481711" w:id="10"/>
            <w:bookmarkStart w:name="_Toc316650188" w:id="11"/>
            <w:r w:rsidR="003673C9">
              <w:t>4</w:t>
            </w:r>
            <w:r w:rsidRPr="009003B0">
              <w:t xml:space="preserve">) Postnatal health &amp; transition to motherhood </w:t>
            </w:r>
            <w:bookmarkEnd w:id="10"/>
            <w:bookmarkEnd w:id="11"/>
          </w:p>
          <w:p w:rsidRPr="009003B0" w:rsidR="00942F43" w:rsidP="00A30817" w:rsidRDefault="00942F43">
            <w:pPr>
              <w:jc w:val="both"/>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(11MC)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Care for and monitor women during the puerperium, offering the necessary evidence-based advice and support regarding the baby and self-care</w:t>
            </w:r>
          </w:p>
          <w:p w:rsidRPr="009003B0" w:rsidR="00942F43" w:rsidP="00A30817" w:rsidRDefault="00942F43">
            <w:pPr>
              <w:jc w:val="both"/>
              <w:rPr>
                <w:sz w:val="18"/>
                <w:szCs w:val="18"/>
              </w:rPr>
            </w:pPr>
            <w:r w:rsidRPr="009003B0">
              <w:rPr>
                <w:sz w:val="18"/>
                <w:szCs w:val="18"/>
              </w:rPr>
              <w:t>These will include:</w:t>
            </w:r>
          </w:p>
          <w:p w:rsidRPr="009003B0" w:rsidR="00942F43" w:rsidP="00942F43" w:rsidRDefault="00942F43">
            <w:pPr>
              <w:pStyle w:val="ListParagraph"/>
              <w:numPr>
                <w:ilvl w:val="0"/>
                <w:numId w:val="14"/>
              </w:numPr>
              <w:jc w:val="both"/>
              <w:rPr>
                <w:sz w:val="18"/>
                <w:szCs w:val="18"/>
              </w:rPr>
            </w:pPr>
            <w:r w:rsidRPr="009003B0">
              <w:rPr>
                <w:sz w:val="18"/>
                <w:szCs w:val="18"/>
              </w:rPr>
              <w:t>Providing advice and support on feeding babies and teaching women about the importance of nutrition in child development</w:t>
            </w:r>
          </w:p>
          <w:p w:rsidRPr="009003B0" w:rsidR="00942F43" w:rsidP="00942F43" w:rsidRDefault="00942F43">
            <w:pPr>
              <w:pStyle w:val="ListParagraph"/>
              <w:numPr>
                <w:ilvl w:val="0"/>
                <w:numId w:val="14"/>
              </w:numPr>
              <w:jc w:val="both"/>
              <w:rPr>
                <w:sz w:val="18"/>
                <w:szCs w:val="18"/>
              </w:rPr>
            </w:pPr>
            <w:r w:rsidRPr="009003B0">
              <w:rPr>
                <w:sz w:val="18"/>
                <w:szCs w:val="18"/>
              </w:rPr>
              <w:t>Providing advice and support on hygiene, safety, protection, security and child development</w:t>
            </w:r>
          </w:p>
          <w:p w:rsidRPr="009003B0" w:rsidR="00942F43" w:rsidP="00942F43" w:rsidRDefault="00942F43">
            <w:pPr>
              <w:pStyle w:val="ListParagraph"/>
              <w:numPr>
                <w:ilvl w:val="0"/>
                <w:numId w:val="14"/>
              </w:numPr>
              <w:jc w:val="both"/>
              <w:rPr>
                <w:sz w:val="18"/>
                <w:szCs w:val="18"/>
              </w:rPr>
            </w:pPr>
            <w:r w:rsidRPr="009003B0">
              <w:rPr>
                <w:sz w:val="18"/>
                <w:szCs w:val="18"/>
              </w:rPr>
              <w:t>Enabling women to address issues about their own, their babies’ and their families health and social well being</w:t>
            </w:r>
          </w:p>
          <w:p w:rsidRPr="009003B0" w:rsidR="00942F43" w:rsidP="00942F43" w:rsidRDefault="00942F43">
            <w:pPr>
              <w:pStyle w:val="ListParagraph"/>
              <w:numPr>
                <w:ilvl w:val="0"/>
                <w:numId w:val="14"/>
              </w:numPr>
              <w:jc w:val="both"/>
              <w:rPr>
                <w:sz w:val="18"/>
                <w:szCs w:val="18"/>
              </w:rPr>
            </w:pPr>
            <w:r w:rsidRPr="009003B0">
              <w:rPr>
                <w:sz w:val="18"/>
                <w:szCs w:val="18"/>
              </w:rPr>
              <w:t>Monitoring and supporting women who have postnatal depression or other mental illnesses</w:t>
            </w:r>
          </w:p>
          <w:p w:rsidRPr="009003B0" w:rsidR="00942F43" w:rsidP="00942F43" w:rsidRDefault="00942F43">
            <w:pPr>
              <w:pStyle w:val="ListParagraph"/>
              <w:numPr>
                <w:ilvl w:val="0"/>
                <w:numId w:val="14"/>
              </w:numPr>
              <w:jc w:val="both"/>
              <w:rPr>
                <w:sz w:val="18"/>
                <w:szCs w:val="18"/>
              </w:rPr>
            </w:pPr>
            <w:r w:rsidRPr="009003B0">
              <w:rPr>
                <w:sz w:val="18"/>
                <w:szCs w:val="18"/>
              </w:rPr>
              <w:t>Advice on bladder control</w:t>
            </w:r>
          </w:p>
          <w:p w:rsidRPr="009003B0" w:rsidR="00942F43" w:rsidP="00942F43" w:rsidRDefault="00942F43">
            <w:pPr>
              <w:pStyle w:val="ListParagraph"/>
              <w:numPr>
                <w:ilvl w:val="0"/>
                <w:numId w:val="14"/>
              </w:numPr>
              <w:jc w:val="both"/>
              <w:rPr>
                <w:sz w:val="18"/>
                <w:szCs w:val="18"/>
              </w:rPr>
            </w:pPr>
            <w:r w:rsidRPr="009003B0">
              <w:rPr>
                <w:sz w:val="18"/>
                <w:szCs w:val="18"/>
              </w:rPr>
              <w:t>Advising women on recuperation</w:t>
            </w:r>
          </w:p>
          <w:p w:rsidRPr="009003B0" w:rsidR="00942F43" w:rsidP="00942F43" w:rsidRDefault="00942F43">
            <w:pPr>
              <w:pStyle w:val="ListParagraph"/>
              <w:numPr>
                <w:ilvl w:val="0"/>
                <w:numId w:val="14"/>
              </w:numPr>
              <w:jc w:val="both"/>
              <w:rPr>
                <w:sz w:val="18"/>
                <w:szCs w:val="18"/>
              </w:rPr>
            </w:pPr>
            <w:r w:rsidRPr="009003B0">
              <w:rPr>
                <w:sz w:val="18"/>
                <w:szCs w:val="18"/>
              </w:rPr>
              <w:t>Supporting women to care for ill/pre-term babies or those with disabilities</w:t>
            </w:r>
          </w:p>
          <w:p w:rsidRPr="009003B0" w:rsidR="00942F43" w:rsidP="00A30817" w:rsidRDefault="00942F43">
            <w:pPr>
              <w:ind w:left="360"/>
              <w:jc w:val="both"/>
              <w:rPr>
                <w:sz w:val="18"/>
                <w:szCs w:val="18"/>
              </w:rPr>
            </w:pP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4) Initiation and continuance of breastfeeding</w:t>
            </w:r>
          </w:p>
          <w:p w:rsidRPr="009003B0" w:rsidR="00942F43" w:rsidP="00942F43" w:rsidRDefault="00942F43">
            <w:pPr>
              <w:pStyle w:val="ListParagraph"/>
              <w:numPr>
                <w:ilvl w:val="0"/>
                <w:numId w:val="27"/>
              </w:numPr>
              <w:jc w:val="both"/>
              <w:rPr>
                <w:sz w:val="18"/>
                <w:szCs w:val="18"/>
              </w:rPr>
            </w:pPr>
            <w:r w:rsidRPr="009003B0">
              <w:rPr>
                <w:sz w:val="18"/>
                <w:szCs w:val="18"/>
              </w:rPr>
              <w:t>Recognise appropriate infant growth and development, including where referral for further advice/action is required (no: 4/4)</w:t>
            </w:r>
          </w:p>
          <w:p w:rsidRPr="009003B0" w:rsidR="00942F43" w:rsidP="00942F43" w:rsidRDefault="00942F43">
            <w:pPr>
              <w:pStyle w:val="ListParagraph"/>
              <w:numPr>
                <w:ilvl w:val="0"/>
                <w:numId w:val="27"/>
              </w:numPr>
              <w:jc w:val="both"/>
              <w:rPr>
                <w:sz w:val="18"/>
                <w:szCs w:val="18"/>
              </w:rPr>
            </w:pPr>
            <w:r w:rsidRPr="009003B0">
              <w:rPr>
                <w:sz w:val="18"/>
                <w:szCs w:val="18"/>
              </w:rPr>
              <w:t>Work in collaboratively with other practitioners and external agencies (no: 4/5)</w:t>
            </w:r>
          </w:p>
          <w:p w:rsidRPr="009003B0" w:rsidR="00942F43" w:rsidP="00942F43" w:rsidRDefault="00942F43">
            <w:pPr>
              <w:pStyle w:val="ListParagraph"/>
              <w:numPr>
                <w:ilvl w:val="0"/>
                <w:numId w:val="27"/>
              </w:numPr>
              <w:jc w:val="both"/>
              <w:rPr>
                <w:sz w:val="18"/>
                <w:szCs w:val="18"/>
              </w:rPr>
            </w:pPr>
            <w:r w:rsidRPr="009003B0">
              <w:rPr>
                <w:sz w:val="18"/>
                <w:szCs w:val="18"/>
              </w:rPr>
              <w:t>Support women to breastfeed in challenging circumstances (no: 4/6)</w:t>
            </w:r>
          </w:p>
          <w:p w:rsidRPr="009003B0" w:rsidR="00942F43" w:rsidP="00A30817" w:rsidRDefault="00942F43">
            <w:pPr>
              <w:jc w:val="both"/>
              <w:rPr>
                <w:sz w:val="18"/>
                <w:szCs w:val="18"/>
              </w:rPr>
            </w:pPr>
          </w:p>
        </w:tc>
      </w:tr>
      <w:tr w:rsidRPr="009003B0" w:rsidR="006542FA" w:rsidTr="00A30817">
        <w:tc>
          <w:tcPr>
            <w:tcW w:w="10080" w:type="dxa"/>
          </w:tcPr>
          <w:p w:rsidR="006542FA" w:rsidP="006542FA" w:rsidRDefault="006542FA">
            <w:pPr>
              <w:rPr>
                <w:sz w:val="20"/>
              </w:rPr>
            </w:pPr>
            <w:r>
              <w:rPr>
                <w:b/>
                <w:sz w:val="20"/>
                <w:u w:val="single"/>
              </w:rPr>
              <w:t xml:space="preserve">Baby Friendly Standards </w:t>
            </w:r>
            <w:r>
              <w:rPr>
                <w:sz w:val="20"/>
              </w:rPr>
              <w:t xml:space="preserve"> (BFI)</w:t>
            </w:r>
          </w:p>
          <w:p w:rsidR="006542FA" w:rsidP="006542FA" w:rsidRDefault="006542FA">
            <w:pPr>
              <w:rPr>
                <w:sz w:val="16"/>
                <w:szCs w:val="16"/>
              </w:rPr>
            </w:pPr>
            <w:r>
              <w:rPr>
                <w:sz w:val="16"/>
                <w:szCs w:val="16"/>
              </w:rPr>
              <w:t>Themes:</w:t>
            </w:r>
          </w:p>
          <w:p w:rsidRPr="00C077EE" w:rsidR="006542FA" w:rsidP="006542FA" w:rsidRDefault="006542FA">
            <w:pPr>
              <w:pStyle w:val="ListParagraph"/>
              <w:numPr>
                <w:ilvl w:val="0"/>
                <w:numId w:val="40"/>
              </w:numPr>
              <w:rPr>
                <w:sz w:val="16"/>
                <w:szCs w:val="16"/>
              </w:rPr>
            </w:pPr>
            <w:r w:rsidRPr="00C077EE">
              <w:rPr>
                <w:sz w:val="16"/>
                <w:szCs w:val="16"/>
              </w:rPr>
              <w:t>Understanding breastfeeding</w:t>
            </w:r>
          </w:p>
          <w:p w:rsidR="006542FA" w:rsidP="006542FA" w:rsidRDefault="006542FA">
            <w:pPr>
              <w:pStyle w:val="ListParagraph"/>
              <w:numPr>
                <w:ilvl w:val="0"/>
                <w:numId w:val="40"/>
              </w:numPr>
              <w:rPr>
                <w:sz w:val="16"/>
                <w:szCs w:val="16"/>
              </w:rPr>
            </w:pPr>
            <w:r w:rsidRPr="00C077EE">
              <w:rPr>
                <w:sz w:val="16"/>
                <w:szCs w:val="16"/>
              </w:rPr>
              <w:t>Enabling mothers to breastfeed</w:t>
            </w:r>
          </w:p>
          <w:p w:rsidR="006542FA" w:rsidP="006542FA" w:rsidRDefault="006542FA">
            <w:pPr>
              <w:pStyle w:val="ListParagraph"/>
              <w:numPr>
                <w:ilvl w:val="0"/>
                <w:numId w:val="40"/>
              </w:numPr>
              <w:rPr>
                <w:sz w:val="16"/>
                <w:szCs w:val="16"/>
              </w:rPr>
            </w:pPr>
            <w:r w:rsidRPr="00C077EE">
              <w:rPr>
                <w:sz w:val="16"/>
                <w:szCs w:val="16"/>
              </w:rPr>
              <w:t>Close and loving relationship</w:t>
            </w:r>
            <w:r>
              <w:rPr>
                <w:sz w:val="16"/>
                <w:szCs w:val="16"/>
              </w:rPr>
              <w:t>s</w:t>
            </w:r>
          </w:p>
          <w:p w:rsidR="006542FA" w:rsidP="006542FA" w:rsidRDefault="006542FA">
            <w:pPr>
              <w:pStyle w:val="ListParagraph"/>
              <w:numPr>
                <w:ilvl w:val="0"/>
                <w:numId w:val="40"/>
              </w:numPr>
              <w:rPr>
                <w:sz w:val="16"/>
                <w:szCs w:val="16"/>
              </w:rPr>
            </w:pPr>
            <w:r w:rsidRPr="00C077EE">
              <w:rPr>
                <w:sz w:val="16"/>
                <w:szCs w:val="16"/>
              </w:rPr>
              <w:t>Managing Challenge</w:t>
            </w:r>
            <w:r>
              <w:rPr>
                <w:sz w:val="16"/>
                <w:szCs w:val="16"/>
              </w:rPr>
              <w:t>s</w:t>
            </w:r>
          </w:p>
          <w:p w:rsidRPr="006542FA" w:rsidR="006542FA" w:rsidP="00A30817" w:rsidRDefault="006542FA">
            <w:pPr>
              <w:pStyle w:val="ListParagraph"/>
              <w:numPr>
                <w:ilvl w:val="0"/>
                <w:numId w:val="40"/>
              </w:numPr>
              <w:rPr>
                <w:sz w:val="16"/>
                <w:szCs w:val="16"/>
              </w:rPr>
            </w:pPr>
            <w:r w:rsidRPr="006542FA">
              <w:rPr>
                <w:sz w:val="16"/>
                <w:szCs w:val="16"/>
              </w:rPr>
              <w:t>Communication</w:t>
            </w: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89"/>
        <w:gridCol w:w="1772"/>
        <w:gridCol w:w="3199"/>
      </w:tblGrid>
      <w:tr w:rsidRPr="009003B0" w:rsidR="00942F43" w:rsidTr="00A30817">
        <w:tc>
          <w:tcPr>
            <w:tcW w:w="10080" w:type="dxa"/>
            <w:gridSpan w:val="4"/>
            <w:tcBorders>
              <w:right w:val="single" w:color="auto" w:sz="4" w:space="0"/>
            </w:tcBorders>
          </w:tcPr>
          <w:p w:rsidRPr="009003B0" w:rsidR="00942F43" w:rsidP="00A30817"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4</w:t>
            </w:r>
          </w:p>
        </w:tc>
        <w:tc>
          <w:tcPr>
            <w:tcW w:w="4389"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sz w:val="18"/>
                <w:szCs w:val="18"/>
              </w:rPr>
            </w:pPr>
          </w:p>
          <w:p w:rsidRPr="009003B0" w:rsidR="00AA401D" w:rsidP="00A30817" w:rsidRDefault="00AA401D">
            <w:pPr>
              <w:jc w:val="center"/>
              <w:rPr>
                <w:sz w:val="18"/>
                <w:szCs w:val="18"/>
              </w:rPr>
            </w:pPr>
          </w:p>
        </w:tc>
        <w:tc>
          <w:tcPr>
            <w:tcW w:w="4971" w:type="dxa"/>
            <w:gridSpan w:val="2"/>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tcPr>
          <w:p w:rsidRPr="00EB7224" w:rsidR="00AA401D" w:rsidP="006542FA" w:rsidRDefault="00AA401D">
            <w:pPr>
              <w:rPr>
                <w:sz w:val="18"/>
                <w:szCs w:val="18"/>
              </w:rPr>
            </w:pPr>
            <w:r w:rsidRPr="00EB7224">
              <w:rPr>
                <w:sz w:val="18"/>
                <w:szCs w:val="18"/>
              </w:rPr>
              <w:t>A)</w:t>
            </w:r>
          </w:p>
          <w:p w:rsidRPr="00EB7224" w:rsidR="00AA401D" w:rsidP="006542FA" w:rsidRDefault="00AA401D">
            <w:pPr>
              <w:rPr>
                <w:sz w:val="18"/>
                <w:szCs w:val="18"/>
              </w:rPr>
            </w:pPr>
          </w:p>
          <w:p w:rsidRPr="00EB7224" w:rsidR="00AA401D" w:rsidP="006542FA" w:rsidRDefault="00AA401D">
            <w:pPr>
              <w:rPr>
                <w:sz w:val="18"/>
                <w:szCs w:val="18"/>
              </w:rPr>
            </w:pPr>
            <w:r w:rsidRPr="00EB7224">
              <w:rPr>
                <w:sz w:val="18"/>
                <w:szCs w:val="18"/>
              </w:rPr>
              <w:t>11MC</w:t>
            </w:r>
          </w:p>
        </w:tc>
        <w:tc>
          <w:tcPr>
            <w:tcW w:w="4389" w:type="dxa"/>
            <w:tcBorders>
              <w:right w:val="single" w:color="auto" w:sz="4" w:space="0"/>
            </w:tcBorders>
          </w:tcPr>
          <w:p w:rsidRPr="009003B0" w:rsidR="00AA401D" w:rsidP="006542FA" w:rsidRDefault="00AA401D">
            <w:pPr>
              <w:jc w:val="both"/>
              <w:rPr>
                <w:sz w:val="18"/>
                <w:szCs w:val="18"/>
              </w:rPr>
            </w:pPr>
            <w:r w:rsidRPr="009003B0">
              <w:rPr>
                <w:sz w:val="18"/>
                <w:szCs w:val="18"/>
              </w:rPr>
              <w:t>Actively participates in the facilitation of infant feeding and nutrition in child development</w:t>
            </w:r>
            <w:r>
              <w:rPr>
                <w:sz w:val="18"/>
                <w:szCs w:val="18"/>
              </w:rPr>
              <w:t>.</w:t>
            </w:r>
          </w:p>
          <w:p w:rsidR="00AA401D" w:rsidP="006542FA" w:rsidRDefault="00AA401D">
            <w:pPr>
              <w:jc w:val="both"/>
              <w:rPr>
                <w:sz w:val="18"/>
                <w:szCs w:val="18"/>
              </w:rPr>
            </w:pPr>
          </w:p>
          <w:p w:rsidRPr="009003B0"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EB7224" w:rsidR="00AA401D" w:rsidP="006542FA" w:rsidRDefault="00AA401D">
            <w:pPr>
              <w:rPr>
                <w:sz w:val="18"/>
                <w:szCs w:val="18"/>
              </w:rPr>
            </w:pPr>
            <w:r>
              <w:rPr>
                <w:sz w:val="18"/>
                <w:szCs w:val="18"/>
              </w:rPr>
              <w:t>B</w:t>
            </w:r>
            <w:r w:rsidRPr="00EB7224">
              <w:rPr>
                <w:sz w:val="18"/>
                <w:szCs w:val="18"/>
              </w:rPr>
              <w:t>)</w:t>
            </w:r>
          </w:p>
          <w:p w:rsidRPr="00EB7224" w:rsidR="00AA401D" w:rsidP="006542FA" w:rsidRDefault="00AA401D">
            <w:pPr>
              <w:rPr>
                <w:sz w:val="18"/>
                <w:szCs w:val="18"/>
              </w:rPr>
            </w:pPr>
          </w:p>
          <w:p w:rsidRPr="00EB7224" w:rsidR="00AA401D" w:rsidP="006542FA" w:rsidRDefault="00AA401D">
            <w:pPr>
              <w:rPr>
                <w:sz w:val="18"/>
                <w:szCs w:val="18"/>
              </w:rPr>
            </w:pPr>
            <w:r w:rsidRPr="00EB7224">
              <w:rPr>
                <w:sz w:val="18"/>
                <w:szCs w:val="18"/>
              </w:rPr>
              <w:t>11MC</w:t>
            </w:r>
          </w:p>
        </w:tc>
        <w:tc>
          <w:tcPr>
            <w:tcW w:w="4389" w:type="dxa"/>
            <w:tcBorders>
              <w:right w:val="single" w:color="auto" w:sz="4" w:space="0"/>
            </w:tcBorders>
          </w:tcPr>
          <w:p w:rsidRPr="009003B0" w:rsidR="00AA401D" w:rsidP="006542FA" w:rsidRDefault="00AA401D">
            <w:pPr>
              <w:jc w:val="both"/>
              <w:rPr>
                <w:sz w:val="18"/>
                <w:szCs w:val="18"/>
              </w:rPr>
            </w:pPr>
            <w:r w:rsidRPr="009003B0">
              <w:rPr>
                <w:sz w:val="18"/>
                <w:szCs w:val="18"/>
              </w:rPr>
              <w:t>Actively participates in the provision of evidence based advice and support to promote health and social wellbeing for women, their babies’ and families</w:t>
            </w:r>
            <w:r>
              <w:rPr>
                <w:sz w:val="18"/>
                <w:szCs w:val="18"/>
              </w:rPr>
              <w:t>.</w:t>
            </w:r>
          </w:p>
          <w:p w:rsidR="00AA401D" w:rsidP="006542FA" w:rsidRDefault="00AA401D">
            <w:pPr>
              <w:jc w:val="both"/>
              <w:rPr>
                <w:sz w:val="18"/>
                <w:szCs w:val="18"/>
              </w:rPr>
            </w:pPr>
          </w:p>
          <w:p w:rsidRPr="009003B0"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EB7224" w:rsidR="00AA401D" w:rsidP="006542FA" w:rsidRDefault="00AA401D">
            <w:pPr>
              <w:rPr>
                <w:sz w:val="18"/>
                <w:szCs w:val="18"/>
              </w:rPr>
            </w:pPr>
            <w:r>
              <w:rPr>
                <w:sz w:val="18"/>
                <w:szCs w:val="18"/>
              </w:rPr>
              <w:t>C</w:t>
            </w:r>
            <w:r w:rsidRPr="00EB7224">
              <w:rPr>
                <w:sz w:val="18"/>
                <w:szCs w:val="18"/>
              </w:rPr>
              <w:t>)</w:t>
            </w:r>
          </w:p>
          <w:p w:rsidRPr="00EB7224" w:rsidR="00AA401D" w:rsidP="006542FA" w:rsidRDefault="00AA401D">
            <w:pPr>
              <w:rPr>
                <w:sz w:val="18"/>
                <w:szCs w:val="18"/>
              </w:rPr>
            </w:pPr>
          </w:p>
          <w:p w:rsidRPr="00EB7224" w:rsidR="00AA401D" w:rsidP="006542FA" w:rsidRDefault="00AA401D">
            <w:pPr>
              <w:rPr>
                <w:sz w:val="18"/>
                <w:szCs w:val="18"/>
              </w:rPr>
            </w:pPr>
            <w:r w:rsidRPr="00EB7224">
              <w:rPr>
                <w:sz w:val="18"/>
                <w:szCs w:val="18"/>
              </w:rPr>
              <w:t>11MC</w:t>
            </w:r>
          </w:p>
        </w:tc>
        <w:tc>
          <w:tcPr>
            <w:tcW w:w="4389" w:type="dxa"/>
            <w:tcBorders>
              <w:right w:val="single" w:color="auto" w:sz="4" w:space="0"/>
            </w:tcBorders>
          </w:tcPr>
          <w:p w:rsidRPr="009003B0" w:rsidR="00AA401D" w:rsidP="006542FA" w:rsidRDefault="00AA401D">
            <w:pPr>
              <w:jc w:val="both"/>
              <w:rPr>
                <w:sz w:val="18"/>
                <w:szCs w:val="18"/>
              </w:rPr>
            </w:pPr>
            <w:r w:rsidRPr="009003B0">
              <w:rPr>
                <w:sz w:val="18"/>
                <w:szCs w:val="18"/>
              </w:rPr>
              <w:t>Recognises the need to monitor and support women who have postnatal depression or mental health illnesses</w:t>
            </w:r>
            <w:r>
              <w:rPr>
                <w:sz w:val="18"/>
                <w:szCs w:val="18"/>
              </w:rPr>
              <w:t>.</w:t>
            </w:r>
          </w:p>
          <w:p w:rsidR="00AA401D" w:rsidP="006542FA" w:rsidRDefault="00AA401D">
            <w:pPr>
              <w:jc w:val="both"/>
              <w:rPr>
                <w:sz w:val="18"/>
                <w:szCs w:val="18"/>
              </w:rPr>
            </w:pPr>
          </w:p>
          <w:p w:rsidRPr="009003B0"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EB7224" w:rsidR="00AA401D" w:rsidP="006542FA" w:rsidRDefault="00AA401D">
            <w:pPr>
              <w:rPr>
                <w:sz w:val="18"/>
                <w:szCs w:val="18"/>
              </w:rPr>
            </w:pPr>
            <w:r>
              <w:rPr>
                <w:sz w:val="18"/>
                <w:szCs w:val="18"/>
              </w:rPr>
              <w:t>D</w:t>
            </w:r>
            <w:r w:rsidRPr="00EB7224">
              <w:rPr>
                <w:sz w:val="18"/>
                <w:szCs w:val="18"/>
              </w:rPr>
              <w:t>)</w:t>
            </w:r>
          </w:p>
          <w:p w:rsidRPr="00EB7224" w:rsidR="00AA401D" w:rsidP="006542FA" w:rsidRDefault="00AA401D">
            <w:pPr>
              <w:rPr>
                <w:sz w:val="18"/>
                <w:szCs w:val="18"/>
              </w:rPr>
            </w:pPr>
            <w:r w:rsidRPr="00EB7224">
              <w:rPr>
                <w:sz w:val="18"/>
                <w:szCs w:val="18"/>
              </w:rPr>
              <w:t>ESC</w:t>
            </w:r>
          </w:p>
          <w:p w:rsidRPr="00EB7224" w:rsidR="00AA401D" w:rsidP="006542FA" w:rsidRDefault="00AA401D">
            <w:pPr>
              <w:rPr>
                <w:sz w:val="18"/>
                <w:szCs w:val="18"/>
              </w:rPr>
            </w:pPr>
            <w:r w:rsidRPr="00EB7224">
              <w:rPr>
                <w:sz w:val="18"/>
                <w:szCs w:val="18"/>
              </w:rPr>
              <w:t>4/5</w:t>
            </w:r>
          </w:p>
        </w:tc>
        <w:tc>
          <w:tcPr>
            <w:tcW w:w="4389" w:type="dxa"/>
            <w:tcBorders>
              <w:right w:val="single" w:color="auto" w:sz="4" w:space="0"/>
            </w:tcBorders>
          </w:tcPr>
          <w:p w:rsidRPr="009003B0" w:rsidR="00AA401D" w:rsidP="006542FA" w:rsidRDefault="00AA401D">
            <w:pPr>
              <w:jc w:val="both"/>
              <w:rPr>
                <w:sz w:val="18"/>
                <w:szCs w:val="18"/>
              </w:rPr>
            </w:pPr>
            <w:r w:rsidRPr="009003B0">
              <w:rPr>
                <w:sz w:val="18"/>
                <w:szCs w:val="18"/>
              </w:rPr>
              <w:t xml:space="preserve">Is able to discuss with women the introduction of complementary foods and continuing breastfeeding during the weaning period, into the second </w:t>
            </w:r>
            <w:r>
              <w:rPr>
                <w:sz w:val="18"/>
                <w:szCs w:val="18"/>
              </w:rPr>
              <w:t>year</w:t>
            </w:r>
            <w:r w:rsidRPr="009003B0">
              <w:rPr>
                <w:sz w:val="18"/>
                <w:szCs w:val="18"/>
              </w:rPr>
              <w:t xml:space="preserve"> of life</w:t>
            </w:r>
            <w:r>
              <w:rPr>
                <w:sz w:val="18"/>
                <w:szCs w:val="18"/>
              </w:rPr>
              <w:t>.</w:t>
            </w:r>
          </w:p>
          <w:p w:rsidR="00AA401D" w:rsidP="006542FA" w:rsidRDefault="00AA401D">
            <w:pPr>
              <w:jc w:val="both"/>
              <w:rPr>
                <w:sz w:val="18"/>
                <w:szCs w:val="18"/>
              </w:rPr>
            </w:pPr>
          </w:p>
          <w:p w:rsidRPr="009003B0"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30817" w:rsidTr="00A30817">
        <w:tc>
          <w:tcPr>
            <w:tcW w:w="720" w:type="dxa"/>
          </w:tcPr>
          <w:p w:rsidRPr="00EB7224" w:rsidR="00A30817" w:rsidP="00A30817" w:rsidRDefault="00A30817">
            <w:pPr>
              <w:rPr>
                <w:sz w:val="18"/>
                <w:szCs w:val="18"/>
              </w:rPr>
            </w:pPr>
          </w:p>
        </w:tc>
        <w:tc>
          <w:tcPr>
            <w:tcW w:w="4389" w:type="dxa"/>
            <w:tcBorders>
              <w:right w:val="single" w:color="auto" w:sz="4" w:space="0"/>
            </w:tcBorders>
          </w:tcPr>
          <w:p w:rsidRPr="009003B0" w:rsidR="00A30817" w:rsidP="00A30817" w:rsidRDefault="00A30817">
            <w:pPr>
              <w:jc w:val="both"/>
              <w:rPr>
                <w:sz w:val="18"/>
                <w:szCs w:val="18"/>
              </w:rPr>
            </w:pPr>
          </w:p>
        </w:tc>
        <w:tc>
          <w:tcPr>
            <w:tcW w:w="1772" w:type="dxa"/>
            <w:tcBorders>
              <w:left w:val="single" w:color="auto" w:sz="4" w:space="0"/>
              <w:right w:val="single" w:color="auto" w:sz="4" w:space="0"/>
            </w:tcBorders>
          </w:tcPr>
          <w:p w:rsidRPr="009003B0" w:rsidR="00A30817" w:rsidP="00A30817" w:rsidRDefault="00A30817">
            <w:pPr>
              <w:rPr>
                <w:sz w:val="18"/>
                <w:szCs w:val="18"/>
              </w:rPr>
            </w:pPr>
          </w:p>
        </w:tc>
        <w:tc>
          <w:tcPr>
            <w:tcW w:w="3199" w:type="dxa"/>
            <w:tcBorders>
              <w:top w:val="single" w:color="auto" w:sz="4" w:space="0"/>
              <w:left w:val="single" w:color="auto" w:sz="4" w:space="0"/>
              <w:bottom w:val="single" w:color="auto" w:sz="4" w:space="0"/>
              <w:right w:val="single" w:color="auto" w:sz="4" w:space="0"/>
            </w:tcBorders>
          </w:tcPr>
          <w:p w:rsidRPr="009003B0" w:rsidR="00A30817" w:rsidP="00A30817" w:rsidRDefault="00A30817">
            <w:pPr>
              <w:rPr>
                <w:sz w:val="18"/>
                <w:szCs w:val="18"/>
              </w:rPr>
            </w:pPr>
          </w:p>
        </w:tc>
      </w:tr>
    </w:tbl>
    <w:p w:rsidR="00942F43" w:rsidP="00942F43" w:rsidRDefault="00942F43">
      <w:pPr>
        <w:rPr>
          <w:sz w:val="18"/>
          <w:szCs w:val="18"/>
        </w:rPr>
      </w:pPr>
    </w:p>
    <w:p w:rsidR="00942F43" w:rsidP="00942F43" w:rsidRDefault="00942F43">
      <w:pPr>
        <w:rPr>
          <w:sz w:val="18"/>
          <w:szCs w:val="18"/>
        </w:rPr>
      </w:pPr>
    </w:p>
    <w:p w:rsidR="00913430" w:rsidRDefault="00913430">
      <w:pPr>
        <w:rPr>
          <w:sz w:val="18"/>
          <w:szCs w:val="18"/>
        </w:rPr>
      </w:pPr>
      <w:r>
        <w:rPr>
          <w:sz w:val="18"/>
          <w:szCs w:val="18"/>
        </w:rPr>
        <w:br w:type="page"/>
      </w:r>
    </w:p>
    <w:p w:rsidRPr="009003B0" w:rsidR="006542FA" w:rsidP="00942F43" w:rsidRDefault="006542FA">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89"/>
        <w:gridCol w:w="1488"/>
        <w:gridCol w:w="3483"/>
      </w:tblGrid>
      <w:tr w:rsidRPr="009003B0" w:rsidR="00AA401D" w:rsidTr="00AA401D">
        <w:tc>
          <w:tcPr>
            <w:tcW w:w="720" w:type="dxa"/>
          </w:tcPr>
          <w:p w:rsidRPr="009003B0" w:rsidR="00AA401D" w:rsidP="00A30817" w:rsidRDefault="00AA401D">
            <w:pPr>
              <w:rPr>
                <w:b/>
                <w:sz w:val="18"/>
                <w:szCs w:val="18"/>
              </w:rPr>
            </w:pPr>
            <w:r>
              <w:rPr>
                <w:b/>
                <w:sz w:val="18"/>
                <w:szCs w:val="18"/>
              </w:rPr>
              <w:t>4</w:t>
            </w:r>
          </w:p>
        </w:tc>
        <w:tc>
          <w:tcPr>
            <w:tcW w:w="4389" w:type="dxa"/>
            <w:tcBorders>
              <w:right w:val="single" w:color="auto" w:sz="4" w:space="0"/>
            </w:tcBorders>
          </w:tcPr>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r w:rsidRPr="009003B0">
              <w:rPr>
                <w:b/>
                <w:sz w:val="18"/>
                <w:szCs w:val="18"/>
              </w:rPr>
              <w:t>(continued)</w:t>
            </w:r>
          </w:p>
          <w:p w:rsidRPr="009003B0" w:rsidR="00AA401D" w:rsidP="00A30817" w:rsidRDefault="00AA401D">
            <w:pPr>
              <w:jc w:val="center"/>
              <w:rPr>
                <w:b/>
                <w:sz w:val="18"/>
                <w:szCs w:val="18"/>
              </w:rPr>
            </w:pPr>
          </w:p>
        </w:tc>
        <w:tc>
          <w:tcPr>
            <w:tcW w:w="4971" w:type="dxa"/>
            <w:gridSpan w:val="2"/>
            <w:tcBorders>
              <w:left w:val="single" w:color="auto" w:sz="4" w:space="0"/>
              <w:right w:val="single" w:color="auto" w:sz="4" w:space="0"/>
            </w:tcBorders>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tcPr>
          <w:p w:rsidRPr="00EB7224" w:rsidR="00AA401D" w:rsidP="006542FA" w:rsidRDefault="00AA401D">
            <w:pPr>
              <w:rPr>
                <w:sz w:val="18"/>
                <w:szCs w:val="18"/>
              </w:rPr>
            </w:pPr>
            <w:r>
              <w:rPr>
                <w:sz w:val="18"/>
                <w:szCs w:val="18"/>
              </w:rPr>
              <w:t>E</w:t>
            </w:r>
            <w:r w:rsidRPr="00EB7224">
              <w:rPr>
                <w:sz w:val="18"/>
                <w:szCs w:val="18"/>
              </w:rPr>
              <w:t>)</w:t>
            </w:r>
          </w:p>
          <w:p w:rsidRPr="00EB7224" w:rsidR="00AA401D" w:rsidP="006542FA" w:rsidRDefault="00AA401D">
            <w:pPr>
              <w:rPr>
                <w:sz w:val="18"/>
                <w:szCs w:val="18"/>
              </w:rPr>
            </w:pPr>
          </w:p>
          <w:p w:rsidRPr="00EB7224" w:rsidR="00AA401D" w:rsidP="006542FA" w:rsidRDefault="00AA401D">
            <w:pPr>
              <w:rPr>
                <w:sz w:val="18"/>
                <w:szCs w:val="18"/>
              </w:rPr>
            </w:pPr>
            <w:r w:rsidRPr="00EB7224">
              <w:rPr>
                <w:sz w:val="18"/>
                <w:szCs w:val="18"/>
              </w:rPr>
              <w:t>ESC</w:t>
            </w:r>
          </w:p>
          <w:p w:rsidRPr="00EB7224" w:rsidR="00AA401D" w:rsidP="006542FA" w:rsidRDefault="00AA401D">
            <w:pPr>
              <w:rPr>
                <w:sz w:val="18"/>
                <w:szCs w:val="18"/>
              </w:rPr>
            </w:pPr>
            <w:r w:rsidRPr="00EB7224">
              <w:rPr>
                <w:sz w:val="18"/>
                <w:szCs w:val="18"/>
              </w:rPr>
              <w:t>4/5</w:t>
            </w:r>
          </w:p>
        </w:tc>
        <w:tc>
          <w:tcPr>
            <w:tcW w:w="4389" w:type="dxa"/>
            <w:tcBorders>
              <w:right w:val="single" w:color="auto" w:sz="4" w:space="0"/>
            </w:tcBorders>
          </w:tcPr>
          <w:p w:rsidRPr="009003B0" w:rsidR="00AA401D" w:rsidP="006542FA" w:rsidRDefault="00AA401D">
            <w:pPr>
              <w:jc w:val="both"/>
              <w:rPr>
                <w:sz w:val="18"/>
                <w:szCs w:val="18"/>
              </w:rPr>
            </w:pPr>
            <w:r w:rsidRPr="009003B0">
              <w:rPr>
                <w:sz w:val="18"/>
                <w:szCs w:val="18"/>
              </w:rPr>
              <w:t>Works actively with other healthcare professionals and external agencies. Shares information about National and Local agencies and networks available to support women in the continuation of breastfeeding such as NCT, La Leche League and Lactation Consultant breastfeeding co-ordinators and understands community support to women who breastfeed and as a resource for healthcare professionals</w:t>
            </w:r>
            <w:r>
              <w:rPr>
                <w:sz w:val="18"/>
                <w:szCs w:val="18"/>
              </w:rPr>
              <w:t>.</w:t>
            </w:r>
          </w:p>
          <w:p w:rsidRPr="009003B0"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jc w:val="center"/>
              <w:rPr>
                <w:b/>
                <w:sz w:val="18"/>
                <w:szCs w:val="18"/>
              </w:rPr>
            </w:pPr>
          </w:p>
        </w:tc>
      </w:tr>
      <w:tr w:rsidRPr="009003B0" w:rsidR="00AA401D" w:rsidTr="00AA401D">
        <w:tc>
          <w:tcPr>
            <w:tcW w:w="720" w:type="dxa"/>
          </w:tcPr>
          <w:p w:rsidRPr="00EB7224" w:rsidR="00AA401D" w:rsidP="006542FA" w:rsidRDefault="00AA401D">
            <w:pPr>
              <w:rPr>
                <w:sz w:val="18"/>
                <w:szCs w:val="18"/>
              </w:rPr>
            </w:pPr>
            <w:r>
              <w:rPr>
                <w:sz w:val="18"/>
                <w:szCs w:val="18"/>
              </w:rPr>
              <w:t>F</w:t>
            </w:r>
            <w:r w:rsidRPr="00EB7224">
              <w:rPr>
                <w:sz w:val="18"/>
                <w:szCs w:val="18"/>
              </w:rPr>
              <w:t>)</w:t>
            </w:r>
          </w:p>
          <w:p w:rsidRPr="00EB7224" w:rsidR="00AA401D" w:rsidP="006542FA" w:rsidRDefault="00AA401D">
            <w:pPr>
              <w:rPr>
                <w:sz w:val="18"/>
                <w:szCs w:val="18"/>
              </w:rPr>
            </w:pPr>
          </w:p>
          <w:p w:rsidRPr="00EB7224" w:rsidR="00AA401D" w:rsidP="006542FA" w:rsidRDefault="00AA401D">
            <w:pPr>
              <w:rPr>
                <w:sz w:val="18"/>
                <w:szCs w:val="18"/>
              </w:rPr>
            </w:pPr>
            <w:r w:rsidRPr="00EB7224">
              <w:rPr>
                <w:sz w:val="18"/>
                <w:szCs w:val="18"/>
              </w:rPr>
              <w:t>ESC</w:t>
            </w:r>
          </w:p>
          <w:p w:rsidRPr="00EB7224" w:rsidR="00AA401D" w:rsidP="006542FA" w:rsidRDefault="00AA401D">
            <w:pPr>
              <w:rPr>
                <w:sz w:val="18"/>
                <w:szCs w:val="18"/>
              </w:rPr>
            </w:pPr>
            <w:r w:rsidRPr="00EB7224">
              <w:rPr>
                <w:sz w:val="18"/>
                <w:szCs w:val="18"/>
              </w:rPr>
              <w:t>4/5</w:t>
            </w:r>
          </w:p>
          <w:p w:rsidRPr="00EB7224" w:rsidR="00AA401D" w:rsidP="006542FA" w:rsidRDefault="00AA401D">
            <w:pPr>
              <w:rPr>
                <w:sz w:val="18"/>
                <w:szCs w:val="18"/>
              </w:rPr>
            </w:pPr>
            <w:r w:rsidRPr="00EB7224">
              <w:rPr>
                <w:sz w:val="18"/>
                <w:szCs w:val="18"/>
              </w:rPr>
              <w:t>4/6</w:t>
            </w:r>
          </w:p>
        </w:tc>
        <w:tc>
          <w:tcPr>
            <w:tcW w:w="4389" w:type="dxa"/>
            <w:tcBorders>
              <w:right w:val="single" w:color="auto" w:sz="4" w:space="0"/>
            </w:tcBorders>
          </w:tcPr>
          <w:p w:rsidRPr="009003B0" w:rsidR="00AA401D" w:rsidP="006542FA" w:rsidRDefault="00AA401D">
            <w:pPr>
              <w:jc w:val="both"/>
              <w:rPr>
                <w:sz w:val="18"/>
                <w:szCs w:val="18"/>
              </w:rPr>
            </w:pPr>
            <w:r w:rsidRPr="009003B0">
              <w:rPr>
                <w:sz w:val="18"/>
                <w:szCs w:val="18"/>
              </w:rPr>
              <w:t>Works confidently and collaboratively and in partnership with women to identify the limited situations in which exclusiv</w:t>
            </w:r>
            <w:r>
              <w:rPr>
                <w:sz w:val="18"/>
                <w:szCs w:val="18"/>
              </w:rPr>
              <w:t>e breastfeeding is not possible.</w:t>
            </w:r>
            <w:r w:rsidRPr="009003B0">
              <w:rPr>
                <w:sz w:val="18"/>
                <w:szCs w:val="18"/>
              </w:rPr>
              <w:t xml:space="preserve"> </w:t>
            </w:r>
            <w:r>
              <w:rPr>
                <w:sz w:val="18"/>
                <w:szCs w:val="18"/>
              </w:rPr>
              <w:t>P</w:t>
            </w:r>
            <w:r w:rsidRPr="009003B0">
              <w:rPr>
                <w:sz w:val="18"/>
                <w:szCs w:val="18"/>
              </w:rPr>
              <w:t>articipates in supporting women to partially breastfeed or artificially feed (BFI) and is sensitive to the needs of women and their partners</w:t>
            </w:r>
            <w:r>
              <w:rPr>
                <w:sz w:val="18"/>
                <w:szCs w:val="18"/>
              </w:rPr>
              <w:t>.</w:t>
            </w:r>
          </w:p>
          <w:p w:rsidRPr="009003B0"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CA2AE6" w:rsidR="00AA401D" w:rsidP="006542FA" w:rsidRDefault="00AA401D">
            <w:pPr>
              <w:rPr>
                <w:sz w:val="18"/>
                <w:szCs w:val="18"/>
              </w:rPr>
            </w:pPr>
            <w:r>
              <w:rPr>
                <w:sz w:val="18"/>
                <w:szCs w:val="18"/>
              </w:rPr>
              <w:t>G</w:t>
            </w:r>
            <w:r w:rsidRPr="00CA2AE6">
              <w:rPr>
                <w:sz w:val="18"/>
                <w:szCs w:val="18"/>
              </w:rPr>
              <w:t>)</w:t>
            </w:r>
          </w:p>
          <w:p w:rsidRPr="00CA2AE6" w:rsidR="00AA401D" w:rsidP="006542FA" w:rsidRDefault="00AA401D">
            <w:pPr>
              <w:rPr>
                <w:sz w:val="18"/>
                <w:szCs w:val="18"/>
              </w:rPr>
            </w:pPr>
          </w:p>
          <w:p w:rsidR="00AA401D" w:rsidP="006542FA" w:rsidRDefault="00AA401D">
            <w:pPr>
              <w:rPr>
                <w:sz w:val="18"/>
                <w:szCs w:val="18"/>
              </w:rPr>
            </w:pPr>
            <w:r w:rsidRPr="00CA2AE6">
              <w:rPr>
                <w:sz w:val="18"/>
                <w:szCs w:val="18"/>
              </w:rPr>
              <w:t>11MC</w:t>
            </w:r>
          </w:p>
          <w:p w:rsidRPr="00CA2AE6" w:rsidR="00AA401D" w:rsidP="006542FA" w:rsidRDefault="00AA401D">
            <w:pPr>
              <w:rPr>
                <w:sz w:val="18"/>
                <w:szCs w:val="18"/>
              </w:rPr>
            </w:pPr>
            <w:r>
              <w:rPr>
                <w:sz w:val="18"/>
                <w:szCs w:val="18"/>
              </w:rPr>
              <w:t>ESC 4/4</w:t>
            </w:r>
          </w:p>
        </w:tc>
        <w:tc>
          <w:tcPr>
            <w:tcW w:w="4389" w:type="dxa"/>
            <w:tcBorders>
              <w:right w:val="single" w:color="auto" w:sz="4" w:space="0"/>
            </w:tcBorders>
          </w:tcPr>
          <w:p w:rsidRPr="00CA2AE6" w:rsidR="00AA401D" w:rsidP="006542FA" w:rsidRDefault="00AA401D">
            <w:pPr>
              <w:rPr>
                <w:sz w:val="18"/>
                <w:szCs w:val="18"/>
              </w:rPr>
            </w:pPr>
            <w:r w:rsidRPr="00CA2AE6">
              <w:rPr>
                <w:sz w:val="18"/>
                <w:szCs w:val="18"/>
              </w:rPr>
              <w:t>Examines the newborn infant</w:t>
            </w:r>
            <w:r>
              <w:rPr>
                <w:sz w:val="18"/>
                <w:szCs w:val="18"/>
              </w:rPr>
              <w:t xml:space="preserve"> to assess appropriate growth and development </w:t>
            </w:r>
            <w:r w:rsidRPr="00CA2AE6">
              <w:rPr>
                <w:sz w:val="18"/>
                <w:szCs w:val="18"/>
              </w:rPr>
              <w:t>and identifies appropriate screening tests to ensure health and normal progress</w:t>
            </w:r>
            <w:r>
              <w:rPr>
                <w:sz w:val="18"/>
                <w:szCs w:val="18"/>
              </w:rPr>
              <w:t xml:space="preserve">. </w:t>
            </w:r>
            <w:r w:rsidRPr="009A0920">
              <w:rPr>
                <w:sz w:val="18"/>
                <w:szCs w:val="18"/>
              </w:rPr>
              <w:t xml:space="preserve">If appropriate, with minimal supervision performs a physical examination(s) with parental consent. Informing women of the findings in a manner that is understood. </w:t>
            </w: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370ED3" w:rsidR="00AA401D" w:rsidP="006542FA" w:rsidRDefault="00AA401D">
            <w:pPr>
              <w:rPr>
                <w:sz w:val="18"/>
                <w:szCs w:val="18"/>
              </w:rPr>
            </w:pPr>
            <w:r>
              <w:rPr>
                <w:sz w:val="18"/>
                <w:szCs w:val="18"/>
              </w:rPr>
              <w:t>H</w:t>
            </w:r>
            <w:r w:rsidRPr="00370ED3">
              <w:rPr>
                <w:sz w:val="18"/>
                <w:szCs w:val="18"/>
              </w:rPr>
              <w:t>)</w:t>
            </w:r>
          </w:p>
          <w:p w:rsidRPr="00370ED3" w:rsidR="00AA401D" w:rsidP="006542FA" w:rsidRDefault="00AA401D">
            <w:pPr>
              <w:rPr>
                <w:sz w:val="18"/>
                <w:szCs w:val="18"/>
              </w:rPr>
            </w:pPr>
            <w:r w:rsidRPr="00370ED3">
              <w:rPr>
                <w:sz w:val="18"/>
                <w:szCs w:val="18"/>
              </w:rPr>
              <w:t>ESC</w:t>
            </w:r>
          </w:p>
          <w:p w:rsidRPr="00370ED3" w:rsidR="00AA401D" w:rsidP="006542FA" w:rsidRDefault="00AA401D">
            <w:pPr>
              <w:rPr>
                <w:sz w:val="18"/>
                <w:szCs w:val="18"/>
              </w:rPr>
            </w:pPr>
            <w:r w:rsidRPr="00370ED3">
              <w:rPr>
                <w:sz w:val="18"/>
                <w:szCs w:val="18"/>
              </w:rPr>
              <w:t>4/3</w:t>
            </w:r>
          </w:p>
        </w:tc>
        <w:tc>
          <w:tcPr>
            <w:tcW w:w="4389" w:type="dxa"/>
            <w:tcBorders>
              <w:right w:val="single" w:color="auto" w:sz="4" w:space="0"/>
            </w:tcBorders>
          </w:tcPr>
          <w:p w:rsidRPr="004054AB" w:rsidR="00AA401D" w:rsidP="006542FA" w:rsidRDefault="00AA401D">
            <w:pPr>
              <w:jc w:val="both"/>
              <w:rPr>
                <w:sz w:val="18"/>
                <w:szCs w:val="18"/>
              </w:rPr>
            </w:pPr>
            <w:r w:rsidRPr="004054AB">
              <w:rPr>
                <w:sz w:val="18"/>
                <w:szCs w:val="18"/>
              </w:rPr>
              <w:t xml:space="preserve">Recognise </w:t>
            </w:r>
            <w:r>
              <w:rPr>
                <w:sz w:val="18"/>
                <w:szCs w:val="18"/>
              </w:rPr>
              <w:t xml:space="preserve">and manage </w:t>
            </w:r>
            <w:r w:rsidRPr="004054AB">
              <w:rPr>
                <w:sz w:val="18"/>
                <w:szCs w:val="18"/>
              </w:rPr>
              <w:t>common complications of breastfeeding, how these arise and demonstrate how women may be helped to avoid them (BFI)</w:t>
            </w:r>
          </w:p>
          <w:p w:rsidRPr="004054AB"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6542FA" w:rsidRDefault="00AA401D">
            <w:pPr>
              <w:rPr>
                <w:sz w:val="18"/>
                <w:szCs w:val="18"/>
              </w:rPr>
            </w:pPr>
            <w:r>
              <w:rPr>
                <w:sz w:val="18"/>
                <w:szCs w:val="18"/>
              </w:rPr>
              <w:t>I)</w:t>
            </w:r>
          </w:p>
          <w:p w:rsidRPr="00D66471" w:rsidR="00AA401D" w:rsidP="006542FA" w:rsidRDefault="00AA401D">
            <w:pPr>
              <w:rPr>
                <w:sz w:val="18"/>
                <w:szCs w:val="18"/>
              </w:rPr>
            </w:pPr>
            <w:r w:rsidRPr="00D66471">
              <w:rPr>
                <w:sz w:val="18"/>
                <w:szCs w:val="18"/>
              </w:rPr>
              <w:t>T5</w:t>
            </w:r>
          </w:p>
          <w:p w:rsidR="00AA401D" w:rsidP="006542FA" w:rsidRDefault="00AA401D">
            <w:pPr>
              <w:rPr>
                <w:b/>
                <w:sz w:val="18"/>
                <w:szCs w:val="18"/>
              </w:rPr>
            </w:pPr>
          </w:p>
          <w:p w:rsidR="00AA401D" w:rsidP="006542FA" w:rsidRDefault="00AA401D">
            <w:pPr>
              <w:rPr>
                <w:b/>
                <w:sz w:val="18"/>
                <w:szCs w:val="18"/>
              </w:rPr>
            </w:pPr>
          </w:p>
        </w:tc>
        <w:tc>
          <w:tcPr>
            <w:tcW w:w="4389" w:type="dxa"/>
            <w:tcBorders>
              <w:right w:val="single" w:color="auto" w:sz="4" w:space="0"/>
            </w:tcBorders>
          </w:tcPr>
          <w:p w:rsidRPr="00D66471" w:rsidR="00AA401D" w:rsidP="006542FA" w:rsidRDefault="00AA401D">
            <w:pPr>
              <w:rPr>
                <w:sz w:val="18"/>
                <w:szCs w:val="18"/>
              </w:rPr>
            </w:pPr>
            <w:r>
              <w:rPr>
                <w:sz w:val="18"/>
                <w:szCs w:val="18"/>
              </w:rPr>
              <w:t>Engages with the multi disciplinary team to support infant feeding</w:t>
            </w: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370ED3" w:rsidR="00AA401D" w:rsidP="006542FA" w:rsidRDefault="00AA401D">
            <w:pPr>
              <w:rPr>
                <w:sz w:val="18"/>
                <w:szCs w:val="18"/>
              </w:rPr>
            </w:pPr>
            <w:r>
              <w:rPr>
                <w:sz w:val="18"/>
                <w:szCs w:val="18"/>
              </w:rPr>
              <w:t>J</w:t>
            </w:r>
            <w:r w:rsidRPr="00370ED3">
              <w:rPr>
                <w:sz w:val="18"/>
                <w:szCs w:val="18"/>
              </w:rPr>
              <w:t>)</w:t>
            </w:r>
          </w:p>
          <w:p w:rsidRPr="00370ED3" w:rsidR="00AA401D" w:rsidP="006542FA" w:rsidRDefault="00AA401D">
            <w:pPr>
              <w:rPr>
                <w:sz w:val="18"/>
                <w:szCs w:val="18"/>
              </w:rPr>
            </w:pPr>
          </w:p>
          <w:p w:rsidRPr="00370ED3" w:rsidR="00AA401D" w:rsidP="006542FA" w:rsidRDefault="00AA401D">
            <w:pPr>
              <w:rPr>
                <w:sz w:val="18"/>
                <w:szCs w:val="18"/>
              </w:rPr>
            </w:pPr>
            <w:r w:rsidRPr="00370ED3">
              <w:rPr>
                <w:sz w:val="18"/>
                <w:szCs w:val="18"/>
              </w:rPr>
              <w:t>ESC</w:t>
            </w:r>
          </w:p>
          <w:p w:rsidR="00AA401D" w:rsidP="006542FA" w:rsidRDefault="00AA401D">
            <w:pPr>
              <w:rPr>
                <w:sz w:val="18"/>
                <w:szCs w:val="18"/>
              </w:rPr>
            </w:pPr>
            <w:r w:rsidRPr="00370ED3">
              <w:rPr>
                <w:sz w:val="18"/>
                <w:szCs w:val="18"/>
              </w:rPr>
              <w:t>4/1</w:t>
            </w:r>
          </w:p>
          <w:p w:rsidRPr="00370ED3" w:rsidR="00AA401D" w:rsidP="006542FA" w:rsidRDefault="00AA401D">
            <w:pPr>
              <w:rPr>
                <w:sz w:val="18"/>
                <w:szCs w:val="18"/>
              </w:rPr>
            </w:pPr>
            <w:r>
              <w:rPr>
                <w:sz w:val="18"/>
                <w:szCs w:val="18"/>
              </w:rPr>
              <w:t>T1</w:t>
            </w:r>
          </w:p>
        </w:tc>
        <w:tc>
          <w:tcPr>
            <w:tcW w:w="4389" w:type="dxa"/>
            <w:tcBorders>
              <w:right w:val="single" w:color="auto" w:sz="4" w:space="0"/>
            </w:tcBorders>
          </w:tcPr>
          <w:p w:rsidRPr="004054AB" w:rsidR="00AA401D" w:rsidP="006542FA" w:rsidRDefault="00AA401D">
            <w:pPr>
              <w:jc w:val="both"/>
              <w:rPr>
                <w:sz w:val="18"/>
                <w:szCs w:val="18"/>
              </w:rPr>
            </w:pPr>
            <w:r>
              <w:rPr>
                <w:sz w:val="18"/>
                <w:szCs w:val="18"/>
              </w:rPr>
              <w:t>Confidently and sensitively communicates</w:t>
            </w:r>
            <w:r w:rsidRPr="004054AB">
              <w:rPr>
                <w:sz w:val="18"/>
                <w:szCs w:val="18"/>
              </w:rPr>
              <w:t xml:space="preserve"> the importance of breastfeeding, in terms of health outcomes (BFI)</w:t>
            </w:r>
          </w:p>
          <w:p w:rsidRPr="004054AB"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370ED3" w:rsidR="00AA401D" w:rsidP="006542FA" w:rsidRDefault="00AA401D">
            <w:pPr>
              <w:rPr>
                <w:sz w:val="18"/>
                <w:szCs w:val="18"/>
              </w:rPr>
            </w:pPr>
            <w:r>
              <w:rPr>
                <w:sz w:val="18"/>
                <w:szCs w:val="18"/>
              </w:rPr>
              <w:t>K</w:t>
            </w:r>
            <w:r w:rsidRPr="00370ED3">
              <w:rPr>
                <w:sz w:val="18"/>
                <w:szCs w:val="18"/>
              </w:rPr>
              <w:t>)</w:t>
            </w:r>
          </w:p>
          <w:p w:rsidRPr="00370ED3" w:rsidR="00AA401D" w:rsidP="006542FA" w:rsidRDefault="00AA401D">
            <w:pPr>
              <w:rPr>
                <w:sz w:val="18"/>
                <w:szCs w:val="18"/>
              </w:rPr>
            </w:pPr>
          </w:p>
          <w:p w:rsidRPr="00370ED3" w:rsidR="00AA401D" w:rsidP="006542FA" w:rsidRDefault="00AA401D">
            <w:pPr>
              <w:rPr>
                <w:sz w:val="18"/>
                <w:szCs w:val="18"/>
              </w:rPr>
            </w:pPr>
            <w:r w:rsidRPr="00370ED3">
              <w:rPr>
                <w:sz w:val="18"/>
                <w:szCs w:val="18"/>
              </w:rPr>
              <w:t>ESC</w:t>
            </w:r>
          </w:p>
          <w:p w:rsidRPr="00370ED3" w:rsidR="00AA401D" w:rsidP="006542FA" w:rsidRDefault="00AA401D">
            <w:pPr>
              <w:rPr>
                <w:sz w:val="18"/>
                <w:szCs w:val="18"/>
              </w:rPr>
            </w:pPr>
            <w:r w:rsidRPr="00370ED3">
              <w:rPr>
                <w:sz w:val="18"/>
                <w:szCs w:val="18"/>
              </w:rPr>
              <w:t>4/2</w:t>
            </w:r>
          </w:p>
        </w:tc>
        <w:tc>
          <w:tcPr>
            <w:tcW w:w="4389" w:type="dxa"/>
            <w:tcBorders>
              <w:right w:val="single" w:color="auto" w:sz="4" w:space="0"/>
            </w:tcBorders>
          </w:tcPr>
          <w:p w:rsidRPr="004054AB" w:rsidR="00AA401D" w:rsidP="006542FA" w:rsidRDefault="00AA401D">
            <w:pPr>
              <w:jc w:val="both"/>
              <w:rPr>
                <w:sz w:val="18"/>
                <w:szCs w:val="18"/>
              </w:rPr>
            </w:pPr>
            <w:r>
              <w:rPr>
                <w:sz w:val="18"/>
                <w:szCs w:val="18"/>
              </w:rPr>
              <w:t xml:space="preserve">Reflects on </w:t>
            </w:r>
            <w:r w:rsidRPr="004054AB">
              <w:rPr>
                <w:sz w:val="18"/>
                <w:szCs w:val="18"/>
              </w:rPr>
              <w:t>own thoughts and feelings about infant feeding in order to facilitate information sharing to be ethical and non-judgemental</w:t>
            </w:r>
          </w:p>
          <w:p w:rsidRPr="004054AB"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370ED3" w:rsidR="00AA401D" w:rsidP="00114330" w:rsidRDefault="00AA401D">
            <w:pPr>
              <w:rPr>
                <w:sz w:val="18"/>
                <w:szCs w:val="18"/>
              </w:rPr>
            </w:pPr>
            <w:r>
              <w:rPr>
                <w:sz w:val="18"/>
                <w:szCs w:val="18"/>
              </w:rPr>
              <w:t>L</w:t>
            </w:r>
            <w:r w:rsidRPr="00370ED3">
              <w:rPr>
                <w:sz w:val="18"/>
                <w:szCs w:val="18"/>
              </w:rPr>
              <w:t>)</w:t>
            </w:r>
          </w:p>
          <w:p w:rsidRPr="00370ED3" w:rsidR="00AA401D" w:rsidP="00114330" w:rsidRDefault="00AA401D">
            <w:pPr>
              <w:rPr>
                <w:sz w:val="18"/>
                <w:szCs w:val="18"/>
              </w:rPr>
            </w:pPr>
          </w:p>
          <w:p w:rsidRPr="00370ED3" w:rsidR="00AA401D" w:rsidP="00114330" w:rsidRDefault="00AA401D">
            <w:pPr>
              <w:rPr>
                <w:sz w:val="18"/>
                <w:szCs w:val="18"/>
              </w:rPr>
            </w:pPr>
            <w:r w:rsidRPr="00370ED3">
              <w:rPr>
                <w:sz w:val="18"/>
                <w:szCs w:val="18"/>
              </w:rPr>
              <w:t>ESC</w:t>
            </w:r>
          </w:p>
          <w:p w:rsidRPr="00370ED3" w:rsidR="00AA401D" w:rsidP="00114330" w:rsidRDefault="00AA401D">
            <w:pPr>
              <w:rPr>
                <w:sz w:val="18"/>
                <w:szCs w:val="18"/>
              </w:rPr>
            </w:pPr>
            <w:r w:rsidRPr="00370ED3">
              <w:rPr>
                <w:sz w:val="18"/>
                <w:szCs w:val="18"/>
              </w:rPr>
              <w:t>4/3</w:t>
            </w:r>
          </w:p>
        </w:tc>
        <w:tc>
          <w:tcPr>
            <w:tcW w:w="4389" w:type="dxa"/>
            <w:tcBorders>
              <w:right w:val="single" w:color="auto" w:sz="4" w:space="0"/>
            </w:tcBorders>
          </w:tcPr>
          <w:p w:rsidRPr="004054AB" w:rsidR="00AA401D" w:rsidP="006542FA" w:rsidRDefault="00AA401D">
            <w:pPr>
              <w:jc w:val="both"/>
              <w:rPr>
                <w:sz w:val="18"/>
                <w:szCs w:val="18"/>
              </w:rPr>
            </w:pPr>
            <w:r>
              <w:rPr>
                <w:sz w:val="18"/>
                <w:szCs w:val="18"/>
              </w:rPr>
              <w:t>Confidently explains</w:t>
            </w:r>
            <w:r w:rsidRPr="004054AB">
              <w:rPr>
                <w:sz w:val="18"/>
                <w:szCs w:val="18"/>
              </w:rPr>
              <w:t xml:space="preserve"> to women the importance of baby-led feeding in relation to the establishment and maintenance of breastfeeding (BFI)</w:t>
            </w:r>
          </w:p>
          <w:p w:rsidRPr="004054AB"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370ED3" w:rsidR="00AA401D" w:rsidP="006542FA" w:rsidRDefault="00AA401D">
            <w:pPr>
              <w:rPr>
                <w:sz w:val="18"/>
                <w:szCs w:val="18"/>
              </w:rPr>
            </w:pPr>
            <w:r>
              <w:rPr>
                <w:sz w:val="18"/>
                <w:szCs w:val="18"/>
              </w:rPr>
              <w:t>M</w:t>
            </w:r>
            <w:r w:rsidRPr="00370ED3">
              <w:rPr>
                <w:sz w:val="18"/>
                <w:szCs w:val="18"/>
              </w:rPr>
              <w:t>)</w:t>
            </w:r>
          </w:p>
          <w:p w:rsidRPr="00370ED3" w:rsidR="00AA401D" w:rsidP="006542FA" w:rsidRDefault="00AA401D">
            <w:pPr>
              <w:rPr>
                <w:sz w:val="18"/>
                <w:szCs w:val="18"/>
              </w:rPr>
            </w:pPr>
          </w:p>
          <w:p w:rsidRPr="00370ED3" w:rsidR="00AA401D" w:rsidP="006542FA" w:rsidRDefault="00AA401D">
            <w:pPr>
              <w:rPr>
                <w:sz w:val="18"/>
                <w:szCs w:val="18"/>
              </w:rPr>
            </w:pPr>
            <w:r w:rsidRPr="00370ED3">
              <w:rPr>
                <w:sz w:val="18"/>
                <w:szCs w:val="18"/>
              </w:rPr>
              <w:t>ESC</w:t>
            </w:r>
          </w:p>
          <w:p w:rsidRPr="00370ED3" w:rsidR="00AA401D" w:rsidP="006542FA" w:rsidRDefault="00AA401D">
            <w:pPr>
              <w:rPr>
                <w:sz w:val="18"/>
                <w:szCs w:val="18"/>
              </w:rPr>
            </w:pPr>
            <w:r w:rsidRPr="00370ED3">
              <w:rPr>
                <w:sz w:val="18"/>
                <w:szCs w:val="18"/>
              </w:rPr>
              <w:t>4/3</w:t>
            </w:r>
          </w:p>
        </w:tc>
        <w:tc>
          <w:tcPr>
            <w:tcW w:w="4389" w:type="dxa"/>
            <w:tcBorders>
              <w:right w:val="single" w:color="auto" w:sz="4" w:space="0"/>
            </w:tcBorders>
          </w:tcPr>
          <w:p w:rsidRPr="004054AB" w:rsidR="00AA401D" w:rsidP="006542FA" w:rsidRDefault="00AA401D">
            <w:pPr>
              <w:jc w:val="both"/>
              <w:rPr>
                <w:sz w:val="18"/>
                <w:szCs w:val="18"/>
              </w:rPr>
            </w:pPr>
            <w:r>
              <w:rPr>
                <w:sz w:val="18"/>
                <w:szCs w:val="18"/>
              </w:rPr>
              <w:t>Can recognise</w:t>
            </w:r>
            <w:r w:rsidRPr="004054AB">
              <w:rPr>
                <w:sz w:val="18"/>
                <w:szCs w:val="18"/>
              </w:rPr>
              <w:t xml:space="preserve"> </w:t>
            </w:r>
            <w:r>
              <w:rPr>
                <w:sz w:val="18"/>
                <w:szCs w:val="18"/>
              </w:rPr>
              <w:t xml:space="preserve">and apply appropriate knowledge to assist </w:t>
            </w:r>
            <w:r w:rsidRPr="004054AB">
              <w:rPr>
                <w:sz w:val="18"/>
                <w:szCs w:val="18"/>
              </w:rPr>
              <w:t>effective positioning, attachment, suckling and milk transfer during breastfeeding</w:t>
            </w:r>
            <w:r>
              <w:rPr>
                <w:sz w:val="18"/>
                <w:szCs w:val="18"/>
              </w:rPr>
              <w:t xml:space="preserve"> </w:t>
            </w:r>
          </w:p>
          <w:p w:rsidRPr="004054AB" w:rsidR="00AA401D" w:rsidP="006542FA" w:rsidRDefault="00AA401D">
            <w:pPr>
              <w:jc w:val="both"/>
              <w:rPr>
                <w:sz w:val="18"/>
                <w:szCs w:val="18"/>
              </w:rPr>
            </w:pPr>
          </w:p>
          <w:p w:rsidRPr="004054AB"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370ED3" w:rsidR="00AA401D" w:rsidP="006542FA" w:rsidRDefault="00AA401D">
            <w:pPr>
              <w:rPr>
                <w:sz w:val="18"/>
                <w:szCs w:val="18"/>
              </w:rPr>
            </w:pPr>
            <w:r>
              <w:rPr>
                <w:sz w:val="18"/>
                <w:szCs w:val="18"/>
              </w:rPr>
              <w:t>N</w:t>
            </w:r>
            <w:r w:rsidRPr="00370ED3">
              <w:rPr>
                <w:sz w:val="18"/>
                <w:szCs w:val="18"/>
              </w:rPr>
              <w:t>)</w:t>
            </w:r>
          </w:p>
          <w:p w:rsidRPr="00370ED3" w:rsidR="00AA401D" w:rsidP="006542FA" w:rsidRDefault="00AA401D">
            <w:pPr>
              <w:rPr>
                <w:sz w:val="18"/>
                <w:szCs w:val="18"/>
              </w:rPr>
            </w:pPr>
          </w:p>
          <w:p w:rsidRPr="00370ED3" w:rsidR="00AA401D" w:rsidP="006542FA" w:rsidRDefault="00AA401D">
            <w:pPr>
              <w:rPr>
                <w:sz w:val="18"/>
                <w:szCs w:val="18"/>
              </w:rPr>
            </w:pPr>
            <w:r w:rsidRPr="00370ED3">
              <w:rPr>
                <w:sz w:val="18"/>
                <w:szCs w:val="18"/>
              </w:rPr>
              <w:t>ESC</w:t>
            </w:r>
          </w:p>
          <w:p w:rsidRPr="00370ED3" w:rsidR="00AA401D" w:rsidP="006542FA" w:rsidRDefault="00AA401D">
            <w:pPr>
              <w:rPr>
                <w:sz w:val="18"/>
                <w:szCs w:val="18"/>
              </w:rPr>
            </w:pPr>
            <w:r w:rsidRPr="00370ED3">
              <w:rPr>
                <w:sz w:val="18"/>
                <w:szCs w:val="18"/>
              </w:rPr>
              <w:t>4/3</w:t>
            </w:r>
          </w:p>
        </w:tc>
        <w:tc>
          <w:tcPr>
            <w:tcW w:w="4389" w:type="dxa"/>
            <w:tcBorders>
              <w:right w:val="single" w:color="auto" w:sz="4" w:space="0"/>
            </w:tcBorders>
          </w:tcPr>
          <w:p w:rsidRPr="004054AB" w:rsidR="00AA401D" w:rsidP="006542FA" w:rsidRDefault="00AA401D">
            <w:pPr>
              <w:jc w:val="both"/>
              <w:rPr>
                <w:sz w:val="18"/>
                <w:szCs w:val="18"/>
              </w:rPr>
            </w:pPr>
            <w:r>
              <w:rPr>
                <w:sz w:val="18"/>
                <w:szCs w:val="18"/>
              </w:rPr>
              <w:t>T</w:t>
            </w:r>
            <w:r w:rsidRPr="004054AB">
              <w:rPr>
                <w:sz w:val="18"/>
                <w:szCs w:val="18"/>
              </w:rPr>
              <w:t>each</w:t>
            </w:r>
            <w:r>
              <w:rPr>
                <w:sz w:val="18"/>
                <w:szCs w:val="18"/>
              </w:rPr>
              <w:t>es</w:t>
            </w:r>
            <w:r w:rsidRPr="004054AB">
              <w:rPr>
                <w:sz w:val="18"/>
                <w:szCs w:val="18"/>
              </w:rPr>
              <w:t xml:space="preserve"> mothers the necessary skills to enable them to effectively position and attach their baby for breastfeeding (BFI)</w:t>
            </w:r>
          </w:p>
          <w:p w:rsidRPr="004054AB"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370ED3" w:rsidR="00AA401D" w:rsidP="006542FA" w:rsidRDefault="00AA401D">
            <w:pPr>
              <w:rPr>
                <w:sz w:val="18"/>
                <w:szCs w:val="18"/>
              </w:rPr>
            </w:pPr>
            <w:r>
              <w:rPr>
                <w:sz w:val="18"/>
                <w:szCs w:val="18"/>
              </w:rPr>
              <w:t>O</w:t>
            </w:r>
            <w:r w:rsidRPr="00370ED3">
              <w:rPr>
                <w:sz w:val="18"/>
                <w:szCs w:val="18"/>
              </w:rPr>
              <w:t>)</w:t>
            </w:r>
          </w:p>
          <w:p w:rsidRPr="00370ED3" w:rsidR="00AA401D" w:rsidP="006542FA" w:rsidRDefault="00AA401D">
            <w:pPr>
              <w:rPr>
                <w:sz w:val="18"/>
                <w:szCs w:val="18"/>
              </w:rPr>
            </w:pPr>
            <w:r w:rsidRPr="00370ED3">
              <w:rPr>
                <w:sz w:val="18"/>
                <w:szCs w:val="18"/>
              </w:rPr>
              <w:t>ES</w:t>
            </w:r>
          </w:p>
          <w:p w:rsidRPr="00370ED3" w:rsidR="00AA401D" w:rsidP="006542FA" w:rsidRDefault="00AA401D">
            <w:pPr>
              <w:rPr>
                <w:sz w:val="18"/>
                <w:szCs w:val="18"/>
              </w:rPr>
            </w:pPr>
            <w:r w:rsidRPr="00370ED3">
              <w:rPr>
                <w:sz w:val="18"/>
                <w:szCs w:val="18"/>
              </w:rPr>
              <w:t>C</w:t>
            </w:r>
          </w:p>
          <w:p w:rsidRPr="00370ED3" w:rsidR="00AA401D" w:rsidP="006542FA" w:rsidRDefault="00AA401D">
            <w:pPr>
              <w:rPr>
                <w:sz w:val="18"/>
                <w:szCs w:val="18"/>
              </w:rPr>
            </w:pPr>
            <w:r w:rsidRPr="00370ED3">
              <w:rPr>
                <w:sz w:val="18"/>
                <w:szCs w:val="18"/>
              </w:rPr>
              <w:t>4/3</w:t>
            </w:r>
          </w:p>
        </w:tc>
        <w:tc>
          <w:tcPr>
            <w:tcW w:w="4389" w:type="dxa"/>
            <w:tcBorders>
              <w:right w:val="single" w:color="auto" w:sz="4" w:space="0"/>
            </w:tcBorders>
          </w:tcPr>
          <w:p w:rsidRPr="004054AB" w:rsidR="00AA401D" w:rsidP="006542FA" w:rsidRDefault="00AA401D">
            <w:pPr>
              <w:jc w:val="both"/>
              <w:rPr>
                <w:sz w:val="18"/>
                <w:szCs w:val="18"/>
              </w:rPr>
            </w:pPr>
            <w:r>
              <w:rPr>
                <w:sz w:val="18"/>
                <w:szCs w:val="18"/>
              </w:rPr>
              <w:t>E</w:t>
            </w:r>
            <w:r w:rsidRPr="004054AB">
              <w:rPr>
                <w:sz w:val="18"/>
                <w:szCs w:val="18"/>
              </w:rPr>
              <w:t>xplain</w:t>
            </w:r>
            <w:r>
              <w:rPr>
                <w:sz w:val="18"/>
                <w:szCs w:val="18"/>
              </w:rPr>
              <w:t>s</w:t>
            </w:r>
            <w:r w:rsidRPr="004054AB">
              <w:rPr>
                <w:sz w:val="18"/>
                <w:szCs w:val="18"/>
              </w:rPr>
              <w:t xml:space="preserve"> the importance of their baby rooming-in with them and baby holding in the postnatal period as a means to facilitate breastfeeding (BFI)</w:t>
            </w:r>
          </w:p>
          <w:p w:rsidRPr="004054AB" w:rsidR="00AA401D" w:rsidP="006542FA" w:rsidRDefault="00AA401D">
            <w:pPr>
              <w:jc w:val="both"/>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114330" w:rsidRDefault="00AA401D">
            <w:pPr>
              <w:rPr>
                <w:sz w:val="18"/>
                <w:szCs w:val="18"/>
              </w:rPr>
            </w:pPr>
          </w:p>
          <w:p w:rsidRPr="00370ED3" w:rsidR="00AA401D" w:rsidP="00114330" w:rsidRDefault="00AA401D">
            <w:pPr>
              <w:rPr>
                <w:sz w:val="18"/>
                <w:szCs w:val="18"/>
              </w:rPr>
            </w:pPr>
            <w:r>
              <w:rPr>
                <w:sz w:val="18"/>
                <w:szCs w:val="18"/>
              </w:rPr>
              <w:t>P</w:t>
            </w:r>
            <w:r w:rsidRPr="00370ED3">
              <w:rPr>
                <w:sz w:val="18"/>
                <w:szCs w:val="18"/>
              </w:rPr>
              <w:t>)</w:t>
            </w:r>
          </w:p>
          <w:p w:rsidRPr="00370ED3" w:rsidR="00AA401D" w:rsidP="00114330" w:rsidRDefault="00AA401D">
            <w:pPr>
              <w:rPr>
                <w:sz w:val="18"/>
                <w:szCs w:val="18"/>
              </w:rPr>
            </w:pPr>
            <w:r w:rsidRPr="00370ED3">
              <w:rPr>
                <w:sz w:val="18"/>
                <w:szCs w:val="18"/>
              </w:rPr>
              <w:t>ESC</w:t>
            </w:r>
          </w:p>
          <w:p w:rsidRPr="00370ED3" w:rsidR="00AA401D" w:rsidP="00114330" w:rsidRDefault="00AA401D">
            <w:pPr>
              <w:rPr>
                <w:sz w:val="18"/>
                <w:szCs w:val="18"/>
              </w:rPr>
            </w:pPr>
            <w:r w:rsidRPr="00370ED3">
              <w:rPr>
                <w:sz w:val="18"/>
                <w:szCs w:val="18"/>
              </w:rPr>
              <w:t>4/3</w:t>
            </w:r>
          </w:p>
        </w:tc>
        <w:tc>
          <w:tcPr>
            <w:tcW w:w="4389" w:type="dxa"/>
            <w:tcBorders>
              <w:right w:val="single" w:color="auto" w:sz="4" w:space="0"/>
            </w:tcBorders>
          </w:tcPr>
          <w:p w:rsidR="00AA401D" w:rsidP="00114330" w:rsidRDefault="00AA401D">
            <w:pPr>
              <w:jc w:val="both"/>
              <w:rPr>
                <w:sz w:val="18"/>
                <w:szCs w:val="18"/>
              </w:rPr>
            </w:pPr>
          </w:p>
          <w:p w:rsidRPr="004054AB" w:rsidR="00AA401D" w:rsidP="00114330" w:rsidRDefault="00AA401D">
            <w:pPr>
              <w:jc w:val="both"/>
              <w:rPr>
                <w:sz w:val="18"/>
                <w:szCs w:val="18"/>
              </w:rPr>
            </w:pPr>
            <w:r>
              <w:rPr>
                <w:sz w:val="18"/>
                <w:szCs w:val="18"/>
              </w:rPr>
              <w:t>Teaches</w:t>
            </w:r>
            <w:r w:rsidRPr="004054AB">
              <w:rPr>
                <w:sz w:val="18"/>
                <w:szCs w:val="18"/>
              </w:rPr>
              <w:t xml:space="preserve"> women how to hand express their breast milk and how to store, freeze and warm it with consideration to as</w:t>
            </w:r>
            <w:r>
              <w:rPr>
                <w:sz w:val="18"/>
                <w:szCs w:val="18"/>
              </w:rPr>
              <w:t>pects of infection control (BFI)</w:t>
            </w: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3825FD" w:rsidTr="00A30817">
        <w:tc>
          <w:tcPr>
            <w:tcW w:w="720" w:type="dxa"/>
          </w:tcPr>
          <w:p w:rsidRPr="00EB7224" w:rsidR="003825FD" w:rsidP="00A30817" w:rsidRDefault="003825FD">
            <w:pPr>
              <w:rPr>
                <w:sz w:val="18"/>
                <w:szCs w:val="18"/>
              </w:rPr>
            </w:pPr>
          </w:p>
        </w:tc>
        <w:tc>
          <w:tcPr>
            <w:tcW w:w="4389" w:type="dxa"/>
            <w:tcBorders>
              <w:right w:val="single" w:color="auto" w:sz="4" w:space="0"/>
            </w:tcBorders>
          </w:tcPr>
          <w:p w:rsidRPr="009003B0" w:rsidR="003825FD" w:rsidP="00A30817" w:rsidRDefault="003825FD">
            <w:pPr>
              <w:jc w:val="both"/>
              <w:rPr>
                <w:sz w:val="18"/>
                <w:szCs w:val="18"/>
              </w:rPr>
            </w:pPr>
          </w:p>
        </w:tc>
        <w:tc>
          <w:tcPr>
            <w:tcW w:w="1488" w:type="dxa"/>
            <w:tcBorders>
              <w:left w:val="single" w:color="auto" w:sz="4" w:space="0"/>
              <w:right w:val="single" w:color="auto" w:sz="4" w:space="0"/>
            </w:tcBorders>
          </w:tcPr>
          <w:p w:rsidR="003825FD" w:rsidP="00A30817" w:rsidRDefault="003825FD">
            <w:pPr>
              <w:rPr>
                <w:sz w:val="18"/>
                <w:szCs w:val="18"/>
              </w:rPr>
            </w:pPr>
          </w:p>
          <w:p w:rsidRPr="009003B0" w:rsidR="00AA401D" w:rsidP="00A30817" w:rsidRDefault="00AA401D">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3825FD" w:rsidP="00A30817" w:rsidRDefault="003825FD">
            <w:pPr>
              <w:rPr>
                <w:sz w:val="18"/>
                <w:szCs w:val="18"/>
              </w:rPr>
            </w:pPr>
          </w:p>
        </w:tc>
      </w:tr>
      <w:tr w:rsidRPr="009003B0" w:rsidR="00AA401D" w:rsidTr="00AA401D">
        <w:tc>
          <w:tcPr>
            <w:tcW w:w="720" w:type="dxa"/>
          </w:tcPr>
          <w:p w:rsidRPr="009003B0" w:rsidR="00AA401D" w:rsidP="00114330" w:rsidRDefault="00AA401D">
            <w:pPr>
              <w:rPr>
                <w:b/>
                <w:sz w:val="18"/>
                <w:szCs w:val="18"/>
              </w:rPr>
            </w:pPr>
            <w:r>
              <w:rPr>
                <w:b/>
                <w:sz w:val="18"/>
                <w:szCs w:val="18"/>
              </w:rPr>
              <w:t>4</w:t>
            </w:r>
          </w:p>
        </w:tc>
        <w:tc>
          <w:tcPr>
            <w:tcW w:w="4389" w:type="dxa"/>
            <w:tcBorders>
              <w:right w:val="single" w:color="auto" w:sz="4" w:space="0"/>
            </w:tcBorders>
          </w:tcPr>
          <w:p w:rsidRPr="009003B0" w:rsidR="00AA401D" w:rsidP="00114330" w:rsidRDefault="00AA401D">
            <w:pPr>
              <w:jc w:val="center"/>
              <w:rPr>
                <w:b/>
                <w:sz w:val="18"/>
                <w:szCs w:val="18"/>
              </w:rPr>
            </w:pPr>
          </w:p>
          <w:p w:rsidRPr="009003B0" w:rsidR="00AA401D" w:rsidP="00114330" w:rsidRDefault="00AA401D">
            <w:pPr>
              <w:jc w:val="center"/>
              <w:rPr>
                <w:b/>
                <w:sz w:val="18"/>
                <w:szCs w:val="18"/>
              </w:rPr>
            </w:pPr>
          </w:p>
          <w:p w:rsidRPr="009003B0" w:rsidR="00AA401D" w:rsidP="00114330" w:rsidRDefault="00AA401D">
            <w:pPr>
              <w:jc w:val="center"/>
              <w:rPr>
                <w:b/>
                <w:sz w:val="18"/>
                <w:szCs w:val="18"/>
              </w:rPr>
            </w:pPr>
            <w:r w:rsidRPr="009003B0">
              <w:rPr>
                <w:b/>
                <w:sz w:val="18"/>
                <w:szCs w:val="18"/>
              </w:rPr>
              <w:t>Performance and skills outcomes</w:t>
            </w:r>
          </w:p>
          <w:p w:rsidRPr="009003B0" w:rsidR="00AA401D" w:rsidP="00114330" w:rsidRDefault="00AA401D">
            <w:pPr>
              <w:jc w:val="center"/>
              <w:rPr>
                <w:b/>
                <w:sz w:val="18"/>
                <w:szCs w:val="18"/>
              </w:rPr>
            </w:pPr>
            <w:r w:rsidRPr="009003B0">
              <w:rPr>
                <w:b/>
                <w:sz w:val="18"/>
                <w:szCs w:val="18"/>
              </w:rPr>
              <w:t>(continued)</w:t>
            </w:r>
          </w:p>
          <w:p w:rsidRPr="009003B0" w:rsidR="00AA401D" w:rsidP="00114330" w:rsidRDefault="00AA401D">
            <w:pPr>
              <w:jc w:val="center"/>
              <w:rPr>
                <w:b/>
                <w:sz w:val="18"/>
                <w:szCs w:val="18"/>
              </w:rPr>
            </w:pPr>
          </w:p>
        </w:tc>
        <w:tc>
          <w:tcPr>
            <w:tcW w:w="4971" w:type="dxa"/>
            <w:gridSpan w:val="2"/>
            <w:tcBorders>
              <w:left w:val="single" w:color="auto" w:sz="4" w:space="0"/>
              <w:right w:val="single" w:color="auto" w:sz="4" w:space="0"/>
            </w:tcBorders>
          </w:tcPr>
          <w:p w:rsidRPr="009003B0" w:rsidR="00AA401D" w:rsidP="00114330" w:rsidRDefault="00AA401D">
            <w:pPr>
              <w:jc w:val="center"/>
              <w:rPr>
                <w:b/>
                <w:sz w:val="18"/>
                <w:szCs w:val="18"/>
              </w:rPr>
            </w:pPr>
            <w:r w:rsidRPr="009003B0">
              <w:rPr>
                <w:b/>
                <w:sz w:val="18"/>
                <w:szCs w:val="18"/>
              </w:rPr>
              <w:t xml:space="preserve">Sign-off mentor </w:t>
            </w:r>
          </w:p>
          <w:p w:rsidRPr="009003B0" w:rsidR="00AA401D" w:rsidP="00114330" w:rsidRDefault="00AA401D">
            <w:pPr>
              <w:jc w:val="center"/>
              <w:rPr>
                <w:b/>
                <w:sz w:val="18"/>
                <w:szCs w:val="18"/>
              </w:rPr>
            </w:pPr>
            <w:r w:rsidRPr="009003B0">
              <w:rPr>
                <w:b/>
                <w:sz w:val="18"/>
                <w:szCs w:val="18"/>
              </w:rPr>
              <w:t>Signature</w:t>
            </w:r>
          </w:p>
          <w:p w:rsidRPr="009003B0" w:rsidR="00AA401D" w:rsidP="00114330" w:rsidRDefault="00AA401D">
            <w:pPr>
              <w:jc w:val="center"/>
              <w:rPr>
                <w:b/>
                <w:sz w:val="18"/>
                <w:szCs w:val="18"/>
              </w:rPr>
            </w:pPr>
            <w:r w:rsidRPr="009003B0">
              <w:rPr>
                <w:b/>
                <w:sz w:val="18"/>
                <w:szCs w:val="18"/>
              </w:rPr>
              <w:t>&amp; date</w:t>
            </w:r>
          </w:p>
        </w:tc>
      </w:tr>
      <w:tr w:rsidRPr="009003B0" w:rsidR="00AA401D" w:rsidTr="00AA401D">
        <w:tc>
          <w:tcPr>
            <w:tcW w:w="720" w:type="dxa"/>
          </w:tcPr>
          <w:p w:rsidR="00AA401D" w:rsidP="00114330" w:rsidRDefault="00AA401D">
            <w:pPr>
              <w:rPr>
                <w:sz w:val="18"/>
                <w:szCs w:val="18"/>
              </w:rPr>
            </w:pPr>
            <w:r>
              <w:rPr>
                <w:sz w:val="18"/>
                <w:szCs w:val="18"/>
              </w:rPr>
              <w:t>Q)</w:t>
            </w:r>
          </w:p>
          <w:p w:rsidR="00AA401D" w:rsidP="00114330" w:rsidRDefault="00AA401D">
            <w:pPr>
              <w:rPr>
                <w:sz w:val="18"/>
                <w:szCs w:val="18"/>
              </w:rPr>
            </w:pPr>
            <w:r>
              <w:rPr>
                <w:sz w:val="18"/>
                <w:szCs w:val="18"/>
              </w:rPr>
              <w:t>T2</w:t>
            </w:r>
          </w:p>
          <w:p w:rsidR="00AA401D" w:rsidP="00114330" w:rsidRDefault="00AA401D">
            <w:pPr>
              <w:rPr>
                <w:sz w:val="18"/>
                <w:szCs w:val="18"/>
              </w:rPr>
            </w:pPr>
          </w:p>
          <w:p w:rsidR="00AA401D" w:rsidP="00114330" w:rsidRDefault="00AA401D">
            <w:pPr>
              <w:rPr>
                <w:sz w:val="18"/>
                <w:szCs w:val="18"/>
              </w:rPr>
            </w:pPr>
          </w:p>
        </w:tc>
        <w:tc>
          <w:tcPr>
            <w:tcW w:w="4389" w:type="dxa"/>
            <w:tcBorders>
              <w:right w:val="single" w:color="auto" w:sz="4" w:space="0"/>
            </w:tcBorders>
          </w:tcPr>
          <w:p w:rsidRPr="004054AB" w:rsidR="00AA401D" w:rsidP="00114330" w:rsidRDefault="00AA401D">
            <w:pPr>
              <w:jc w:val="both"/>
              <w:rPr>
                <w:sz w:val="18"/>
                <w:szCs w:val="18"/>
              </w:rPr>
            </w:pPr>
            <w:r>
              <w:rPr>
                <w:sz w:val="18"/>
                <w:szCs w:val="18"/>
              </w:rPr>
              <w:t>Assist mothers to breastfeed for as long as they want to</w:t>
            </w: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114330" w:rsidRDefault="00AA401D">
            <w:pPr>
              <w:rPr>
                <w:sz w:val="18"/>
                <w:szCs w:val="18"/>
              </w:rPr>
            </w:pPr>
            <w:r>
              <w:rPr>
                <w:sz w:val="18"/>
                <w:szCs w:val="18"/>
              </w:rPr>
              <w:t>R)</w:t>
            </w:r>
          </w:p>
          <w:p w:rsidR="00AA401D" w:rsidP="00114330" w:rsidRDefault="00AA401D">
            <w:pPr>
              <w:rPr>
                <w:sz w:val="18"/>
                <w:szCs w:val="18"/>
              </w:rPr>
            </w:pPr>
            <w:r>
              <w:rPr>
                <w:sz w:val="18"/>
                <w:szCs w:val="18"/>
              </w:rPr>
              <w:t>T5</w:t>
            </w:r>
          </w:p>
          <w:p w:rsidR="00AA401D" w:rsidP="00114330" w:rsidRDefault="00AA401D">
            <w:pPr>
              <w:rPr>
                <w:sz w:val="18"/>
                <w:szCs w:val="18"/>
              </w:rPr>
            </w:pPr>
          </w:p>
          <w:p w:rsidR="00AA401D" w:rsidP="00114330" w:rsidRDefault="00AA401D">
            <w:pPr>
              <w:rPr>
                <w:sz w:val="18"/>
                <w:szCs w:val="18"/>
              </w:rPr>
            </w:pPr>
          </w:p>
        </w:tc>
        <w:tc>
          <w:tcPr>
            <w:tcW w:w="4389" w:type="dxa"/>
            <w:tcBorders>
              <w:right w:val="single" w:color="auto" w:sz="4" w:space="0"/>
            </w:tcBorders>
          </w:tcPr>
          <w:p w:rsidRPr="004054AB" w:rsidR="00AA401D" w:rsidP="00114330" w:rsidRDefault="00AA401D">
            <w:pPr>
              <w:rPr>
                <w:sz w:val="18"/>
                <w:szCs w:val="18"/>
              </w:rPr>
            </w:pPr>
            <w:r>
              <w:rPr>
                <w:sz w:val="18"/>
                <w:szCs w:val="18"/>
              </w:rPr>
              <w:t>Effectively communicates in a sensitive way and initiate mother centred conversations around infant feeding choices</w:t>
            </w: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114330" w:rsidRDefault="00AA401D">
            <w:pPr>
              <w:rPr>
                <w:sz w:val="18"/>
                <w:szCs w:val="18"/>
              </w:rPr>
            </w:pPr>
            <w:r>
              <w:rPr>
                <w:sz w:val="18"/>
                <w:szCs w:val="18"/>
              </w:rPr>
              <w:t>S)</w:t>
            </w:r>
          </w:p>
          <w:p w:rsidR="00AA401D" w:rsidP="00114330" w:rsidRDefault="00AA401D">
            <w:pPr>
              <w:rPr>
                <w:sz w:val="18"/>
                <w:szCs w:val="18"/>
              </w:rPr>
            </w:pPr>
            <w:r>
              <w:rPr>
                <w:sz w:val="18"/>
                <w:szCs w:val="18"/>
              </w:rPr>
              <w:t>T3</w:t>
            </w:r>
          </w:p>
          <w:p w:rsidR="00AA401D" w:rsidP="00114330" w:rsidRDefault="00AA401D">
            <w:pPr>
              <w:rPr>
                <w:sz w:val="18"/>
                <w:szCs w:val="18"/>
              </w:rPr>
            </w:pPr>
          </w:p>
          <w:p w:rsidR="00AA401D" w:rsidP="00114330" w:rsidRDefault="00AA401D">
            <w:pPr>
              <w:rPr>
                <w:sz w:val="18"/>
                <w:szCs w:val="18"/>
              </w:rPr>
            </w:pPr>
          </w:p>
        </w:tc>
        <w:tc>
          <w:tcPr>
            <w:tcW w:w="4389" w:type="dxa"/>
            <w:tcBorders>
              <w:right w:val="single" w:color="auto" w:sz="4" w:space="0"/>
            </w:tcBorders>
          </w:tcPr>
          <w:p w:rsidR="00AA401D" w:rsidP="00114330" w:rsidRDefault="00AA401D">
            <w:pPr>
              <w:rPr>
                <w:sz w:val="18"/>
                <w:szCs w:val="18"/>
              </w:rPr>
            </w:pPr>
            <w:r>
              <w:rPr>
                <w:sz w:val="18"/>
                <w:szCs w:val="18"/>
              </w:rPr>
              <w:t>Supports women who are  formula feeding</w:t>
            </w:r>
          </w:p>
          <w:p w:rsidR="00AA401D" w:rsidP="00114330" w:rsidRDefault="00AA401D">
            <w:pPr>
              <w:rPr>
                <w:sz w:val="18"/>
                <w:szCs w:val="18"/>
              </w:rPr>
            </w:pPr>
          </w:p>
          <w:p w:rsidR="00AA401D" w:rsidP="00114330" w:rsidRDefault="00AA401D">
            <w:pPr>
              <w:rPr>
                <w:sz w:val="18"/>
                <w:szCs w:val="18"/>
              </w:rPr>
            </w:pPr>
          </w:p>
          <w:p w:rsidRPr="004054AB" w:rsidR="00AA401D" w:rsidP="00114330" w:rsidRDefault="00AA401D">
            <w:pPr>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114330" w:rsidRDefault="00AA401D">
            <w:pPr>
              <w:rPr>
                <w:sz w:val="18"/>
                <w:szCs w:val="18"/>
              </w:rPr>
            </w:pPr>
            <w:r>
              <w:rPr>
                <w:sz w:val="18"/>
                <w:szCs w:val="18"/>
              </w:rPr>
              <w:t>T)</w:t>
            </w:r>
          </w:p>
          <w:p w:rsidR="00AA401D" w:rsidP="00114330" w:rsidRDefault="00AA401D">
            <w:pPr>
              <w:rPr>
                <w:sz w:val="18"/>
                <w:szCs w:val="18"/>
              </w:rPr>
            </w:pPr>
            <w:r>
              <w:rPr>
                <w:sz w:val="18"/>
                <w:szCs w:val="18"/>
              </w:rPr>
              <w:t>T3</w:t>
            </w:r>
          </w:p>
          <w:p w:rsidR="00AA401D" w:rsidP="00114330" w:rsidRDefault="00AA401D">
            <w:pPr>
              <w:rPr>
                <w:sz w:val="18"/>
                <w:szCs w:val="18"/>
              </w:rPr>
            </w:pPr>
          </w:p>
          <w:p w:rsidR="00AA401D" w:rsidP="00114330" w:rsidRDefault="00AA401D">
            <w:pPr>
              <w:rPr>
                <w:sz w:val="18"/>
                <w:szCs w:val="18"/>
              </w:rPr>
            </w:pPr>
          </w:p>
        </w:tc>
        <w:tc>
          <w:tcPr>
            <w:tcW w:w="4389" w:type="dxa"/>
            <w:tcBorders>
              <w:right w:val="single" w:color="auto" w:sz="4" w:space="0"/>
            </w:tcBorders>
          </w:tcPr>
          <w:p w:rsidRPr="004054AB" w:rsidR="00AA401D" w:rsidP="00114330" w:rsidRDefault="00AA401D">
            <w:pPr>
              <w:rPr>
                <w:sz w:val="18"/>
                <w:szCs w:val="18"/>
              </w:rPr>
            </w:pPr>
            <w:r>
              <w:rPr>
                <w:sz w:val="18"/>
                <w:szCs w:val="18"/>
              </w:rPr>
              <w:t xml:space="preserve">Educates women on the sterilisation of equipment and safe preparation of formula milk </w:t>
            </w: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114330" w:rsidRDefault="00AA401D">
            <w:pPr>
              <w:rPr>
                <w:sz w:val="18"/>
                <w:szCs w:val="18"/>
              </w:rPr>
            </w:pPr>
            <w:r>
              <w:rPr>
                <w:sz w:val="18"/>
                <w:szCs w:val="18"/>
              </w:rPr>
              <w:t>U)</w:t>
            </w:r>
          </w:p>
          <w:p w:rsidR="00AA401D" w:rsidP="00114330" w:rsidRDefault="00AA401D">
            <w:pPr>
              <w:rPr>
                <w:sz w:val="18"/>
                <w:szCs w:val="18"/>
              </w:rPr>
            </w:pPr>
            <w:r>
              <w:rPr>
                <w:sz w:val="18"/>
                <w:szCs w:val="18"/>
              </w:rPr>
              <w:t>T3</w:t>
            </w:r>
          </w:p>
          <w:p w:rsidR="00AA401D" w:rsidP="00114330" w:rsidRDefault="00AA401D">
            <w:pPr>
              <w:rPr>
                <w:sz w:val="18"/>
                <w:szCs w:val="18"/>
              </w:rPr>
            </w:pPr>
          </w:p>
        </w:tc>
        <w:tc>
          <w:tcPr>
            <w:tcW w:w="4389" w:type="dxa"/>
            <w:tcBorders>
              <w:right w:val="single" w:color="auto" w:sz="4" w:space="0"/>
            </w:tcBorders>
          </w:tcPr>
          <w:p w:rsidR="00AA401D" w:rsidP="00114330" w:rsidRDefault="00AA401D">
            <w:pPr>
              <w:rPr>
                <w:sz w:val="18"/>
                <w:szCs w:val="18"/>
              </w:rPr>
            </w:pPr>
            <w:r>
              <w:rPr>
                <w:sz w:val="18"/>
                <w:szCs w:val="18"/>
              </w:rPr>
              <w:t>Apply knowledge of attachment theory to promote and encourage close and loving relationships between mother and babies</w:t>
            </w:r>
          </w:p>
          <w:p w:rsidR="00AA401D" w:rsidP="00114330" w:rsidRDefault="00AA401D">
            <w:pPr>
              <w:rPr>
                <w:sz w:val="18"/>
                <w:szCs w:val="18"/>
              </w:rPr>
            </w:pP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114330" w:rsidRDefault="00AA401D">
            <w:pPr>
              <w:rPr>
                <w:sz w:val="18"/>
                <w:szCs w:val="18"/>
              </w:rPr>
            </w:pPr>
            <w:r>
              <w:rPr>
                <w:sz w:val="18"/>
                <w:szCs w:val="18"/>
              </w:rPr>
              <w:t>V)</w:t>
            </w:r>
          </w:p>
          <w:p w:rsidR="00AA401D" w:rsidP="00114330" w:rsidRDefault="00AA401D">
            <w:pPr>
              <w:rPr>
                <w:sz w:val="18"/>
                <w:szCs w:val="18"/>
              </w:rPr>
            </w:pPr>
            <w:r>
              <w:rPr>
                <w:sz w:val="18"/>
                <w:szCs w:val="18"/>
              </w:rPr>
              <w:t>T5</w:t>
            </w:r>
          </w:p>
          <w:p w:rsidR="00AA401D" w:rsidP="00114330" w:rsidRDefault="00AA401D">
            <w:pPr>
              <w:rPr>
                <w:sz w:val="18"/>
                <w:szCs w:val="18"/>
              </w:rPr>
            </w:pPr>
          </w:p>
        </w:tc>
        <w:tc>
          <w:tcPr>
            <w:tcW w:w="4389" w:type="dxa"/>
            <w:tcBorders>
              <w:right w:val="single" w:color="auto" w:sz="4" w:space="0"/>
            </w:tcBorders>
          </w:tcPr>
          <w:p w:rsidR="00AA401D" w:rsidP="00114330" w:rsidRDefault="00AA401D">
            <w:pPr>
              <w:rPr>
                <w:sz w:val="18"/>
                <w:szCs w:val="18"/>
              </w:rPr>
            </w:pPr>
            <w:r>
              <w:rPr>
                <w:sz w:val="18"/>
                <w:szCs w:val="18"/>
              </w:rPr>
              <w:t>Evaluate and apply relevant evidence linked to infant feeding practice</w:t>
            </w:r>
          </w:p>
        </w:tc>
        <w:tc>
          <w:tcPr>
            <w:tcW w:w="4971" w:type="dxa"/>
            <w:gridSpan w:val="2"/>
            <w:tcBorders>
              <w:left w:val="single" w:color="auto" w:sz="4" w:space="0"/>
              <w:right w:val="single" w:color="auto" w:sz="4" w:space="0"/>
            </w:tcBorders>
          </w:tcPr>
          <w:p w:rsidRPr="009003B0" w:rsidR="00AA401D" w:rsidP="00A30817" w:rsidRDefault="00AA401D">
            <w:pPr>
              <w:rPr>
                <w:sz w:val="18"/>
                <w:szCs w:val="18"/>
              </w:rPr>
            </w:pPr>
          </w:p>
        </w:tc>
      </w:tr>
      <w:tr w:rsidRPr="009003B0" w:rsidR="003825FD" w:rsidTr="00A30817">
        <w:tc>
          <w:tcPr>
            <w:tcW w:w="10080" w:type="dxa"/>
            <w:gridSpan w:val="4"/>
            <w:tcBorders>
              <w:right w:val="single" w:color="auto" w:sz="4" w:space="0"/>
            </w:tcBorders>
          </w:tcPr>
          <w:p w:rsidRPr="009003B0" w:rsidR="003825FD" w:rsidP="00A30817" w:rsidRDefault="003825FD">
            <w:pPr>
              <w:rPr>
                <w:b/>
                <w:sz w:val="18"/>
                <w:szCs w:val="18"/>
              </w:rPr>
            </w:pPr>
            <w:r>
              <w:rPr>
                <w:b/>
                <w:sz w:val="18"/>
                <w:szCs w:val="18"/>
              </w:rPr>
              <w:t>4</w:t>
            </w:r>
            <w:r w:rsidRPr="009003B0">
              <w:rPr>
                <w:b/>
                <w:sz w:val="18"/>
                <w:szCs w:val="18"/>
              </w:rPr>
              <w:t>) Student’s evidence and experience to achieve outcomes</w:t>
            </w:r>
          </w:p>
          <w:p w:rsidRPr="009003B0" w:rsidR="003825FD" w:rsidP="00A30817" w:rsidRDefault="003825FD">
            <w:pPr>
              <w:rPr>
                <w:b/>
                <w:sz w:val="18"/>
                <w:szCs w:val="18"/>
              </w:rPr>
            </w:pPr>
          </w:p>
          <w:p w:rsidRPr="004054AB" w:rsidR="003825FD" w:rsidP="00A30817" w:rsidRDefault="003825FD">
            <w:pPr>
              <w:rPr>
                <w:b/>
                <w:sz w:val="18"/>
                <w:szCs w:val="18"/>
                <w:u w:val="single"/>
              </w:rPr>
            </w:pPr>
            <w:r>
              <w:rPr>
                <w:sz w:val="18"/>
                <w:szCs w:val="18"/>
              </w:rPr>
              <w:t>This should be linked to specific examples from practice, and how this case links to the outcome.</w:t>
            </w:r>
          </w:p>
          <w:p w:rsidRPr="000D445A" w:rsidR="003825FD" w:rsidP="00A30817" w:rsidRDefault="003825FD">
            <w:pPr>
              <w:rPr>
                <w:sz w:val="18"/>
                <w:szCs w:val="18"/>
              </w:rPr>
            </w:pPr>
          </w:p>
          <w:p w:rsidRPr="000D445A" w:rsidR="003825FD" w:rsidP="00A30817" w:rsidRDefault="003825FD">
            <w:pPr>
              <w:rPr>
                <w:sz w:val="18"/>
                <w:szCs w:val="18"/>
              </w:rPr>
            </w:pPr>
          </w:p>
          <w:p w:rsidRPr="000D445A" w:rsidR="003825FD" w:rsidP="00A30817" w:rsidRDefault="003825FD">
            <w:pPr>
              <w:rPr>
                <w:sz w:val="18"/>
                <w:szCs w:val="18"/>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b/>
                <w:sz w:val="18"/>
                <w:szCs w:val="18"/>
                <w:u w:val="single"/>
              </w:rPr>
            </w:pPr>
          </w:p>
          <w:p w:rsidRPr="009003B0" w:rsidR="003825FD" w:rsidP="00A30817" w:rsidRDefault="003825FD">
            <w:pPr>
              <w:rPr>
                <w:sz w:val="18"/>
                <w:szCs w:val="18"/>
              </w:rPr>
            </w:pPr>
          </w:p>
        </w:tc>
      </w:tr>
    </w:tbl>
    <w:p w:rsidRPr="009003B0" w:rsidR="00942F43" w:rsidP="00942F43" w:rsidRDefault="00942F43"/>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12" w:id="12"/>
            <w:bookmarkStart w:name="_Toc316650189" w:id="13"/>
            <w:r>
              <w:t>5</w:t>
            </w:r>
            <w:r w:rsidRPr="009003B0" w:rsidR="00942F43">
              <w:t xml:space="preserve">) Safe and accountable drug administration </w:t>
            </w:r>
            <w:bookmarkEnd w:id="12"/>
            <w:bookmarkEnd w:id="13"/>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(12MC</w:t>
            </w:r>
            <w:r w:rsidRPr="0013192A">
              <w:rPr>
                <w:sz w:val="20"/>
                <w:szCs w:val="20"/>
              </w:rPr>
              <w:t>)</w:t>
            </w:r>
            <w:r w:rsidRPr="009003B0">
              <w:rPr>
                <w:b/>
                <w:sz w:val="18"/>
                <w:szCs w:val="18"/>
              </w:rPr>
              <w:t xml:space="preserve"> </w:t>
            </w:r>
            <w:r w:rsidRPr="009003B0">
              <w:rPr>
                <w:sz w:val="18"/>
                <w:szCs w:val="18"/>
              </w:rPr>
              <w:t>Domain: Effective midwifery practice</w:t>
            </w:r>
          </w:p>
          <w:p w:rsidRPr="009003B0" w:rsidR="00942F43" w:rsidP="00A30817" w:rsidRDefault="00942F43">
            <w:pPr>
              <w:jc w:val="both"/>
              <w:rPr>
                <w:sz w:val="18"/>
                <w:szCs w:val="18"/>
              </w:rPr>
            </w:pPr>
            <w:r w:rsidRPr="009003B0">
              <w:rPr>
                <w:b/>
                <w:sz w:val="18"/>
                <w:szCs w:val="18"/>
              </w:rPr>
              <w:t>Select, acquire and administer safely, a range of permitted drugs consistent with legislation, applying knowledge and skills to the situation which pertains at the time</w:t>
            </w:r>
          </w:p>
          <w:p w:rsidRPr="009003B0" w:rsidR="00942F43" w:rsidP="00A30817" w:rsidRDefault="00942F43">
            <w:pPr>
              <w:jc w:val="both"/>
              <w:rPr>
                <w:sz w:val="18"/>
                <w:szCs w:val="18"/>
              </w:rPr>
            </w:pPr>
            <w:r w:rsidRPr="009003B0">
              <w:rPr>
                <w:sz w:val="18"/>
                <w:szCs w:val="18"/>
              </w:rPr>
              <w:t>Methods of administration will include: Oral, Intravenous, Intramuscular, Topical, Inhalation</w:t>
            </w:r>
          </w:p>
          <w:p w:rsidRPr="009003B0" w:rsidR="00942F43" w:rsidP="00A30817" w:rsidRDefault="00942F43">
            <w:pPr>
              <w:jc w:val="both"/>
              <w:rPr>
                <w:sz w:val="18"/>
                <w:szCs w:val="18"/>
              </w:rPr>
            </w:pPr>
          </w:p>
        </w:tc>
      </w:tr>
      <w:tr w:rsidRPr="009003B0" w:rsidR="00942F43" w:rsidTr="00A30817">
        <w:tc>
          <w:tcPr>
            <w:tcW w:w="10080" w:type="dxa"/>
          </w:tcPr>
          <w:p w:rsidRPr="009003B0" w:rsidR="00942F43" w:rsidP="00A30817" w:rsidRDefault="00942F43">
            <w:pPr>
              <w:jc w:val="both"/>
              <w:rPr>
                <w:sz w:val="20"/>
                <w:szCs w:val="20"/>
              </w:rPr>
            </w:pPr>
            <w:r w:rsidRPr="009003B0">
              <w:rPr>
                <w:b/>
                <w:sz w:val="20"/>
                <w:szCs w:val="20"/>
                <w:u w:val="single"/>
              </w:rPr>
              <w:t>Essential Skills Clusters</w:t>
            </w:r>
            <w:r w:rsidRPr="009003B0">
              <w:rPr>
                <w:sz w:val="20"/>
                <w:szCs w:val="20"/>
              </w:rPr>
              <w:t xml:space="preserve"> (ESC)</w:t>
            </w:r>
          </w:p>
          <w:p w:rsidRPr="009003B0" w:rsidR="00942F43" w:rsidP="00A30817" w:rsidRDefault="00942F43">
            <w:pPr>
              <w:framePr w:hSpace="180" w:wrap="around" w:hAnchor="page" w:vAnchor="text" w:x="671" w:y="-358"/>
              <w:jc w:val="both"/>
              <w:rPr>
                <w:sz w:val="18"/>
                <w:szCs w:val="18"/>
              </w:rPr>
            </w:pPr>
            <w:r w:rsidRPr="009003B0">
              <w:rPr>
                <w:sz w:val="18"/>
                <w:szCs w:val="18"/>
              </w:rPr>
              <w:t>5) Medicines Management:</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Within the parameters of normal childbirth, ensure safe and effective practice through comprehensive knowledge of medicinal products, their actions, risks and benefits including the ability to recognise and respond safely to adverse drug reactions and adverse drug events (no: 5/1)</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Correctly and safely undertake medicinal products calculations (no: 5/2)</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In the course of their professional midwifery practice, supply and administer medicinal products safely in a timely manner, including controlled drugs (no: 5/3)</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Keep and maintain accurate records, which includes when working within a multi-disciplinary framework and as part of a team</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Work within the legal and ethical framework that underpins safe and effective medicinal products management as well as in conjunction with national guidelines and local policies (no: 5/5)</w:t>
            </w:r>
          </w:p>
          <w:p w:rsidRPr="009003B0" w:rsidR="00942F43" w:rsidP="00942F43" w:rsidRDefault="00942F43">
            <w:pPr>
              <w:pStyle w:val="ListParagraph"/>
              <w:framePr w:hSpace="180" w:wrap="around" w:hAnchor="page" w:vAnchor="text" w:x="671" w:y="-358"/>
              <w:numPr>
                <w:ilvl w:val="0"/>
                <w:numId w:val="28"/>
              </w:numPr>
              <w:rPr>
                <w:sz w:val="18"/>
                <w:szCs w:val="18"/>
              </w:rPr>
            </w:pPr>
            <w:r w:rsidRPr="009003B0">
              <w:rPr>
                <w:sz w:val="18"/>
                <w:szCs w:val="18"/>
              </w:rPr>
              <w:t>Work in partnership with women to share information in assisting them to make informed choices about medical products related to herself, her unborn child or her baby (no: 5/6)</w:t>
            </w:r>
          </w:p>
          <w:p w:rsidRPr="009003B0" w:rsidR="00942F43" w:rsidP="00942F43" w:rsidRDefault="00942F43">
            <w:pPr>
              <w:pStyle w:val="ListParagraph"/>
              <w:framePr w:hSpace="180" w:wrap="around" w:hAnchor="page" w:vAnchor="text" w:x="671" w:y="-358"/>
              <w:numPr>
                <w:ilvl w:val="0"/>
                <w:numId w:val="28"/>
              </w:numPr>
              <w:rPr>
                <w:sz w:val="18"/>
                <w:szCs w:val="18"/>
              </w:rPr>
            </w:pPr>
            <w:r w:rsidRPr="009003B0">
              <w:rPr>
                <w:sz w:val="18"/>
                <w:szCs w:val="18"/>
              </w:rPr>
              <w:t>Work in partnership with women to share information about alternative approaches to using medication, where appropriate (no: 5/7)</w:t>
            </w:r>
          </w:p>
          <w:p w:rsidRPr="009003B0" w:rsidR="00942F43" w:rsidP="00942F43" w:rsidRDefault="00942F43">
            <w:pPr>
              <w:pStyle w:val="ListParagraph"/>
              <w:framePr w:hSpace="180" w:wrap="around" w:hAnchor="page" w:vAnchor="text" w:x="671" w:y="-358"/>
              <w:numPr>
                <w:ilvl w:val="0"/>
                <w:numId w:val="28"/>
              </w:numPr>
              <w:rPr>
                <w:sz w:val="18"/>
                <w:szCs w:val="18"/>
              </w:rPr>
            </w:pPr>
            <w:r w:rsidRPr="009003B0">
              <w:rPr>
                <w:sz w:val="18"/>
                <w:szCs w:val="18"/>
              </w:rPr>
              <w:t>Order, receive, store, transport and dispose of medicinal product safely and in accordance with relevant legislation, in midwifery settings including controlled drugs (no: 5/8)</w:t>
            </w:r>
          </w:p>
          <w:p w:rsidRPr="009003B0" w:rsidR="00942F43" w:rsidP="00942F43" w:rsidRDefault="00942F43">
            <w:pPr>
              <w:pStyle w:val="ListParagraph"/>
              <w:numPr>
                <w:ilvl w:val="0"/>
                <w:numId w:val="28"/>
              </w:numPr>
              <w:jc w:val="both"/>
              <w:rPr>
                <w:sz w:val="18"/>
                <w:szCs w:val="18"/>
              </w:rPr>
            </w:pPr>
            <w:r w:rsidRPr="009003B0">
              <w:rPr>
                <w:sz w:val="18"/>
                <w:szCs w:val="18"/>
              </w:rPr>
              <w:t>Use and evaluate up-to-date information on medicinal products management and work within national and local policies and guidelines using appropriate reference (no: 5/9)</w:t>
            </w:r>
          </w:p>
          <w:p w:rsidRPr="009003B0" w:rsidR="00942F43" w:rsidP="00942F43" w:rsidRDefault="00942F43">
            <w:pPr>
              <w:pStyle w:val="ListParagraph"/>
              <w:numPr>
                <w:ilvl w:val="0"/>
                <w:numId w:val="28"/>
              </w:numPr>
              <w:jc w:val="both"/>
              <w:rPr>
                <w:rFonts w:cs="Arial"/>
                <w:sz w:val="18"/>
                <w:szCs w:val="18"/>
              </w:rPr>
            </w:pPr>
            <w:r w:rsidRPr="009003B0">
              <w:rPr>
                <w:rFonts w:cs="Arial"/>
                <w:sz w:val="18"/>
                <w:szCs w:val="18"/>
              </w:rPr>
              <w:t>Recognise and correctly respond to obstetric emergencies in context of medicines management (5/10)</w:t>
            </w: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Pr="009003B0" w:rsidR="00942F43" w:rsidTr="00A30817">
        <w:tc>
          <w:tcPr>
            <w:tcW w:w="10080" w:type="dxa"/>
            <w:gridSpan w:val="3"/>
            <w:tcBorders>
              <w:right w:val="single" w:color="auto" w:sz="4" w:space="0"/>
            </w:tcBorders>
          </w:tcPr>
          <w:p w:rsidRPr="009003B0" w:rsidR="00942F43" w:rsidP="00A30817" w:rsidRDefault="00942F43">
            <w:pPr>
              <w:jc w:val="both"/>
              <w:rPr>
                <w:b/>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5</w:t>
            </w:r>
          </w:p>
        </w:tc>
        <w:tc>
          <w:tcPr>
            <w:tcW w:w="4459"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rPr>
                <w:sz w:val="18"/>
                <w:szCs w:val="18"/>
              </w:rPr>
            </w:pPr>
          </w:p>
        </w:tc>
        <w:tc>
          <w:tcPr>
            <w:tcW w:w="4901"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rPr>
          <w:trHeight w:val="1096"/>
        </w:trPr>
        <w:tc>
          <w:tcPr>
            <w:tcW w:w="720" w:type="dxa"/>
            <w:shd w:val="clear" w:color="auto" w:fill="auto"/>
          </w:tcPr>
          <w:p w:rsidRPr="00EB7224" w:rsidR="00AA401D" w:rsidP="00A30817" w:rsidRDefault="00AA401D">
            <w:pPr>
              <w:rPr>
                <w:sz w:val="18"/>
                <w:szCs w:val="18"/>
              </w:rPr>
            </w:pPr>
            <w:r w:rsidRPr="00EB7224">
              <w:rPr>
                <w:sz w:val="18"/>
                <w:szCs w:val="18"/>
              </w:rPr>
              <w:t>A)</w:t>
            </w:r>
          </w:p>
          <w:p w:rsidRPr="00EB7224" w:rsidR="00AA401D" w:rsidP="00A30817" w:rsidRDefault="00AA401D">
            <w:pPr>
              <w:rPr>
                <w:sz w:val="18"/>
                <w:szCs w:val="18"/>
              </w:rPr>
            </w:pPr>
            <w:r w:rsidRPr="00EB7224">
              <w:rPr>
                <w:sz w:val="18"/>
                <w:szCs w:val="18"/>
              </w:rPr>
              <w:t xml:space="preserve">12MC </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5/1,5/3, 5/9</w:t>
            </w:r>
          </w:p>
        </w:tc>
        <w:tc>
          <w:tcPr>
            <w:tcW w:w="4459"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Actively participates and manages the safe administration of medication/drugs by prescribed routes in accordance with local, national and professional gold standards/policies and monitors their effect</w:t>
            </w:r>
            <w:r>
              <w:rPr>
                <w:sz w:val="18"/>
                <w:szCs w:val="18"/>
              </w:rPr>
              <w:t>.</w:t>
            </w:r>
          </w:p>
        </w:tc>
        <w:tc>
          <w:tcPr>
            <w:tcW w:w="490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B)</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5/1</w:t>
            </w:r>
          </w:p>
          <w:p w:rsidRPr="00EB7224" w:rsidR="00AA401D" w:rsidP="00A30817" w:rsidRDefault="00AA401D">
            <w:pPr>
              <w:rPr>
                <w:sz w:val="18"/>
                <w:szCs w:val="18"/>
              </w:rPr>
            </w:pPr>
            <w:r w:rsidRPr="00EB7224">
              <w:rPr>
                <w:sz w:val="18"/>
                <w:szCs w:val="18"/>
              </w:rPr>
              <w:t>5/10</w:t>
            </w:r>
          </w:p>
        </w:tc>
        <w:tc>
          <w:tcPr>
            <w:tcW w:w="4459"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Applies an understanding of pharmacology, how medical products act and interact in the systems of the body as well as their therapeutic action in all aspects related to midwifery practice</w:t>
            </w:r>
            <w:r>
              <w:rPr>
                <w:sz w:val="18"/>
                <w:szCs w:val="18"/>
              </w:rPr>
              <w:t>.</w:t>
            </w:r>
            <w:r w:rsidRPr="009003B0">
              <w:rPr>
                <w:sz w:val="18"/>
                <w:szCs w:val="18"/>
              </w:rPr>
              <w:t xml:space="preserve"> </w:t>
            </w:r>
            <w:r>
              <w:rPr>
                <w:sz w:val="18"/>
                <w:szCs w:val="18"/>
              </w:rPr>
              <w:t>R</w:t>
            </w:r>
            <w:r w:rsidRPr="009003B0">
              <w:rPr>
                <w:sz w:val="18"/>
                <w:szCs w:val="18"/>
              </w:rPr>
              <w:t>ecognise</w:t>
            </w:r>
            <w:r>
              <w:rPr>
                <w:sz w:val="18"/>
                <w:szCs w:val="18"/>
              </w:rPr>
              <w:t>s</w:t>
            </w:r>
            <w:r w:rsidRPr="009003B0">
              <w:rPr>
                <w:sz w:val="18"/>
                <w:szCs w:val="18"/>
              </w:rPr>
              <w:t xml:space="preserve"> and act</w:t>
            </w:r>
            <w:r>
              <w:rPr>
                <w:sz w:val="18"/>
                <w:szCs w:val="18"/>
              </w:rPr>
              <w:t>s</w:t>
            </w:r>
            <w:r w:rsidRPr="009003B0">
              <w:rPr>
                <w:sz w:val="18"/>
                <w:szCs w:val="18"/>
              </w:rPr>
              <w:t xml:space="preserve"> accordingly with regard to medicines management when confronted with obstetric emergencies in both primary and secondary care.</w:t>
            </w:r>
          </w:p>
        </w:tc>
        <w:tc>
          <w:tcPr>
            <w:tcW w:w="490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tcPr>
          <w:p w:rsidRPr="00EB7224" w:rsidR="00AA401D" w:rsidP="00A30817" w:rsidRDefault="00AA401D">
            <w:pPr>
              <w:rPr>
                <w:sz w:val="18"/>
                <w:szCs w:val="18"/>
              </w:rPr>
            </w:pPr>
            <w:r w:rsidRPr="00EB7224">
              <w:rPr>
                <w:sz w:val="18"/>
                <w:szCs w:val="18"/>
              </w:rPr>
              <w:t>C)</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5/1</w:t>
            </w:r>
          </w:p>
          <w:p w:rsidRPr="00EB7224" w:rsidR="00AA401D" w:rsidP="00A30817" w:rsidRDefault="00AA401D">
            <w:pPr>
              <w:rPr>
                <w:sz w:val="18"/>
                <w:szCs w:val="18"/>
              </w:rPr>
            </w:pPr>
          </w:p>
        </w:tc>
        <w:tc>
          <w:tcPr>
            <w:tcW w:w="4459" w:type="dxa"/>
            <w:tcBorders>
              <w:right w:val="single" w:color="auto" w:sz="4" w:space="0"/>
            </w:tcBorders>
          </w:tcPr>
          <w:p w:rsidRPr="009003B0" w:rsidR="00AA401D" w:rsidP="00A30817" w:rsidRDefault="00AA401D">
            <w:pPr>
              <w:jc w:val="both"/>
              <w:rPr>
                <w:sz w:val="18"/>
                <w:szCs w:val="18"/>
              </w:rPr>
            </w:pPr>
            <w:r w:rsidRPr="009003B0">
              <w:rPr>
                <w:sz w:val="18"/>
                <w:szCs w:val="18"/>
              </w:rPr>
              <w:t>Uses knowledge and understanding of commonly supplied or administered medicinal products to the women or baby in order to act promptly in cases where side effects and adverse reactions occur such as management of anaphylaxis. Reporting adverse events.</w:t>
            </w:r>
          </w:p>
        </w:tc>
        <w:tc>
          <w:tcPr>
            <w:tcW w:w="4901"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D)</w:t>
            </w:r>
          </w:p>
          <w:p w:rsidRPr="00EB7224" w:rsidR="00AA401D" w:rsidP="00A30817" w:rsidRDefault="00AA401D">
            <w:pPr>
              <w:rPr>
                <w:sz w:val="18"/>
                <w:szCs w:val="18"/>
              </w:rPr>
            </w:pPr>
            <w:r w:rsidRPr="00EB7224">
              <w:rPr>
                <w:sz w:val="18"/>
                <w:szCs w:val="18"/>
              </w:rPr>
              <w:t>12MC</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5/4, 5/5,  5/8</w:t>
            </w:r>
          </w:p>
        </w:tc>
        <w:tc>
          <w:tcPr>
            <w:tcW w:w="4459"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 xml:space="preserve">Applies knowledge of legislation, policies and procedures to support midwifery practice and </w:t>
            </w:r>
            <w:r>
              <w:rPr>
                <w:sz w:val="18"/>
                <w:szCs w:val="18"/>
              </w:rPr>
              <w:t>for the safe, ordering, storage of medicines</w:t>
            </w:r>
            <w:r w:rsidRPr="009003B0">
              <w:rPr>
                <w:sz w:val="18"/>
                <w:szCs w:val="18"/>
              </w:rPr>
              <w:t xml:space="preserve"> including controlled drugs in the primary and secondary care settings</w:t>
            </w:r>
            <w:r>
              <w:rPr>
                <w:sz w:val="18"/>
                <w:szCs w:val="18"/>
              </w:rPr>
              <w:t>.</w:t>
            </w:r>
          </w:p>
          <w:p w:rsidRPr="009003B0" w:rsidR="00AA401D" w:rsidP="00A30817" w:rsidRDefault="00AA401D">
            <w:pPr>
              <w:jc w:val="both"/>
              <w:rPr>
                <w:sz w:val="18"/>
                <w:szCs w:val="18"/>
              </w:rPr>
            </w:pPr>
          </w:p>
        </w:tc>
        <w:tc>
          <w:tcPr>
            <w:tcW w:w="490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bl>
    <w:p w:rsidRPr="009003B0" w:rsidR="00942F43" w:rsidP="00942F43" w:rsidRDefault="00942F43"/>
    <w:p w:rsidR="00913430" w:rsidRDefault="00913430">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9003B0" w:rsidR="00AA401D" w:rsidTr="00AA401D">
        <w:tc>
          <w:tcPr>
            <w:tcW w:w="720" w:type="dxa"/>
          </w:tcPr>
          <w:p w:rsidRPr="009003B0" w:rsidR="00AA401D" w:rsidP="00A30817" w:rsidRDefault="00AA401D">
            <w:pPr>
              <w:rPr>
                <w:b/>
                <w:sz w:val="18"/>
                <w:szCs w:val="18"/>
              </w:rPr>
            </w:pPr>
            <w:r>
              <w:rPr>
                <w:b/>
                <w:sz w:val="18"/>
                <w:szCs w:val="18"/>
              </w:rPr>
              <w:t>5</w:t>
            </w:r>
          </w:p>
        </w:tc>
        <w:tc>
          <w:tcPr>
            <w:tcW w:w="4457" w:type="dxa"/>
            <w:tcBorders>
              <w:right w:val="single" w:color="auto" w:sz="4" w:space="0"/>
            </w:tcBorders>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r w:rsidRPr="009003B0">
              <w:rPr>
                <w:b/>
                <w:sz w:val="18"/>
                <w:szCs w:val="18"/>
              </w:rPr>
              <w:t>(continued)</w:t>
            </w:r>
          </w:p>
          <w:p w:rsidRPr="009003B0" w:rsidR="00AA401D" w:rsidP="00A30817" w:rsidRDefault="00AA401D">
            <w:pPr>
              <w:jc w:val="center"/>
              <w:rPr>
                <w:b/>
                <w:sz w:val="18"/>
                <w:szCs w:val="18"/>
              </w:rPr>
            </w:pPr>
          </w:p>
        </w:tc>
        <w:tc>
          <w:tcPr>
            <w:tcW w:w="4903" w:type="dxa"/>
            <w:tcBorders>
              <w:left w:val="single" w:color="auto" w:sz="4" w:space="0"/>
              <w:right w:val="single" w:color="auto" w:sz="4" w:space="0"/>
            </w:tcBorders>
          </w:tcPr>
          <w:p w:rsidR="00AA401D" w:rsidP="00A30817" w:rsidRDefault="00AA401D">
            <w:pPr>
              <w:jc w:val="center"/>
              <w:rPr>
                <w:b/>
                <w:sz w:val="16"/>
                <w:szCs w:val="16"/>
              </w:rPr>
            </w:pPr>
          </w:p>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E)</w:t>
            </w:r>
          </w:p>
          <w:p w:rsidRPr="00EB7224" w:rsidR="00AA401D" w:rsidP="00A30817" w:rsidRDefault="00AA401D">
            <w:pPr>
              <w:rPr>
                <w:sz w:val="18"/>
                <w:szCs w:val="18"/>
              </w:rPr>
            </w:pPr>
            <w:r w:rsidRPr="00EB7224">
              <w:rPr>
                <w:sz w:val="18"/>
                <w:szCs w:val="18"/>
              </w:rPr>
              <w:t>12MC</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5/3</w:t>
            </w:r>
          </w:p>
          <w:p w:rsidRPr="00EB7224" w:rsidR="00AA401D" w:rsidP="00A30817" w:rsidRDefault="00AA401D">
            <w:pPr>
              <w:rPr>
                <w:sz w:val="18"/>
                <w:szCs w:val="18"/>
              </w:rPr>
            </w:pPr>
            <w:r w:rsidRPr="00EB7224">
              <w:rPr>
                <w:sz w:val="18"/>
                <w:szCs w:val="18"/>
              </w:rPr>
              <w:t>5/4</w:t>
            </w:r>
          </w:p>
          <w:p w:rsidRPr="00EB7224" w:rsidR="00AA401D" w:rsidP="00A30817" w:rsidRDefault="00AA401D">
            <w:pPr>
              <w:rPr>
                <w:sz w:val="18"/>
                <w:szCs w:val="18"/>
              </w:rPr>
            </w:pPr>
          </w:p>
        </w:tc>
        <w:tc>
          <w:tcPr>
            <w:tcW w:w="4457" w:type="dxa"/>
            <w:tcBorders>
              <w:right w:val="single" w:color="auto" w:sz="4" w:space="0"/>
            </w:tcBorders>
            <w:shd w:val="clear" w:color="auto" w:fill="auto"/>
          </w:tcPr>
          <w:p w:rsidR="00AA401D" w:rsidP="00A30817" w:rsidRDefault="00AA401D">
            <w:pPr>
              <w:jc w:val="both"/>
              <w:rPr>
                <w:sz w:val="18"/>
                <w:szCs w:val="18"/>
              </w:rPr>
            </w:pPr>
            <w:r w:rsidRPr="009003B0">
              <w:rPr>
                <w:sz w:val="18"/>
                <w:szCs w:val="18"/>
              </w:rPr>
              <w:t>Contributes to the completion of records that are accurate, legible and continuous pertaining to drug administration including controlled drugs, omitted medication, information of the benefits and risks and the use of prescription charts. Understands the professional responsibility in maintaining accurate records including regulation, national and local policy guidelines.</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F)</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5/2 </w:t>
            </w:r>
          </w:p>
        </w:tc>
        <w:tc>
          <w:tcPr>
            <w:tcW w:w="4457" w:type="dxa"/>
            <w:tcBorders>
              <w:right w:val="single" w:color="auto" w:sz="4" w:space="0"/>
            </w:tcBorders>
            <w:shd w:val="clear" w:color="auto" w:fill="auto"/>
          </w:tcPr>
          <w:p w:rsidRPr="009003B0" w:rsidR="00AA401D" w:rsidP="00A30817" w:rsidRDefault="00AA401D">
            <w:pPr>
              <w:jc w:val="both"/>
              <w:rPr>
                <w:b/>
                <w:sz w:val="18"/>
                <w:szCs w:val="18"/>
              </w:rPr>
            </w:pPr>
            <w:r w:rsidRPr="00C0090C">
              <w:rPr>
                <w:sz w:val="18"/>
                <w:szCs w:val="18"/>
                <w:u w:val="single"/>
              </w:rPr>
              <w:t>Competently and accurately</w:t>
            </w:r>
            <w:r w:rsidRPr="00C0090C">
              <w:rPr>
                <w:sz w:val="18"/>
                <w:szCs w:val="18"/>
              </w:rPr>
              <w:t xml:space="preserve"> calculates medicinal products frequently encountered within the field of practice</w:t>
            </w:r>
            <w:r w:rsidRPr="009003B0">
              <w:rPr>
                <w:b/>
                <w:sz w:val="18"/>
                <w:szCs w:val="18"/>
              </w:rPr>
              <w:t xml:space="preserve">. </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G)</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5/3 </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Utilise</w:t>
            </w:r>
            <w:r>
              <w:rPr>
                <w:sz w:val="18"/>
                <w:szCs w:val="18"/>
              </w:rPr>
              <w:t>s</w:t>
            </w:r>
            <w:r w:rsidRPr="009003B0">
              <w:rPr>
                <w:sz w:val="18"/>
                <w:szCs w:val="18"/>
              </w:rPr>
              <w:t>, safely handle</w:t>
            </w:r>
            <w:r>
              <w:rPr>
                <w:sz w:val="18"/>
                <w:szCs w:val="18"/>
              </w:rPr>
              <w:t>s</w:t>
            </w:r>
            <w:r w:rsidRPr="009003B0">
              <w:rPr>
                <w:sz w:val="18"/>
                <w:szCs w:val="18"/>
              </w:rPr>
              <w:t>, transport</w:t>
            </w:r>
            <w:r>
              <w:rPr>
                <w:sz w:val="18"/>
                <w:szCs w:val="18"/>
              </w:rPr>
              <w:t>s</w:t>
            </w:r>
            <w:r w:rsidRPr="009003B0">
              <w:rPr>
                <w:sz w:val="18"/>
                <w:szCs w:val="18"/>
              </w:rPr>
              <w:t xml:space="preserve"> and dispose</w:t>
            </w:r>
            <w:r>
              <w:rPr>
                <w:sz w:val="18"/>
                <w:szCs w:val="18"/>
              </w:rPr>
              <w:t>s</w:t>
            </w:r>
            <w:r w:rsidRPr="009003B0">
              <w:rPr>
                <w:sz w:val="18"/>
                <w:szCs w:val="18"/>
              </w:rPr>
              <w:t xml:space="preserve"> of medicinal products and the equipment needed to prepare/administer medication (e.g. needles, syringes, gloves)</w:t>
            </w:r>
            <w:r>
              <w:rPr>
                <w:sz w:val="18"/>
                <w:szCs w:val="18"/>
              </w:rPr>
              <w: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H)</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5/3, 5/5</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Utilises and interprets medicine legislation related to midwives exemptions accurately and is conversant with legislation related to pharmacy only and General Sales Lists medicinal products, midwives supply orders, destruction of controlled drugs and patient group directions.</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tcPr>
          <w:p w:rsidRPr="00EB7224" w:rsidR="00AA401D" w:rsidP="00A30817" w:rsidRDefault="00AA401D">
            <w:pPr>
              <w:rPr>
                <w:sz w:val="18"/>
                <w:szCs w:val="18"/>
              </w:rPr>
            </w:pPr>
            <w:r w:rsidRPr="00EB7224">
              <w:rPr>
                <w:sz w:val="18"/>
                <w:szCs w:val="18"/>
              </w:rPr>
              <w:t>I)</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5/4</w:t>
            </w:r>
          </w:p>
        </w:tc>
        <w:tc>
          <w:tcPr>
            <w:tcW w:w="4457" w:type="dxa"/>
            <w:tcBorders>
              <w:right w:val="single" w:color="auto" w:sz="4" w:space="0"/>
            </w:tcBorders>
          </w:tcPr>
          <w:p w:rsidR="00AA401D" w:rsidP="00A30817" w:rsidRDefault="00AA401D">
            <w:pPr>
              <w:jc w:val="both"/>
              <w:rPr>
                <w:sz w:val="18"/>
                <w:szCs w:val="18"/>
              </w:rPr>
            </w:pPr>
            <w:r w:rsidRPr="009003B0">
              <w:rPr>
                <w:sz w:val="18"/>
                <w:szCs w:val="18"/>
              </w:rPr>
              <w:t>Demonstrates an understanding of roles and responsibilities within the multi-disciplinary team for medicinal products management, including how and in what ways information is shared</w:t>
            </w:r>
            <w:r>
              <w:rPr>
                <w:sz w:val="18"/>
                <w:szCs w:val="18"/>
              </w:rPr>
              <w: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EB7224" w:rsidR="00AA401D" w:rsidP="00A30817" w:rsidRDefault="00AA401D">
            <w:pPr>
              <w:rPr>
                <w:sz w:val="18"/>
                <w:szCs w:val="18"/>
              </w:rPr>
            </w:pPr>
            <w:r w:rsidRPr="00EB7224">
              <w:rPr>
                <w:sz w:val="18"/>
                <w:szCs w:val="18"/>
              </w:rPr>
              <w:t>J)</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5/4 </w:t>
            </w:r>
          </w:p>
        </w:tc>
        <w:tc>
          <w:tcPr>
            <w:tcW w:w="4457" w:type="dxa"/>
            <w:tcBorders>
              <w:right w:val="single" w:color="auto" w:sz="4" w:space="0"/>
            </w:tcBorders>
          </w:tcPr>
          <w:p w:rsidRPr="009003B0" w:rsidR="00AA401D" w:rsidP="00A30817" w:rsidRDefault="00AA401D">
            <w:pPr>
              <w:jc w:val="both"/>
              <w:rPr>
                <w:sz w:val="18"/>
                <w:szCs w:val="18"/>
              </w:rPr>
            </w:pPr>
            <w:r w:rsidRPr="009003B0">
              <w:rPr>
                <w:sz w:val="18"/>
                <w:szCs w:val="18"/>
              </w:rPr>
              <w:t>Under indirect supervision is able to take a medicine history</w:t>
            </w:r>
            <w:r>
              <w:rPr>
                <w:sz w:val="18"/>
                <w:szCs w:val="18"/>
              </w:rPr>
              <w:t>.</w:t>
            </w:r>
          </w:p>
          <w:p w:rsidRPr="009003B0" w:rsidR="00AA401D" w:rsidP="00A30817" w:rsidRDefault="00AA401D">
            <w:pPr>
              <w:jc w:val="both"/>
              <w:rPr>
                <w:sz w:val="18"/>
                <w:szCs w:val="18"/>
              </w:rPr>
            </w:pPr>
          </w:p>
          <w:p w:rsidRPr="009003B0" w:rsidR="00AA401D" w:rsidP="00A30817" w:rsidRDefault="00AA401D">
            <w:pPr>
              <w:jc w:val="both"/>
              <w:rPr>
                <w:sz w:val="18"/>
                <w:szCs w:val="18"/>
              </w:rPr>
            </w:pPr>
          </w:p>
        </w:tc>
        <w:tc>
          <w:tcPr>
            <w:tcW w:w="4903"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EB7224" w:rsidR="00AA401D" w:rsidP="00A30817" w:rsidRDefault="00AA401D">
            <w:pPr>
              <w:rPr>
                <w:sz w:val="18"/>
                <w:szCs w:val="18"/>
              </w:rPr>
            </w:pPr>
            <w:r w:rsidRPr="00EB7224">
              <w:rPr>
                <w:sz w:val="18"/>
                <w:szCs w:val="18"/>
              </w:rPr>
              <w:t>K)</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5/5 </w:t>
            </w:r>
          </w:p>
          <w:p w:rsidRPr="00EB7224" w:rsidR="00AA401D" w:rsidP="00A30817" w:rsidRDefault="00AA401D">
            <w:pPr>
              <w:rPr>
                <w:sz w:val="18"/>
                <w:szCs w:val="18"/>
              </w:rPr>
            </w:pPr>
          </w:p>
        </w:tc>
        <w:tc>
          <w:tcPr>
            <w:tcW w:w="4457" w:type="dxa"/>
            <w:tcBorders>
              <w:right w:val="single" w:color="auto" w:sz="4" w:space="0"/>
            </w:tcBorders>
          </w:tcPr>
          <w:p w:rsidR="00AA401D" w:rsidP="00A30817" w:rsidRDefault="00AA401D">
            <w:pPr>
              <w:jc w:val="both"/>
              <w:rPr>
                <w:sz w:val="18"/>
                <w:szCs w:val="18"/>
              </w:rPr>
            </w:pPr>
            <w:r w:rsidRPr="009003B0">
              <w:rPr>
                <w:sz w:val="18"/>
                <w:szCs w:val="18"/>
              </w:rPr>
              <w:t xml:space="preserve">Is able to recognise and demonstrate understanding of the legal and ethical frameworks relating to safe administration of medicinal products including personal accountability in respect of supplying and administering unlicensed products. </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L)</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5/6</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Participates and involves women in administration and/or self administration of medicinal products including clear and accurate information, informed choices</w:t>
            </w:r>
            <w:r>
              <w:rPr>
                <w:sz w:val="18"/>
                <w:szCs w:val="18"/>
              </w:rPr>
              <w:t>,</w:t>
            </w:r>
            <w:r w:rsidRPr="009003B0">
              <w:rPr>
                <w:sz w:val="18"/>
                <w:szCs w:val="18"/>
              </w:rPr>
              <w:t xml:space="preserve"> and assesses women’s ability to self administer, giving clear instructions and clarifies understanding</w:t>
            </w:r>
            <w:r>
              <w:rPr>
                <w:sz w:val="18"/>
                <w:szCs w:val="18"/>
              </w:rPr>
              <w: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M)</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5/9 </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Is able and confident to critically evaluate and access commonly used evidence based sources of information relating to the safe and effective management of medicinal products such as: Pharmacy, British National Formulary and National/local policies</w:t>
            </w:r>
            <w:r>
              <w:rPr>
                <w:sz w:val="18"/>
                <w:szCs w:val="18"/>
              </w:rPr>
              <w: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333"/>
        </w:trPr>
        <w:tc>
          <w:tcPr>
            <w:tcW w:w="10080" w:type="dxa"/>
            <w:tcBorders>
              <w:right w:val="single" w:color="auto" w:sz="4" w:space="0"/>
            </w:tcBorders>
          </w:tcPr>
          <w:p w:rsidRPr="009003B0" w:rsidR="00942F43" w:rsidP="00A30817" w:rsidRDefault="003673C9">
            <w:pPr>
              <w:rPr>
                <w:b/>
                <w:sz w:val="18"/>
                <w:szCs w:val="18"/>
                <w:u w:val="single"/>
              </w:rPr>
            </w:pPr>
            <w:r>
              <w:rPr>
                <w:b/>
                <w:sz w:val="18"/>
                <w:szCs w:val="18"/>
              </w:rPr>
              <w:t>5</w:t>
            </w:r>
            <w:r w:rsidRPr="009003B0" w:rsidR="00942F43">
              <w:rPr>
                <w:b/>
                <w:sz w:val="18"/>
                <w:szCs w:val="18"/>
              </w:rPr>
              <w:t>) Student’s evidence and experience to achieve outcomes</w:t>
            </w:r>
          </w:p>
          <w:p w:rsidRPr="009003B0" w:rsidR="00942F43" w:rsidP="00A30817" w:rsidRDefault="00942F43">
            <w:pPr>
              <w:rPr>
                <w:b/>
                <w:sz w:val="18"/>
                <w:szCs w:val="18"/>
                <w:u w:val="single"/>
              </w:rPr>
            </w:pPr>
          </w:p>
          <w:p w:rsidRPr="004054AB" w:rsidR="00A30817" w:rsidP="00A30817" w:rsidRDefault="00A30817">
            <w:pPr>
              <w:rPr>
                <w:b/>
                <w:sz w:val="18"/>
                <w:szCs w:val="18"/>
                <w:u w:val="single"/>
              </w:rPr>
            </w:pPr>
            <w:r>
              <w:rPr>
                <w:sz w:val="18"/>
                <w:szCs w:val="18"/>
              </w:rPr>
              <w:t>This should be linked to specific examples from practice, and how this case links to the outcome.</w:t>
            </w:r>
          </w:p>
          <w:p w:rsidRPr="000D445A" w:rsidR="00A30817" w:rsidP="00A30817" w:rsidRDefault="00A30817">
            <w:pPr>
              <w:rPr>
                <w:sz w:val="18"/>
                <w:szCs w:val="18"/>
              </w:rPr>
            </w:pPr>
          </w:p>
          <w:p w:rsidRPr="000D445A" w:rsidR="00A30817" w:rsidP="00A30817" w:rsidRDefault="00A30817">
            <w:pPr>
              <w:rPr>
                <w:sz w:val="18"/>
                <w:szCs w:val="18"/>
              </w:rPr>
            </w:pPr>
          </w:p>
          <w:p w:rsidRPr="000D445A" w:rsidR="00A30817" w:rsidP="00A30817" w:rsidRDefault="00A30817">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Pr="009003B0" w:rsidR="00942F43" w:rsidP="00942F43" w:rsidRDefault="00942F43"/>
    <w:p w:rsidRPr="0080299C" w:rsidR="00942F43" w:rsidP="00942F43" w:rsidRDefault="00942F43">
      <w:pPr>
        <w:pStyle w:val="Heading2"/>
        <w:jc w:val="center"/>
      </w:pPr>
      <w:r>
        <w:br w:type="page"/>
      </w:r>
      <w:bookmarkStart w:name="_Toc314481713" w:id="14"/>
      <w:bookmarkStart w:name="_Toc316650190" w:id="15"/>
      <w:r w:rsidRPr="0080299C">
        <w:t>Medicines Management</w:t>
      </w:r>
      <w:bookmarkEnd w:id="14"/>
      <w:bookmarkEnd w:id="15"/>
    </w:p>
    <w:p w:rsidRPr="00550604" w:rsidR="00942F43" w:rsidP="00942F43" w:rsidRDefault="00942F43">
      <w:pPr>
        <w:tabs>
          <w:tab w:val="left" w:pos="9900"/>
        </w:tabs>
        <w:ind w:right="-760"/>
        <w:jc w:val="both"/>
        <w:rPr>
          <w:rFonts w:cs="Arial"/>
          <w:sz w:val="22"/>
          <w:szCs w:val="22"/>
        </w:rPr>
      </w:pPr>
      <w:r w:rsidRPr="00550604">
        <w:rPr>
          <w:rFonts w:cs="Arial"/>
          <w:sz w:val="22"/>
          <w:szCs w:val="22"/>
        </w:rPr>
        <w:t xml:space="preserve">The NMC Essential Skills Clusters (NMC circular 23/2007) state that numerical assessments are required to test skills that encompass calculations associated with medicines. The assessment must take place in the practice setting and a 100% pass mark is required by the end of the third year. </w:t>
      </w:r>
    </w:p>
    <w:p w:rsidRPr="00550604" w:rsidR="00942F43" w:rsidP="00942F43" w:rsidRDefault="00942F43">
      <w:pPr>
        <w:ind w:right="-760"/>
        <w:rPr>
          <w:sz w:val="22"/>
          <w:szCs w:val="22"/>
        </w:rPr>
      </w:pPr>
    </w:p>
    <w:p w:rsidRPr="00550604" w:rsidR="00942F43" w:rsidP="00942F43" w:rsidRDefault="00942F43">
      <w:pPr>
        <w:ind w:right="-760"/>
        <w:jc w:val="both"/>
        <w:rPr>
          <w:rFonts w:cs="Arial"/>
          <w:b/>
          <w:sz w:val="22"/>
          <w:szCs w:val="22"/>
        </w:rPr>
      </w:pPr>
      <w:r w:rsidRPr="00550604">
        <w:rPr>
          <w:rFonts w:cs="Arial"/>
          <w:sz w:val="22"/>
          <w:szCs w:val="22"/>
        </w:rPr>
        <w:t>During the third year your midwifery mentor should set you some drug calculations to determine you can accurately calculate medicinal products frequently encountered within field of practice. You also need to briefly describe the effect of the drug.</w:t>
      </w:r>
    </w:p>
    <w:p w:rsidRPr="00550604" w:rsidR="00942F43" w:rsidP="00942F43" w:rsidRDefault="00942F43">
      <w:pPr>
        <w:ind w:right="-760"/>
        <w:rPr>
          <w:sz w:val="22"/>
          <w:szCs w:val="22"/>
        </w:rPr>
      </w:pPr>
    </w:p>
    <w:p w:rsidRPr="00550604" w:rsidR="00942F43" w:rsidP="00942F43" w:rsidRDefault="00942F43">
      <w:pPr>
        <w:ind w:right="-760"/>
        <w:rPr>
          <w:rFonts w:cs="Arial"/>
          <w:sz w:val="22"/>
          <w:szCs w:val="22"/>
        </w:rPr>
      </w:pPr>
      <w:r w:rsidRPr="00550604">
        <w:rPr>
          <w:rFonts w:cs="Arial"/>
          <w:sz w:val="22"/>
          <w:szCs w:val="22"/>
        </w:rPr>
        <w:t xml:space="preserve">These calculations can apply to oral, subcutaneous or intramuscular administration. </w:t>
      </w:r>
    </w:p>
    <w:p w:rsidRPr="00550604" w:rsidR="00942F43" w:rsidP="00942F43" w:rsidRDefault="00942F43">
      <w:pPr>
        <w:ind w:right="-760"/>
        <w:rPr>
          <w:rFonts w:cs="Arial"/>
          <w:sz w:val="22"/>
          <w:szCs w:val="22"/>
        </w:rPr>
      </w:pPr>
    </w:p>
    <w:p w:rsidRPr="00550604" w:rsidR="00942F43" w:rsidP="00942F43" w:rsidRDefault="00942F43">
      <w:pPr>
        <w:ind w:right="-760"/>
        <w:jc w:val="both"/>
        <w:rPr>
          <w:rFonts w:cs="Arial"/>
          <w:sz w:val="22"/>
          <w:szCs w:val="22"/>
        </w:rPr>
      </w:pPr>
      <w:r w:rsidRPr="00550604">
        <w:rPr>
          <w:rFonts w:cs="Arial"/>
          <w:sz w:val="22"/>
          <w:szCs w:val="22"/>
        </w:rPr>
        <w:t>In the spaces below you should demonstrate the method of calculation to specific examples given by your mentor. The mentor should sign each entry to confirm your ability to calculate correctly. By the end of the third year you should supply five examples, at least one should be an intravenous drug calculation.</w:t>
      </w:r>
    </w:p>
    <w:tbl>
      <w:tblPr>
        <w:tblW w:w="1014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18"/>
        <w:gridCol w:w="5062"/>
        <w:gridCol w:w="61"/>
      </w:tblGrid>
      <w:tr w:rsidRPr="005B561C" w:rsidR="00942F43" w:rsidTr="00942F43">
        <w:tc>
          <w:tcPr>
            <w:tcW w:w="5018" w:type="dxa"/>
          </w:tcPr>
          <w:p w:rsidR="00942F43" w:rsidP="00A30817" w:rsidRDefault="00942F43">
            <w:pPr>
              <w:rPr>
                <w:rFonts w:cs="Arial"/>
                <w:b/>
                <w:sz w:val="18"/>
                <w:szCs w:val="18"/>
              </w:rPr>
            </w:pPr>
          </w:p>
          <w:p w:rsidRPr="00550604" w:rsidR="00942F43" w:rsidP="00A30817" w:rsidRDefault="00942F43">
            <w:pPr>
              <w:rPr>
                <w:rFonts w:cs="Arial"/>
                <w:sz w:val="18"/>
                <w:szCs w:val="18"/>
              </w:rPr>
            </w:pPr>
            <w:r w:rsidRPr="00550604">
              <w:rPr>
                <w:rFonts w:cs="Arial"/>
                <w:b/>
                <w:sz w:val="18"/>
                <w:szCs w:val="18"/>
              </w:rPr>
              <w:t>Example</w:t>
            </w:r>
            <w:r w:rsidRPr="00550604">
              <w:rPr>
                <w:rFonts w:cs="Arial"/>
                <w:sz w:val="18"/>
                <w:szCs w:val="18"/>
              </w:rPr>
              <w:t xml:space="preserve">: a woman is prescribed a dose of 500 micrograms of Drug A. What volume of a 10mg/ml injection contains the required dose? </w:t>
            </w:r>
          </w:p>
          <w:p w:rsidRPr="00550604" w:rsidR="00942F43" w:rsidP="00A30817" w:rsidRDefault="00942F43">
            <w:pPr>
              <w:rPr>
                <w:rFonts w:cs="Arial"/>
                <w:i/>
                <w:sz w:val="18"/>
                <w:szCs w:val="18"/>
              </w:rPr>
            </w:pPr>
            <w:r w:rsidRPr="00550604">
              <w:rPr>
                <w:rFonts w:cs="Arial"/>
                <w:i/>
                <w:sz w:val="18"/>
                <w:szCs w:val="18"/>
              </w:rPr>
              <w:t>Drug A available 10mg/ml but need 500 micrograms.</w:t>
            </w:r>
          </w:p>
          <w:p w:rsidRPr="00550604" w:rsidR="00942F43" w:rsidP="00A30817" w:rsidRDefault="00942F43">
            <w:pPr>
              <w:rPr>
                <w:rFonts w:cs="Arial"/>
                <w:i/>
                <w:sz w:val="18"/>
                <w:szCs w:val="18"/>
              </w:rPr>
            </w:pPr>
            <w:r w:rsidRPr="00550604">
              <w:rPr>
                <w:rFonts w:cs="Arial"/>
                <w:i/>
                <w:sz w:val="18"/>
                <w:szCs w:val="18"/>
              </w:rPr>
              <w:t>Convert 500 micrograms to mg (divide by 1000) = 0.5mg</w:t>
            </w:r>
          </w:p>
          <w:p w:rsidRPr="00550604" w:rsidR="00942F43" w:rsidP="00A30817" w:rsidRDefault="00942F43">
            <w:pPr>
              <w:rPr>
                <w:rFonts w:cs="Arial"/>
                <w:i/>
                <w:sz w:val="18"/>
                <w:szCs w:val="18"/>
              </w:rPr>
            </w:pPr>
            <w:r w:rsidRPr="00550604">
              <w:rPr>
                <w:rFonts w:cs="Arial"/>
                <w:i/>
                <w:sz w:val="18"/>
                <w:szCs w:val="18"/>
              </w:rPr>
              <w:t>What volume of injection contains 0.5mg?</w:t>
            </w:r>
          </w:p>
          <w:p w:rsidRPr="00550604" w:rsidR="00942F43" w:rsidP="00A30817" w:rsidRDefault="00942F43">
            <w:pPr>
              <w:rPr>
                <w:rFonts w:cs="Arial"/>
                <w:i/>
                <w:sz w:val="18"/>
                <w:szCs w:val="18"/>
              </w:rPr>
            </w:pPr>
            <w:r w:rsidRPr="00550604">
              <w:rPr>
                <w:rFonts w:cs="Arial"/>
                <w:i/>
                <w:sz w:val="18"/>
                <w:szCs w:val="18"/>
              </w:rPr>
              <w:t>10mg = 10000mcg</w:t>
            </w:r>
          </w:p>
          <w:p w:rsidRPr="00550604" w:rsidR="00942F43" w:rsidP="00A30817" w:rsidRDefault="00942F43">
            <w:pPr>
              <w:rPr>
                <w:rFonts w:cs="Arial"/>
                <w:i/>
                <w:sz w:val="18"/>
                <w:szCs w:val="18"/>
              </w:rPr>
            </w:pPr>
            <w:r w:rsidRPr="00550604">
              <w:rPr>
                <w:rFonts w:cs="Arial"/>
                <w:i/>
                <w:sz w:val="18"/>
                <w:szCs w:val="18"/>
              </w:rPr>
              <w:t>0.5mg/10mg x 1ml = 0.05ml</w:t>
            </w:r>
          </w:p>
          <w:p w:rsidRPr="00550604" w:rsidR="00942F43" w:rsidP="00A30817" w:rsidRDefault="00942F43">
            <w:pPr>
              <w:rPr>
                <w:rFonts w:cs="Arial"/>
                <w:i/>
                <w:sz w:val="18"/>
                <w:szCs w:val="18"/>
              </w:rPr>
            </w:pPr>
            <w:r w:rsidRPr="00550604">
              <w:rPr>
                <w:rFonts w:cs="Arial"/>
                <w:i/>
                <w:sz w:val="18"/>
                <w:szCs w:val="18"/>
              </w:rPr>
              <w:t>0.05ml of Drug A is required to make up the dose</w:t>
            </w:r>
          </w:p>
          <w:p w:rsidRPr="00550604" w:rsidR="00942F43" w:rsidP="00A30817" w:rsidRDefault="00942F43">
            <w:pPr>
              <w:rPr>
                <w:rFonts w:cs="Arial"/>
                <w:sz w:val="18"/>
                <w:szCs w:val="18"/>
              </w:rPr>
            </w:pPr>
          </w:p>
          <w:p w:rsidRPr="00550604" w:rsidR="00942F43" w:rsidP="00A30817" w:rsidRDefault="00942F43">
            <w:pPr>
              <w:rPr>
                <w:rFonts w:cs="Arial"/>
                <w:sz w:val="18"/>
                <w:szCs w:val="18"/>
              </w:rPr>
            </w:pPr>
            <w:r w:rsidRPr="00550604">
              <w:rPr>
                <w:rFonts w:cs="Arial"/>
                <w:sz w:val="18"/>
                <w:szCs w:val="18"/>
              </w:rPr>
              <w:t>The effect was excellent, client peaceful and calm. Vital signs within normal range.</w:t>
            </w:r>
          </w:p>
          <w:p w:rsidRPr="00550604" w:rsidR="00942F43" w:rsidP="00A30817" w:rsidRDefault="00942F43">
            <w:pPr>
              <w:rPr>
                <w:rFonts w:cs="Arial"/>
                <w:sz w:val="18"/>
                <w:szCs w:val="18"/>
              </w:rPr>
            </w:pPr>
          </w:p>
          <w:p w:rsidRPr="005B561C" w:rsidR="00942F43" w:rsidP="00A30817" w:rsidRDefault="00942F43">
            <w:pPr>
              <w:rPr>
                <w:rFonts w:cs="Arial"/>
              </w:rPr>
            </w:pPr>
            <w:r w:rsidRPr="00EA7F9D">
              <w:rPr>
                <w:rFonts w:cs="Arial"/>
                <w:sz w:val="22"/>
                <w:szCs w:val="22"/>
              </w:rPr>
              <w:t xml:space="preserve">Mentor Signature: </w:t>
            </w:r>
            <w:r w:rsidRPr="00EA7F9D">
              <w:rPr>
                <w:rFonts w:ascii="Bradley Hand ITC" w:hAnsi="Bradley Hand ITC" w:cs="Arial"/>
                <w:sz w:val="22"/>
                <w:szCs w:val="22"/>
              </w:rPr>
              <w:t>S Brown</w:t>
            </w:r>
          </w:p>
        </w:tc>
        <w:tc>
          <w:tcPr>
            <w:tcW w:w="5123" w:type="dxa"/>
            <w:gridSpan w:val="2"/>
          </w:tcPr>
          <w:p w:rsidRPr="00550604" w:rsidR="00942F43" w:rsidP="00A30817" w:rsidRDefault="00942F43">
            <w:pPr>
              <w:rPr>
                <w:rFonts w:cs="Arial"/>
                <w:b/>
              </w:rPr>
            </w:pPr>
            <w:r w:rsidRPr="00550604">
              <w:rPr>
                <w:rFonts w:cs="Arial"/>
                <w:b/>
              </w:rPr>
              <w:t>1.</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r>
      <w:tr w:rsidRPr="005B561C" w:rsidR="00942F43" w:rsidTr="00942F43">
        <w:tc>
          <w:tcPr>
            <w:tcW w:w="5018" w:type="dxa"/>
          </w:tcPr>
          <w:p w:rsidRPr="00550604" w:rsidR="00942F43" w:rsidP="00A30817" w:rsidRDefault="00942F43">
            <w:pPr>
              <w:rPr>
                <w:rFonts w:cs="Arial"/>
                <w:b/>
              </w:rPr>
            </w:pPr>
            <w:r w:rsidRPr="00550604">
              <w:rPr>
                <w:rFonts w:cs="Arial"/>
                <w:b/>
              </w:rPr>
              <w:t>2.</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c>
          <w:tcPr>
            <w:tcW w:w="5123" w:type="dxa"/>
            <w:gridSpan w:val="2"/>
          </w:tcPr>
          <w:p w:rsidRPr="00550604" w:rsidR="00942F43" w:rsidP="00A30817" w:rsidRDefault="00942F43">
            <w:pPr>
              <w:rPr>
                <w:rFonts w:cs="Arial"/>
                <w:b/>
              </w:rPr>
            </w:pPr>
            <w:r w:rsidRPr="00550604">
              <w:rPr>
                <w:rFonts w:cs="Arial"/>
                <w:b/>
              </w:rPr>
              <w:t>3.</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r>
      <w:tr w:rsidRPr="005B561C" w:rsidR="00942F43" w:rsidTr="00942F43">
        <w:tc>
          <w:tcPr>
            <w:tcW w:w="5018" w:type="dxa"/>
          </w:tcPr>
          <w:p w:rsidRPr="00550604" w:rsidR="00942F43" w:rsidP="00A30817" w:rsidRDefault="00942F43">
            <w:pPr>
              <w:rPr>
                <w:rFonts w:cs="Arial"/>
                <w:b/>
              </w:rPr>
            </w:pPr>
            <w:r w:rsidRPr="00550604">
              <w:rPr>
                <w:rFonts w:cs="Arial"/>
                <w:b/>
              </w:rPr>
              <w:t>4.</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c>
          <w:tcPr>
            <w:tcW w:w="5123" w:type="dxa"/>
            <w:gridSpan w:val="2"/>
          </w:tcPr>
          <w:p w:rsidRPr="00550604" w:rsidR="00942F43" w:rsidP="00A30817" w:rsidRDefault="00942F43">
            <w:pPr>
              <w:rPr>
                <w:rFonts w:cs="Arial"/>
                <w:b/>
              </w:rPr>
            </w:pPr>
            <w:r w:rsidRPr="00550604">
              <w:rPr>
                <w:rFonts w:cs="Arial"/>
                <w:b/>
              </w:rPr>
              <w:t>5.</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r>
      <w:tr w:rsidRPr="009003B0" w:rsidR="00942F43" w:rsidTr="00942F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gridAfter w:val="1"/>
          <w:wAfter w:w="61" w:type="dxa"/>
        </w:trPr>
        <w:tc>
          <w:tcPr>
            <w:tcW w:w="10080" w:type="dxa"/>
            <w:gridSpan w:val="2"/>
          </w:tcPr>
          <w:p w:rsidRPr="009003B0" w:rsidR="00942F43" w:rsidP="00A30817" w:rsidRDefault="00942F43">
            <w:pPr>
              <w:pStyle w:val="Heading3"/>
            </w:pPr>
            <w:r>
              <w:rPr>
                <w:sz w:val="22"/>
              </w:rPr>
              <w:br w:type="page"/>
            </w:r>
            <w:bookmarkStart w:name="_Toc314481715" w:id="16"/>
            <w:bookmarkStart w:name="_Toc316650192" w:id="17"/>
            <w:r w:rsidR="003673C9">
              <w:t>6</w:t>
            </w:r>
            <w:r w:rsidRPr="009003B0">
              <w:t xml:space="preserve">) Professional accountability </w:t>
            </w:r>
            <w:bookmarkEnd w:id="16"/>
            <w:bookmarkEnd w:id="17"/>
          </w:p>
          <w:p w:rsidRPr="009003B0" w:rsidR="00942F43" w:rsidP="00A30817" w:rsidRDefault="00942F43">
            <w:pPr>
              <w:jc w:val="center"/>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942F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gridAfter w:val="1"/>
          <w:wAfter w:w="61" w:type="dxa"/>
        </w:trPr>
        <w:tc>
          <w:tcPr>
            <w:tcW w:w="10080" w:type="dxa"/>
            <w:gridSpan w:val="2"/>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(MC16)</w:t>
            </w:r>
            <w:r w:rsidRPr="009003B0">
              <w:rPr>
                <w:sz w:val="18"/>
                <w:szCs w:val="18"/>
              </w:rPr>
              <w:t xml:space="preserve"> Domain: Professional and Ethical Practice</w:t>
            </w:r>
          </w:p>
          <w:p w:rsidRPr="009003B0" w:rsidR="00942F43" w:rsidP="00A30817" w:rsidRDefault="00942F43">
            <w:pPr>
              <w:jc w:val="both"/>
              <w:rPr>
                <w:b/>
                <w:sz w:val="18"/>
                <w:szCs w:val="18"/>
              </w:rPr>
            </w:pPr>
            <w:r w:rsidRPr="009003B0">
              <w:rPr>
                <w:b/>
                <w:sz w:val="18"/>
                <w:szCs w:val="18"/>
              </w:rPr>
              <w:t>Practice in accorda</w:t>
            </w:r>
            <w:r w:rsidR="00FF7022">
              <w:rPr>
                <w:b/>
                <w:sz w:val="18"/>
                <w:szCs w:val="18"/>
              </w:rPr>
              <w:t xml:space="preserve">nce with The Code </w:t>
            </w:r>
            <w:r w:rsidRPr="009003B0">
              <w:rPr>
                <w:b/>
                <w:sz w:val="18"/>
                <w:szCs w:val="18"/>
              </w:rPr>
              <w:t>f</w:t>
            </w:r>
            <w:r w:rsidR="00FF7022">
              <w:rPr>
                <w:b/>
                <w:sz w:val="18"/>
                <w:szCs w:val="18"/>
              </w:rPr>
              <w:t>or nurses and midwives (NMC 2015</w:t>
            </w:r>
            <w:r w:rsidRPr="009003B0">
              <w:rPr>
                <w:b/>
                <w:sz w:val="18"/>
                <w:szCs w:val="18"/>
              </w:rPr>
              <w:t xml:space="preserve">), within the limitations of the individual’s own competence, knowledge and sphere of professional practice, consistent with the legislation relating to midwifery practice. </w:t>
            </w:r>
            <w:r w:rsidRPr="009003B0">
              <w:rPr>
                <w:sz w:val="18"/>
                <w:szCs w:val="18"/>
              </w:rPr>
              <w:t>This will include:</w:t>
            </w:r>
          </w:p>
          <w:p w:rsidRPr="009003B0" w:rsidR="00942F43" w:rsidP="00942F43" w:rsidRDefault="00942F43">
            <w:pPr>
              <w:pStyle w:val="ListParagraph"/>
              <w:numPr>
                <w:ilvl w:val="0"/>
                <w:numId w:val="29"/>
              </w:numPr>
              <w:jc w:val="both"/>
              <w:rPr>
                <w:sz w:val="18"/>
                <w:szCs w:val="18"/>
              </w:rPr>
            </w:pPr>
            <w:r w:rsidRPr="009003B0">
              <w:rPr>
                <w:sz w:val="18"/>
                <w:szCs w:val="18"/>
              </w:rPr>
              <w:t>Using professional standards of practice to self-assess performance</w:t>
            </w:r>
          </w:p>
          <w:p w:rsidRPr="009003B0" w:rsidR="00942F43" w:rsidP="00942F43" w:rsidRDefault="00942F43">
            <w:pPr>
              <w:pStyle w:val="ListParagraph"/>
              <w:numPr>
                <w:ilvl w:val="0"/>
                <w:numId w:val="29"/>
              </w:numPr>
              <w:jc w:val="both"/>
              <w:rPr>
                <w:sz w:val="18"/>
                <w:szCs w:val="18"/>
              </w:rPr>
            </w:pPr>
            <w:r w:rsidRPr="009003B0">
              <w:rPr>
                <w:sz w:val="18"/>
                <w:szCs w:val="18"/>
              </w:rPr>
              <w:t>Consulting with the most appropriate professional colleagues when care requires expertise beyond the midwife’s current competence</w:t>
            </w:r>
          </w:p>
          <w:p w:rsidRPr="009003B0" w:rsidR="00942F43" w:rsidP="00942F43" w:rsidRDefault="00942F43">
            <w:pPr>
              <w:pStyle w:val="ListParagraph"/>
              <w:numPr>
                <w:ilvl w:val="0"/>
                <w:numId w:val="29"/>
              </w:numPr>
              <w:jc w:val="both"/>
              <w:rPr>
                <w:sz w:val="18"/>
                <w:szCs w:val="18"/>
              </w:rPr>
            </w:pPr>
            <w:r w:rsidRPr="009003B0">
              <w:rPr>
                <w:sz w:val="18"/>
                <w:szCs w:val="18"/>
              </w:rPr>
              <w:t>Consulting other health care professionals when the woman’s and baby’s needs fall outside the scope of midwifery practice</w:t>
            </w:r>
          </w:p>
          <w:p w:rsidRPr="009003B0" w:rsidR="00942F43" w:rsidP="00942F43" w:rsidRDefault="00942F43">
            <w:pPr>
              <w:pStyle w:val="ListParagraph"/>
              <w:numPr>
                <w:ilvl w:val="0"/>
                <w:numId w:val="29"/>
              </w:numPr>
              <w:jc w:val="both"/>
              <w:rPr>
                <w:sz w:val="18"/>
                <w:szCs w:val="18"/>
              </w:rPr>
            </w:pPr>
            <w:r w:rsidRPr="009003B0">
              <w:rPr>
                <w:sz w:val="18"/>
                <w:szCs w:val="18"/>
              </w:rPr>
              <w:t>Identifying unsafe practice and responding appropriately</w:t>
            </w:r>
          </w:p>
          <w:p w:rsidRPr="009003B0" w:rsidR="00942F43" w:rsidP="00A30817" w:rsidRDefault="00942F43">
            <w:pPr>
              <w:jc w:val="center"/>
              <w:rPr>
                <w:sz w:val="18"/>
                <w:szCs w:val="18"/>
              </w:rPr>
            </w:pPr>
          </w:p>
        </w:tc>
      </w:tr>
      <w:tr w:rsidRPr="009003B0" w:rsidR="00942F43" w:rsidTr="00942F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gridAfter w:val="1"/>
          <w:wAfter w:w="61" w:type="dxa"/>
        </w:trPr>
        <w:tc>
          <w:tcPr>
            <w:tcW w:w="10080" w:type="dxa"/>
            <w:gridSpan w:val="2"/>
          </w:tcPr>
          <w:p w:rsidRPr="009003B0" w:rsidR="00942F43" w:rsidP="00A30817" w:rsidRDefault="00942F43">
            <w:pPr>
              <w:jc w:val="both"/>
              <w:rPr>
                <w:sz w:val="20"/>
                <w:szCs w:val="20"/>
              </w:rPr>
            </w:pPr>
            <w:r w:rsidRPr="009003B0">
              <w:rPr>
                <w:b/>
                <w:sz w:val="20"/>
                <w:szCs w:val="20"/>
                <w:u w:val="single"/>
              </w:rPr>
              <w:t>Conduct, performance and ethics</w:t>
            </w:r>
            <w:r w:rsidRPr="009003B0">
              <w:rPr>
                <w:b/>
                <w:sz w:val="20"/>
                <w:szCs w:val="20"/>
              </w:rPr>
              <w:t xml:space="preserve"> </w:t>
            </w:r>
            <w:r w:rsidRPr="009003B0">
              <w:rPr>
                <w:sz w:val="20"/>
                <w:szCs w:val="20"/>
              </w:rPr>
              <w:t>(CPE)</w:t>
            </w:r>
          </w:p>
          <w:p w:rsidRPr="009003B0" w:rsidR="00942F43" w:rsidP="00A30817" w:rsidRDefault="00942F43">
            <w:pPr>
              <w:rPr>
                <w:sz w:val="18"/>
                <w:szCs w:val="18"/>
              </w:rPr>
            </w:pPr>
            <w:r w:rsidRPr="009003B0">
              <w:rPr>
                <w:sz w:val="18"/>
                <w:szCs w:val="18"/>
              </w:rPr>
              <w:t>6) Maintain clear professional Boundaries, 11) Manage risk, 16) Be open and honest, act with integrity and uphold the reputation of the profession, 17) Act with integrity, 19) Be impartial, 20) Uphold the reputation of the profession</w:t>
            </w:r>
          </w:p>
          <w:p w:rsidRPr="009003B0"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003B0" w:rsidR="00942F43" w:rsidTr="00A30817">
        <w:trPr>
          <w:trHeight w:val="754"/>
        </w:trPr>
        <w:tc>
          <w:tcPr>
            <w:tcW w:w="10080" w:type="dxa"/>
            <w:gridSpan w:val="3"/>
            <w:tcBorders>
              <w:right w:val="single" w:color="auto" w:sz="4" w:space="0"/>
            </w:tcBorders>
          </w:tcPr>
          <w:p w:rsidRPr="009003B0" w:rsidR="00A30817" w:rsidP="00A30817" w:rsidRDefault="00A30817">
            <w:pPr>
              <w:jc w:val="both"/>
              <w:rPr>
                <w:b/>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6</w:t>
            </w:r>
          </w:p>
        </w:tc>
        <w:tc>
          <w:tcPr>
            <w:tcW w:w="4461" w:type="dxa"/>
          </w:tcPr>
          <w:p w:rsidRPr="009003B0" w:rsidR="00AA401D" w:rsidP="00A30817" w:rsidRDefault="00AA401D">
            <w:pPr>
              <w:jc w:val="center"/>
              <w:rPr>
                <w:b/>
                <w:sz w:val="18"/>
                <w:szCs w:val="18"/>
              </w:rPr>
            </w:pPr>
            <w:r>
              <w:rPr>
                <w:b/>
                <w:sz w:val="18"/>
                <w:szCs w:val="18"/>
              </w:rPr>
              <w:t>Year 3</w:t>
            </w:r>
            <w:r w:rsidRPr="009003B0">
              <w:rPr>
                <w:b/>
                <w:sz w:val="18"/>
                <w:szCs w:val="18"/>
              </w:rPr>
              <w:t xml:space="preserve"> </w:t>
            </w: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p>
          <w:p w:rsidRPr="009003B0" w:rsidR="00AA401D" w:rsidP="00A30817" w:rsidRDefault="00AA401D">
            <w:pPr>
              <w:jc w:val="center"/>
              <w:rPr>
                <w:sz w:val="18"/>
                <w:szCs w:val="18"/>
              </w:rPr>
            </w:pPr>
          </w:p>
        </w:tc>
        <w:tc>
          <w:tcPr>
            <w:tcW w:w="4899"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rPr>
          <w:trHeight w:val="1260"/>
        </w:trPr>
        <w:tc>
          <w:tcPr>
            <w:tcW w:w="720" w:type="dxa"/>
            <w:shd w:val="clear" w:color="auto" w:fill="auto"/>
          </w:tcPr>
          <w:p w:rsidRPr="009003B0" w:rsidR="00AA401D" w:rsidP="00A30817" w:rsidRDefault="00AA401D">
            <w:pPr>
              <w:rPr>
                <w:sz w:val="18"/>
                <w:szCs w:val="18"/>
              </w:rPr>
            </w:pPr>
            <w:r w:rsidRPr="009003B0">
              <w:rPr>
                <w:sz w:val="18"/>
                <w:szCs w:val="18"/>
              </w:rPr>
              <w:t>A)</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16MC</w:t>
            </w:r>
          </w:p>
        </w:tc>
        <w:tc>
          <w:tcPr>
            <w:tcW w:w="4461"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Recognises the role of the NMC and other legislation acts relating to midwifery practice and can identify NMC professional publications relating to midwifery and professional practice</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Pr>
                <w:sz w:val="18"/>
                <w:szCs w:val="18"/>
              </w:rPr>
              <w:t>B</w:t>
            </w:r>
            <w:r w:rsidRPr="009003B0">
              <w:rPr>
                <w:sz w:val="18"/>
                <w:szCs w:val="18"/>
              </w:rPr>
              <w:t>)</w:t>
            </w:r>
          </w:p>
          <w:p w:rsidRPr="009003B0" w:rsidR="00AA401D" w:rsidP="00A30817" w:rsidRDefault="00AA401D">
            <w:pPr>
              <w:rPr>
                <w:sz w:val="18"/>
                <w:szCs w:val="18"/>
              </w:rPr>
            </w:pPr>
            <w:r w:rsidRPr="009003B0">
              <w:rPr>
                <w:sz w:val="18"/>
                <w:szCs w:val="18"/>
              </w:rPr>
              <w:t>16MC</w:t>
            </w:r>
          </w:p>
        </w:tc>
        <w:tc>
          <w:tcPr>
            <w:tcW w:w="4461"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 xml:space="preserve">Confidently identifies situations that are outside the sphere of practice and consults with the most appropriate health care professionals. </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Pr>
                <w:sz w:val="18"/>
                <w:szCs w:val="18"/>
              </w:rPr>
              <w:t>C</w:t>
            </w:r>
            <w:r w:rsidRPr="009003B0">
              <w:rPr>
                <w:sz w:val="18"/>
                <w:szCs w:val="18"/>
              </w:rPr>
              <w:t>)</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CPE</w:t>
            </w:r>
          </w:p>
          <w:p w:rsidRPr="009003B0" w:rsidR="00AA401D" w:rsidP="00A30817" w:rsidRDefault="00AA401D">
            <w:pPr>
              <w:rPr>
                <w:sz w:val="18"/>
                <w:szCs w:val="18"/>
              </w:rPr>
            </w:pPr>
            <w:r w:rsidRPr="009003B0">
              <w:rPr>
                <w:sz w:val="18"/>
                <w:szCs w:val="18"/>
              </w:rPr>
              <w:t>11</w:t>
            </w:r>
          </w:p>
        </w:tc>
        <w:tc>
          <w:tcPr>
            <w:tcW w:w="4461"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Contributes to managing risk and identifies procedures for reporting to colleagues when the environment of care is putting people at risk</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Pr>
                <w:sz w:val="18"/>
                <w:szCs w:val="18"/>
              </w:rPr>
              <w:t>D</w:t>
            </w:r>
            <w:r w:rsidRPr="009003B0">
              <w:rPr>
                <w:sz w:val="18"/>
                <w:szCs w:val="18"/>
              </w:rPr>
              <w:t>)</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CPE</w:t>
            </w:r>
          </w:p>
          <w:p w:rsidRPr="009003B0" w:rsidR="00AA401D" w:rsidP="00A30817" w:rsidRDefault="00AA401D">
            <w:pPr>
              <w:rPr>
                <w:sz w:val="18"/>
                <w:szCs w:val="18"/>
              </w:rPr>
            </w:pPr>
            <w:r w:rsidRPr="009003B0">
              <w:rPr>
                <w:sz w:val="18"/>
                <w:szCs w:val="18"/>
              </w:rPr>
              <w:t>6</w:t>
            </w:r>
          </w:p>
          <w:p w:rsidRPr="009003B0" w:rsidR="00AA401D" w:rsidP="00A30817" w:rsidRDefault="00AA401D">
            <w:pPr>
              <w:rPr>
                <w:sz w:val="18"/>
                <w:szCs w:val="18"/>
              </w:rPr>
            </w:pPr>
            <w:r w:rsidRPr="009003B0">
              <w:rPr>
                <w:sz w:val="18"/>
                <w:szCs w:val="18"/>
              </w:rPr>
              <w:t xml:space="preserve">16 </w:t>
            </w:r>
          </w:p>
          <w:p w:rsidRPr="009003B0" w:rsidR="00AA401D" w:rsidP="00A30817" w:rsidRDefault="00AA401D">
            <w:pPr>
              <w:rPr>
                <w:sz w:val="18"/>
                <w:szCs w:val="18"/>
              </w:rPr>
            </w:pPr>
            <w:r w:rsidRPr="009003B0">
              <w:rPr>
                <w:sz w:val="18"/>
                <w:szCs w:val="18"/>
              </w:rPr>
              <w:t xml:space="preserve">17 </w:t>
            </w:r>
          </w:p>
          <w:p w:rsidRPr="009003B0" w:rsidR="00AA401D" w:rsidP="00A30817" w:rsidRDefault="00AA401D">
            <w:pPr>
              <w:rPr>
                <w:sz w:val="18"/>
                <w:szCs w:val="18"/>
              </w:rPr>
            </w:pPr>
            <w:r w:rsidRPr="009003B0">
              <w:rPr>
                <w:sz w:val="18"/>
                <w:szCs w:val="18"/>
              </w:rPr>
              <w:t>19</w:t>
            </w:r>
          </w:p>
          <w:p w:rsidR="00AA401D" w:rsidP="00A30817" w:rsidRDefault="00AA401D">
            <w:pPr>
              <w:rPr>
                <w:sz w:val="18"/>
                <w:szCs w:val="18"/>
              </w:rPr>
            </w:pPr>
            <w:r w:rsidRPr="009003B0">
              <w:rPr>
                <w:sz w:val="18"/>
                <w:szCs w:val="18"/>
              </w:rPr>
              <w:t>20</w:t>
            </w:r>
          </w:p>
          <w:p w:rsidRPr="009003B0" w:rsidR="00AA401D" w:rsidP="00A30817" w:rsidRDefault="00AA401D">
            <w:pPr>
              <w:rPr>
                <w:sz w:val="18"/>
                <w:szCs w:val="18"/>
              </w:rPr>
            </w:pPr>
          </w:p>
        </w:tc>
        <w:tc>
          <w:tcPr>
            <w:tcW w:w="4461"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Demonstrates a personal and professional commitment, is open and honest, acts with integrity, upholds the reputation of the profession, maintains clear professional boundaries and</w:t>
            </w:r>
            <w:r>
              <w:rPr>
                <w:sz w:val="18"/>
                <w:szCs w:val="18"/>
              </w:rPr>
              <w:t xml:space="preserve"> remains impartial. Adheres to the laws of the c</w:t>
            </w:r>
            <w:r w:rsidRPr="009003B0">
              <w:rPr>
                <w:sz w:val="18"/>
                <w:szCs w:val="18"/>
              </w:rPr>
              <w:t>ountry</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191"/>
        </w:trPr>
        <w:tc>
          <w:tcPr>
            <w:tcW w:w="10080" w:type="dxa"/>
            <w:tcBorders>
              <w:right w:val="single" w:color="auto" w:sz="4" w:space="0"/>
            </w:tcBorders>
          </w:tcPr>
          <w:p w:rsidRPr="009003B0" w:rsidR="00942F43" w:rsidP="00A30817" w:rsidRDefault="003673C9">
            <w:pPr>
              <w:rPr>
                <w:b/>
                <w:sz w:val="18"/>
                <w:szCs w:val="18"/>
              </w:rPr>
            </w:pPr>
            <w:r>
              <w:rPr>
                <w:b/>
                <w:sz w:val="18"/>
                <w:szCs w:val="18"/>
              </w:rPr>
              <w:t>6</w:t>
            </w:r>
            <w:r w:rsidRPr="009003B0" w:rsidR="00942F43">
              <w:rPr>
                <w:b/>
                <w:sz w:val="18"/>
                <w:szCs w:val="18"/>
              </w:rPr>
              <w:t>) Student’s evidence and experience to achieve outcomes</w:t>
            </w: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4054AB" w:rsidR="009C5083" w:rsidP="009C5083" w:rsidRDefault="009C5083">
            <w:pPr>
              <w:rPr>
                <w:b/>
                <w:sz w:val="18"/>
                <w:szCs w:val="18"/>
                <w:u w:val="single"/>
              </w:rPr>
            </w:pPr>
            <w:r>
              <w:rPr>
                <w:sz w:val="18"/>
                <w:szCs w:val="18"/>
              </w:rPr>
              <w:t>This should be linked to specific examples from practice, and how this case links to the outcome.</w:t>
            </w:r>
          </w:p>
          <w:p w:rsidRPr="000D445A" w:rsidR="009C5083" w:rsidP="009C5083" w:rsidRDefault="009C5083">
            <w:pPr>
              <w:rPr>
                <w:sz w:val="18"/>
                <w:szCs w:val="18"/>
              </w:rPr>
            </w:pPr>
          </w:p>
          <w:p w:rsidRPr="000D445A" w:rsidR="009C5083" w:rsidP="009C5083" w:rsidRDefault="009C5083">
            <w:pPr>
              <w:rPr>
                <w:sz w:val="18"/>
                <w:szCs w:val="18"/>
              </w:rPr>
            </w:pPr>
          </w:p>
          <w:p w:rsidRPr="000D445A" w:rsidR="009C5083" w:rsidP="009C5083" w:rsidRDefault="009C508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r w:rsidRPr="009003B0">
              <w:br w:type="page"/>
            </w:r>
            <w:bookmarkStart w:name="_Toc314481716" w:id="18"/>
            <w:bookmarkStart w:name="_Toc316650193" w:id="19"/>
            <w:r w:rsidR="003673C9">
              <w:t>7</w:t>
            </w:r>
            <w:r w:rsidRPr="009003B0">
              <w:t xml:space="preserve">) Accountability to individual </w:t>
            </w:r>
            <w:bookmarkEnd w:id="18"/>
            <w:bookmarkEnd w:id="19"/>
          </w:p>
          <w:p w:rsidRPr="009003B0" w:rsidR="00942F43" w:rsidP="00A30817" w:rsidRDefault="00942F43">
            <w:pPr>
              <w:jc w:val="center"/>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both"/>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 xml:space="preserve">(17MC) </w:t>
            </w:r>
            <w:r w:rsidRPr="009003B0">
              <w:rPr>
                <w:sz w:val="18"/>
                <w:szCs w:val="18"/>
              </w:rPr>
              <w:t>Domain: Professional and Ethical Practice</w:t>
            </w:r>
          </w:p>
          <w:p w:rsidRPr="009003B0" w:rsidR="00942F43" w:rsidP="00A30817" w:rsidRDefault="00942F43">
            <w:pPr>
              <w:rPr>
                <w:sz w:val="18"/>
                <w:szCs w:val="18"/>
              </w:rPr>
            </w:pPr>
            <w:r w:rsidRPr="009003B0">
              <w:rPr>
                <w:b/>
                <w:sz w:val="18"/>
                <w:szCs w:val="18"/>
              </w:rPr>
              <w:t>Practice in a way, which respects, promotes and supports individuals’ rights, interests, preferences, beliefs and cultures.</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29"/>
              </w:numPr>
              <w:jc w:val="both"/>
              <w:rPr>
                <w:sz w:val="18"/>
                <w:szCs w:val="18"/>
              </w:rPr>
            </w:pPr>
            <w:r w:rsidRPr="009003B0">
              <w:rPr>
                <w:sz w:val="18"/>
                <w:szCs w:val="18"/>
              </w:rPr>
              <w:t>Offering culturally-sensitive family advice</w:t>
            </w:r>
          </w:p>
          <w:p w:rsidRPr="009003B0" w:rsidR="00942F43" w:rsidP="00942F43" w:rsidRDefault="00942F43">
            <w:pPr>
              <w:pStyle w:val="ListParagraph"/>
              <w:numPr>
                <w:ilvl w:val="0"/>
                <w:numId w:val="29"/>
              </w:numPr>
              <w:jc w:val="both"/>
              <w:rPr>
                <w:sz w:val="18"/>
                <w:szCs w:val="18"/>
              </w:rPr>
            </w:pPr>
            <w:r w:rsidRPr="009003B0">
              <w:rPr>
                <w:sz w:val="18"/>
                <w:szCs w:val="18"/>
              </w:rPr>
              <w:t>Ensuring that women’s labour is consistent with their religious and cultural beliefs and preferences</w:t>
            </w:r>
          </w:p>
          <w:p w:rsidRPr="009003B0" w:rsidR="00942F43" w:rsidP="00942F43" w:rsidRDefault="00942F43">
            <w:pPr>
              <w:pStyle w:val="ListParagraph"/>
              <w:numPr>
                <w:ilvl w:val="0"/>
                <w:numId w:val="29"/>
              </w:numPr>
              <w:jc w:val="both"/>
              <w:rPr>
                <w:sz w:val="18"/>
                <w:szCs w:val="18"/>
              </w:rPr>
            </w:pPr>
            <w:r w:rsidRPr="009003B0">
              <w:rPr>
                <w:sz w:val="18"/>
                <w:szCs w:val="18"/>
              </w:rPr>
              <w:t>Acknowledgement of the roles and relationships in families, dependent upon religious and cultural beliefs, preferences and experiences</w:t>
            </w:r>
          </w:p>
          <w:p w:rsidRPr="009003B0" w:rsidR="00942F43" w:rsidP="00A30817" w:rsidRDefault="00942F43">
            <w:pPr>
              <w:pStyle w:val="ListParagraph"/>
              <w:ind w:left="360"/>
              <w:jc w:val="both"/>
              <w:rPr>
                <w:sz w:val="18"/>
                <w:szCs w:val="18"/>
              </w:rPr>
            </w:pP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1) Communication:</w:t>
            </w:r>
          </w:p>
          <w:p w:rsidRPr="009003B0" w:rsidR="00942F43" w:rsidP="00942F43" w:rsidRDefault="00942F43">
            <w:pPr>
              <w:pStyle w:val="ListParagraph"/>
              <w:numPr>
                <w:ilvl w:val="0"/>
                <w:numId w:val="31"/>
              </w:numPr>
              <w:jc w:val="both"/>
              <w:rPr>
                <w:sz w:val="18"/>
                <w:szCs w:val="18"/>
              </w:rPr>
            </w:pPr>
            <w:r w:rsidRPr="009003B0">
              <w:rPr>
                <w:sz w:val="18"/>
                <w:szCs w:val="18"/>
              </w:rPr>
              <w:t>Enable women to make choices about their care by informing women of the choices available to them and providing them with evidence-based information about the benefits and risks of options so that women can make fully informed decisions (no: 1/3).</w:t>
            </w:r>
          </w:p>
          <w:p w:rsidRPr="009003B0" w:rsidR="00942F43" w:rsidP="00942F43" w:rsidRDefault="00942F43">
            <w:pPr>
              <w:pStyle w:val="ListParagraph"/>
              <w:numPr>
                <w:ilvl w:val="0"/>
                <w:numId w:val="30"/>
              </w:numPr>
              <w:jc w:val="both"/>
              <w:rPr>
                <w:sz w:val="18"/>
                <w:szCs w:val="18"/>
              </w:rPr>
            </w:pPr>
            <w:r w:rsidRPr="009003B0">
              <w:rPr>
                <w:sz w:val="18"/>
                <w:szCs w:val="18"/>
              </w:rPr>
              <w:t>Ensure that consent will be sought from the woman prior to care being given and that the rights of women are respected (no: 1/4).</w:t>
            </w:r>
          </w:p>
          <w:p w:rsidRPr="009003B0" w:rsidR="00942F43" w:rsidP="00942F43" w:rsidRDefault="00942F43">
            <w:pPr>
              <w:pStyle w:val="ListParagraph"/>
              <w:numPr>
                <w:ilvl w:val="0"/>
                <w:numId w:val="30"/>
              </w:numPr>
              <w:jc w:val="both"/>
              <w:rPr>
                <w:sz w:val="18"/>
                <w:szCs w:val="18"/>
              </w:rPr>
            </w:pPr>
            <w:r w:rsidRPr="009003B0">
              <w:rPr>
                <w:sz w:val="18"/>
                <w:szCs w:val="18"/>
              </w:rPr>
              <w:t>Treat women with dignity and respect them as individuals (no: 1/5)</w:t>
            </w:r>
          </w:p>
          <w:p w:rsidRPr="009003B0" w:rsidR="00942F43" w:rsidP="00A30817" w:rsidRDefault="00942F43">
            <w:pPr>
              <w:jc w:val="both"/>
              <w:rPr>
                <w:sz w:val="18"/>
                <w:szCs w:val="18"/>
              </w:rPr>
            </w:pPr>
          </w:p>
        </w:tc>
      </w:tr>
      <w:tr w:rsidRPr="009003B0" w:rsidR="00942F43" w:rsidTr="00A30817">
        <w:tc>
          <w:tcPr>
            <w:tcW w:w="10080" w:type="dxa"/>
          </w:tcPr>
          <w:p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- 5) Ensure consent is gained</w:t>
            </w:r>
          </w:p>
          <w:p w:rsidRPr="009003B0" w:rsidR="00942F43" w:rsidP="00A30817" w:rsidRDefault="00942F43">
            <w:pPr>
              <w:rPr>
                <w:b/>
                <w:sz w:val="20"/>
                <w:szCs w:val="20"/>
                <w:u w:val="single"/>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9003B0" w:rsidR="00942F43" w:rsidTr="00A30817">
        <w:tc>
          <w:tcPr>
            <w:tcW w:w="10080" w:type="dxa"/>
            <w:gridSpan w:val="3"/>
            <w:tcBorders>
              <w:right w:val="single" w:color="auto" w:sz="4" w:space="0"/>
            </w:tcBorders>
          </w:tcPr>
          <w:p w:rsidRPr="009003B0" w:rsidR="00942F43" w:rsidP="009C5083"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7</w:t>
            </w:r>
          </w:p>
        </w:tc>
        <w:tc>
          <w:tcPr>
            <w:tcW w:w="4457"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p>
          <w:p w:rsidRPr="009003B0" w:rsidR="00AA401D" w:rsidP="00A30817" w:rsidRDefault="00AA401D">
            <w:pPr>
              <w:jc w:val="center"/>
              <w:rPr>
                <w:sz w:val="18"/>
                <w:szCs w:val="18"/>
              </w:rPr>
            </w:pPr>
          </w:p>
        </w:tc>
        <w:tc>
          <w:tcPr>
            <w:tcW w:w="4903"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A)</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17MC</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Actively participates in a woman-centred approach to care demonstrating respect for diversity and individual preferences and acts in a manner that respects others and that promotes, recognises and values differences</w:t>
            </w:r>
            <w:r>
              <w:rPr>
                <w:sz w:val="18"/>
                <w:szCs w:val="18"/>
              </w:rPr>
              <w:t>.</w:t>
            </w: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B)</w:t>
            </w:r>
          </w:p>
          <w:p w:rsidRPr="00EB7224" w:rsidR="00AA401D" w:rsidP="00A30817" w:rsidRDefault="00AA401D">
            <w:pPr>
              <w:rPr>
                <w:sz w:val="18"/>
                <w:szCs w:val="18"/>
              </w:rPr>
            </w:pPr>
            <w:r w:rsidRPr="00EB7224">
              <w:rPr>
                <w:sz w:val="18"/>
                <w:szCs w:val="18"/>
              </w:rPr>
              <w:t>17MC</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1/5 </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 xml:space="preserve">Acts professionally to ensure and maintain privacy and dignity when undertaking midwifery </w:t>
            </w:r>
            <w:r>
              <w:rPr>
                <w:sz w:val="18"/>
                <w:szCs w:val="18"/>
              </w:rPr>
              <w:t>care and procedures. Identifies</w:t>
            </w:r>
            <w:r w:rsidRPr="009003B0">
              <w:rPr>
                <w:sz w:val="18"/>
                <w:szCs w:val="18"/>
              </w:rPr>
              <w:t xml:space="preserve"> factors which maintain the dignity of wo</w:t>
            </w:r>
            <w:r>
              <w:rPr>
                <w:sz w:val="18"/>
                <w:szCs w:val="18"/>
              </w:rPr>
              <w:t>men and challenging situations/</w:t>
            </w:r>
            <w:r w:rsidRPr="009003B0">
              <w:rPr>
                <w:sz w:val="18"/>
                <w:szCs w:val="18"/>
              </w:rPr>
              <w:t xml:space="preserve">others where </w:t>
            </w:r>
            <w:r>
              <w:rPr>
                <w:sz w:val="18"/>
                <w:szCs w:val="18"/>
              </w:rPr>
              <w:t xml:space="preserve">the </w:t>
            </w:r>
            <w:r w:rsidRPr="009003B0">
              <w:rPr>
                <w:sz w:val="18"/>
                <w:szCs w:val="18"/>
              </w:rPr>
              <w:t>dignity of the woman may be compromised</w:t>
            </w:r>
            <w:r>
              <w:rPr>
                <w:sz w:val="18"/>
                <w:szCs w:val="18"/>
              </w:rPr>
              <w: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C)</w:t>
            </w:r>
          </w:p>
          <w:p w:rsidRPr="00EB7224" w:rsidR="00AA401D" w:rsidP="00A30817" w:rsidRDefault="00AA401D">
            <w:pPr>
              <w:rPr>
                <w:sz w:val="18"/>
                <w:szCs w:val="18"/>
              </w:rPr>
            </w:pPr>
          </w:p>
          <w:p w:rsidRPr="00EB7224" w:rsidR="00AA401D" w:rsidP="00A30817" w:rsidRDefault="00AA401D">
            <w:pPr>
              <w:rPr>
                <w:sz w:val="18"/>
                <w:szCs w:val="18"/>
              </w:rPr>
            </w:pPr>
            <w:r w:rsidRPr="00EB7224">
              <w:rPr>
                <w:sz w:val="18"/>
                <w:szCs w:val="18"/>
              </w:rPr>
              <w:t>17MC</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Recognises the roles and relationships in families, dependent upon religious and cultural beliefs, preferences and experiences</w:t>
            </w:r>
            <w:r>
              <w:rPr>
                <w:sz w:val="18"/>
                <w:szCs w:val="18"/>
              </w:rPr>
              <w: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D)</w:t>
            </w:r>
          </w:p>
          <w:p w:rsidRPr="00EB7224" w:rsidR="00AA401D" w:rsidP="00A30817" w:rsidRDefault="00AA401D">
            <w:pPr>
              <w:rPr>
                <w:sz w:val="18"/>
                <w:szCs w:val="18"/>
              </w:rPr>
            </w:pPr>
          </w:p>
          <w:p w:rsidRPr="00EB7224" w:rsidR="00AA401D" w:rsidP="00A30817" w:rsidRDefault="00AA401D">
            <w:pPr>
              <w:rPr>
                <w:sz w:val="18"/>
                <w:szCs w:val="18"/>
              </w:rPr>
            </w:pPr>
            <w:r w:rsidRPr="00EB7224">
              <w:rPr>
                <w:sz w:val="18"/>
                <w:szCs w:val="18"/>
              </w:rPr>
              <w:t xml:space="preserve">17MC </w:t>
            </w:r>
          </w:p>
          <w:p w:rsidRPr="00EB7224" w:rsidR="00AA401D" w:rsidP="00A30817" w:rsidRDefault="00AA401D">
            <w:pPr>
              <w:rPr>
                <w:sz w:val="18"/>
                <w:szCs w:val="18"/>
              </w:rPr>
            </w:pPr>
            <w:r w:rsidRPr="00EB7224">
              <w:rPr>
                <w:sz w:val="18"/>
                <w:szCs w:val="18"/>
              </w:rPr>
              <w:t>CPE5</w:t>
            </w:r>
          </w:p>
          <w:p w:rsidRPr="00EB7224" w:rsidR="00AA401D" w:rsidP="00A30817" w:rsidRDefault="00AA401D">
            <w:pPr>
              <w:rPr>
                <w:sz w:val="18"/>
                <w:szCs w:val="18"/>
              </w:rPr>
            </w:pPr>
            <w:r w:rsidRPr="00EB7224">
              <w:rPr>
                <w:sz w:val="18"/>
                <w:szCs w:val="18"/>
              </w:rPr>
              <w:t>ESC 4</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Actively participates in the process of obtaining informed consent prior to undertaking clinical activity and assists in determining choices to maximise an individual approach to care. Ensures that the meaning of informed consent is understood and gain consent to share confidential information outside the professional team.</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tcPr>
          <w:p w:rsidRPr="00EB7224" w:rsidR="00AA401D" w:rsidP="00A30817" w:rsidRDefault="00AA401D">
            <w:pPr>
              <w:rPr>
                <w:sz w:val="18"/>
                <w:szCs w:val="18"/>
              </w:rPr>
            </w:pPr>
            <w:r w:rsidRPr="00EB7224">
              <w:rPr>
                <w:sz w:val="18"/>
                <w:szCs w:val="18"/>
              </w:rPr>
              <w:t>E)</w:t>
            </w:r>
          </w:p>
          <w:p w:rsidRPr="00EB7224" w:rsidR="00AA401D" w:rsidP="00A30817" w:rsidRDefault="00AA401D">
            <w:pPr>
              <w:rPr>
                <w:sz w:val="18"/>
                <w:szCs w:val="18"/>
              </w:rPr>
            </w:pP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1/3 </w:t>
            </w:r>
          </w:p>
        </w:tc>
        <w:tc>
          <w:tcPr>
            <w:tcW w:w="4457" w:type="dxa"/>
            <w:tcBorders>
              <w:right w:val="single" w:color="auto" w:sz="4" w:space="0"/>
            </w:tcBorders>
          </w:tcPr>
          <w:p w:rsidRPr="009003B0" w:rsidR="00AA401D" w:rsidP="00A30817" w:rsidRDefault="00AA401D">
            <w:pPr>
              <w:jc w:val="both"/>
              <w:rPr>
                <w:sz w:val="18"/>
                <w:szCs w:val="18"/>
              </w:rPr>
            </w:pPr>
            <w:r w:rsidRPr="009003B0">
              <w:rPr>
                <w:sz w:val="18"/>
                <w:szCs w:val="18"/>
              </w:rPr>
              <w:t>Actively participates in sharing evidence-based information with women in order for them to make an informed decision about their care. Even where a particular choice may result in harm to themselves or their unborn child, unless a court of law orders contrary</w:t>
            </w:r>
            <w:r>
              <w:rPr>
                <w:sz w:val="18"/>
                <w:szCs w:val="18"/>
              </w:rPr>
              <w:t>.</w:t>
            </w:r>
          </w:p>
        </w:tc>
        <w:tc>
          <w:tcPr>
            <w:tcW w:w="4903" w:type="dxa"/>
            <w:tcBorders>
              <w:left w:val="single" w:color="auto" w:sz="4" w:space="0"/>
              <w:right w:val="single" w:color="auto" w:sz="4" w:space="0"/>
            </w:tcBorders>
          </w:tcPr>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Pr="009003B0" w:rsidR="00AA401D" w:rsidP="00A30817" w:rsidRDefault="00AA401D">
            <w:pPr>
              <w:rPr>
                <w:sz w:val="18"/>
                <w:szCs w:val="18"/>
              </w:rPr>
            </w:pPr>
          </w:p>
        </w:tc>
      </w:tr>
    </w:tbl>
    <w:p w:rsidR="00913430" w:rsidRDefault="00913430">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9003B0" w:rsidR="00AA401D" w:rsidTr="00AA401D">
        <w:tc>
          <w:tcPr>
            <w:tcW w:w="720" w:type="dxa"/>
          </w:tcPr>
          <w:p w:rsidRPr="009003B0" w:rsidR="00AA401D" w:rsidP="00A30817" w:rsidRDefault="00AA401D">
            <w:pPr>
              <w:rPr>
                <w:b/>
                <w:sz w:val="18"/>
                <w:szCs w:val="18"/>
              </w:rPr>
            </w:pPr>
            <w:r>
              <w:rPr>
                <w:b/>
                <w:sz w:val="18"/>
                <w:szCs w:val="18"/>
              </w:rPr>
              <w:t>7</w:t>
            </w:r>
          </w:p>
        </w:tc>
        <w:tc>
          <w:tcPr>
            <w:tcW w:w="4457" w:type="dxa"/>
            <w:tcBorders>
              <w:right w:val="single" w:color="auto" w:sz="4" w:space="0"/>
            </w:tcBorders>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p>
          <w:p w:rsidRPr="009003B0" w:rsidR="00AA401D" w:rsidP="00A30817" w:rsidRDefault="00AA401D">
            <w:pPr>
              <w:jc w:val="center"/>
              <w:rPr>
                <w:sz w:val="18"/>
                <w:szCs w:val="18"/>
              </w:rPr>
            </w:pPr>
          </w:p>
        </w:tc>
        <w:tc>
          <w:tcPr>
            <w:tcW w:w="4903" w:type="dxa"/>
            <w:tcBorders>
              <w:left w:val="single" w:color="auto" w:sz="4" w:space="0"/>
              <w:right w:val="single" w:color="auto" w:sz="4" w:space="0"/>
            </w:tcBorders>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tcPr>
          <w:p w:rsidRPr="00EB7224" w:rsidR="00AA401D" w:rsidP="00A30817" w:rsidRDefault="00AA401D">
            <w:pPr>
              <w:rPr>
                <w:sz w:val="18"/>
                <w:szCs w:val="18"/>
              </w:rPr>
            </w:pPr>
            <w:r w:rsidRPr="00EB7224">
              <w:rPr>
                <w:sz w:val="18"/>
                <w:szCs w:val="18"/>
              </w:rPr>
              <w:t>F)</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1/3</w:t>
            </w:r>
          </w:p>
        </w:tc>
        <w:tc>
          <w:tcPr>
            <w:tcW w:w="4457" w:type="dxa"/>
            <w:tcBorders>
              <w:right w:val="single" w:color="auto" w:sz="4" w:space="0"/>
            </w:tcBorders>
          </w:tcPr>
          <w:p w:rsidRPr="009003B0" w:rsidR="00AA401D" w:rsidP="00A30817" w:rsidRDefault="00AA401D">
            <w:pPr>
              <w:jc w:val="both"/>
              <w:rPr>
                <w:sz w:val="18"/>
                <w:szCs w:val="18"/>
              </w:rPr>
            </w:pPr>
            <w:r w:rsidRPr="009003B0">
              <w:rPr>
                <w:sz w:val="18"/>
                <w:szCs w:val="18"/>
              </w:rPr>
              <w:t xml:space="preserve">Respects women’s autonomy when making decisions and </w:t>
            </w:r>
            <w:r>
              <w:rPr>
                <w:sz w:val="18"/>
                <w:szCs w:val="18"/>
              </w:rPr>
              <w:t xml:space="preserve">the </w:t>
            </w:r>
            <w:r w:rsidRPr="009003B0">
              <w:rPr>
                <w:sz w:val="18"/>
                <w:szCs w:val="18"/>
              </w:rPr>
              <w:t>role as partners in their care and contributions they can make</w:t>
            </w:r>
            <w:r>
              <w:rPr>
                <w:sz w:val="18"/>
                <w:szCs w:val="18"/>
              </w:rPr>
              <w:t>. Includes</w:t>
            </w:r>
            <w:r w:rsidRPr="009003B0">
              <w:rPr>
                <w:sz w:val="18"/>
                <w:szCs w:val="18"/>
              </w:rPr>
              <w:t xml:space="preserve"> using appropriate strategies such as national, voluntary agencies and websites to encourage and promote choice for all women and provide accurate, truthful and balanced information which is easily understood</w:t>
            </w:r>
            <w:r>
              <w:rPr>
                <w:sz w:val="18"/>
                <w:szCs w:val="18"/>
              </w:rPr>
              <w: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shd w:val="clear" w:color="auto" w:fill="auto"/>
          </w:tcPr>
          <w:p w:rsidRPr="00EB7224" w:rsidR="00AA401D" w:rsidP="00A30817" w:rsidRDefault="00AA401D">
            <w:pPr>
              <w:rPr>
                <w:sz w:val="18"/>
                <w:szCs w:val="18"/>
              </w:rPr>
            </w:pPr>
            <w:r w:rsidRPr="00EB7224">
              <w:rPr>
                <w:sz w:val="18"/>
                <w:szCs w:val="18"/>
              </w:rPr>
              <w:t>G)</w:t>
            </w:r>
          </w:p>
          <w:p w:rsidRPr="00EB7224" w:rsidR="00AA401D" w:rsidP="00A30817" w:rsidRDefault="00AA401D">
            <w:pPr>
              <w:rPr>
                <w:sz w:val="18"/>
                <w:szCs w:val="18"/>
              </w:rPr>
            </w:pP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 xml:space="preserve">1/4 </w:t>
            </w:r>
          </w:p>
        </w:tc>
        <w:tc>
          <w:tcPr>
            <w:tcW w:w="4457"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Works within the legal frameworks when seeking consent and applies the principles of consent in accord</w:t>
            </w:r>
            <w:r>
              <w:rPr>
                <w:sz w:val="18"/>
                <w:szCs w:val="18"/>
              </w:rPr>
              <w:t>ance with the NMC Code (NMC 2015</w:t>
            </w:r>
            <w:r w:rsidRPr="009003B0">
              <w:rPr>
                <w:sz w:val="18"/>
                <w:szCs w:val="18"/>
              </w:rPr>
              <w:t>)</w:t>
            </w:r>
            <w:r>
              <w:rPr>
                <w:sz w:val="18"/>
                <w:szCs w:val="18"/>
              </w:rPr>
              <w:t>. Respects</w:t>
            </w:r>
            <w:r w:rsidRPr="009003B0">
              <w:rPr>
                <w:sz w:val="18"/>
                <w:szCs w:val="18"/>
              </w:rPr>
              <w:t xml:space="preserve"> client’s autonomy and rights to withhold consent in relation to care and treatment.</w:t>
            </w:r>
          </w:p>
          <w:p w:rsidRPr="009003B0" w:rsidR="00AA401D" w:rsidP="00A30817" w:rsidRDefault="00AA401D">
            <w:pPr>
              <w:jc w:val="both"/>
              <w:rPr>
                <w:sz w:val="18"/>
                <w:szCs w:val="18"/>
              </w:rPr>
            </w:pPr>
          </w:p>
        </w:tc>
        <w:tc>
          <w:tcPr>
            <w:tcW w:w="4903"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tcPr>
          <w:p w:rsidRPr="00EB7224" w:rsidR="00AA401D" w:rsidP="00A30817" w:rsidRDefault="00AA401D">
            <w:pPr>
              <w:rPr>
                <w:sz w:val="18"/>
                <w:szCs w:val="18"/>
              </w:rPr>
            </w:pPr>
            <w:r w:rsidRPr="00EB7224">
              <w:rPr>
                <w:sz w:val="18"/>
                <w:szCs w:val="18"/>
              </w:rPr>
              <w:t>H)</w:t>
            </w:r>
          </w:p>
          <w:p w:rsidRPr="00EB7224" w:rsidR="00AA401D" w:rsidP="00A30817" w:rsidRDefault="00AA401D">
            <w:pPr>
              <w:rPr>
                <w:sz w:val="18"/>
                <w:szCs w:val="18"/>
              </w:rPr>
            </w:pPr>
            <w:r w:rsidRPr="00EB7224">
              <w:rPr>
                <w:sz w:val="18"/>
                <w:szCs w:val="18"/>
              </w:rPr>
              <w:t>ESC</w:t>
            </w:r>
          </w:p>
          <w:p w:rsidRPr="00EB7224" w:rsidR="00AA401D" w:rsidP="00A30817" w:rsidRDefault="00AA401D">
            <w:pPr>
              <w:rPr>
                <w:sz w:val="18"/>
                <w:szCs w:val="18"/>
              </w:rPr>
            </w:pPr>
            <w:r w:rsidRPr="00EB7224">
              <w:rPr>
                <w:sz w:val="18"/>
                <w:szCs w:val="18"/>
              </w:rPr>
              <w:t>1/4</w:t>
            </w:r>
          </w:p>
        </w:tc>
        <w:tc>
          <w:tcPr>
            <w:tcW w:w="4457" w:type="dxa"/>
            <w:tcBorders>
              <w:right w:val="single" w:color="auto" w:sz="4" w:space="0"/>
            </w:tcBorders>
          </w:tcPr>
          <w:p w:rsidRPr="009003B0" w:rsidR="00AA401D" w:rsidP="00A30817" w:rsidRDefault="00AA401D">
            <w:pPr>
              <w:tabs>
                <w:tab w:val="left" w:pos="3504"/>
              </w:tabs>
              <w:jc w:val="both"/>
              <w:rPr>
                <w:sz w:val="18"/>
                <w:szCs w:val="18"/>
              </w:rPr>
            </w:pPr>
            <w:r w:rsidRPr="009003B0">
              <w:rPr>
                <w:sz w:val="18"/>
                <w:szCs w:val="18"/>
              </w:rPr>
              <w:t>Shares information confidently with women who have physical, cognitive or sensory disabilities and those who do n</w:t>
            </w:r>
            <w:r>
              <w:rPr>
                <w:sz w:val="18"/>
                <w:szCs w:val="18"/>
              </w:rPr>
              <w:t>ot speak or read English. Acts</w:t>
            </w:r>
            <w:r w:rsidRPr="009003B0">
              <w:rPr>
                <w:sz w:val="18"/>
                <w:szCs w:val="18"/>
              </w:rPr>
              <w:t xml:space="preserve"> professionally to ensure personal judgements, prejudices, values, attitudes and beliefs do not compromise the care provided</w:t>
            </w:r>
            <w:r>
              <w:rPr>
                <w:sz w:val="18"/>
                <w:szCs w:val="18"/>
              </w:rPr>
              <w:t>.</w:t>
            </w:r>
          </w:p>
          <w:p w:rsidRPr="009003B0" w:rsidR="00AA401D" w:rsidP="00A30817" w:rsidRDefault="00AA401D">
            <w:pPr>
              <w:tabs>
                <w:tab w:val="left" w:pos="3504"/>
              </w:tabs>
              <w:jc w:val="both"/>
              <w:rPr>
                <w:sz w:val="18"/>
                <w:szCs w:val="18"/>
              </w:rPr>
            </w:pPr>
          </w:p>
        </w:tc>
        <w:tc>
          <w:tcPr>
            <w:tcW w:w="4903" w:type="dxa"/>
            <w:tcBorders>
              <w:left w:val="single" w:color="auto" w:sz="4" w:space="0"/>
              <w:right w:val="single" w:color="auto" w:sz="4" w:space="0"/>
            </w:tcBorders>
          </w:tcPr>
          <w:p w:rsidRPr="009003B0" w:rsidR="00AA401D" w:rsidP="00A30817" w:rsidRDefault="00AA401D">
            <w:pPr>
              <w:rPr>
                <w:sz w:val="18"/>
                <w:szCs w:val="18"/>
              </w:rPr>
            </w:pPr>
          </w:p>
        </w:tc>
      </w:tr>
      <w:tr w:rsidRPr="009003B0" w:rsidR="00942F43" w:rsidTr="00A30817">
        <w:tc>
          <w:tcPr>
            <w:tcW w:w="10080" w:type="dxa"/>
            <w:gridSpan w:val="3"/>
            <w:tcBorders>
              <w:right w:val="single" w:color="auto" w:sz="4" w:space="0"/>
            </w:tcBorders>
          </w:tcPr>
          <w:p w:rsidRPr="009003B0" w:rsidR="00942F43" w:rsidP="00A30817" w:rsidRDefault="003673C9">
            <w:pPr>
              <w:rPr>
                <w:b/>
                <w:sz w:val="18"/>
                <w:szCs w:val="18"/>
              </w:rPr>
            </w:pPr>
            <w:r>
              <w:rPr>
                <w:b/>
                <w:sz w:val="18"/>
                <w:szCs w:val="18"/>
              </w:rPr>
              <w:t>7</w:t>
            </w:r>
            <w:r w:rsidRPr="009003B0" w:rsidR="00942F43">
              <w:rPr>
                <w:b/>
                <w:sz w:val="18"/>
                <w:szCs w:val="18"/>
              </w:rPr>
              <w:t>) Student’s evidence and experience to achieve outcomes</w:t>
            </w:r>
          </w:p>
          <w:p w:rsidRPr="009003B0" w:rsidR="00942F43" w:rsidP="00A30817" w:rsidRDefault="00942F43">
            <w:pPr>
              <w:rPr>
                <w:b/>
                <w:sz w:val="18"/>
                <w:szCs w:val="18"/>
              </w:rPr>
            </w:pPr>
          </w:p>
          <w:p w:rsidRPr="004054AB" w:rsidR="009C5083" w:rsidP="009C5083" w:rsidRDefault="009C5083">
            <w:pPr>
              <w:rPr>
                <w:b/>
                <w:sz w:val="18"/>
                <w:szCs w:val="18"/>
                <w:u w:val="single"/>
              </w:rPr>
            </w:pPr>
            <w:r>
              <w:rPr>
                <w:sz w:val="18"/>
                <w:szCs w:val="18"/>
              </w:rPr>
              <w:t>This should be linked to specific examples from practice, and how this case links to the outcome.</w:t>
            </w:r>
          </w:p>
          <w:p w:rsidRPr="000D445A" w:rsidR="009C5083" w:rsidP="009C5083" w:rsidRDefault="009C5083">
            <w:pPr>
              <w:rPr>
                <w:sz w:val="18"/>
                <w:szCs w:val="18"/>
              </w:rPr>
            </w:pPr>
          </w:p>
          <w:p w:rsidRPr="000D445A" w:rsidR="009C5083" w:rsidP="009C5083" w:rsidRDefault="009C5083">
            <w:pPr>
              <w:rPr>
                <w:sz w:val="18"/>
                <w:szCs w:val="18"/>
              </w:rPr>
            </w:pPr>
          </w:p>
          <w:p w:rsidRPr="000D445A" w:rsidR="009C5083" w:rsidP="00AA401D" w:rsidRDefault="00AA401D">
            <w:pPr>
              <w:tabs>
                <w:tab w:val="left" w:pos="5604"/>
              </w:tabs>
              <w:rPr>
                <w:sz w:val="18"/>
                <w:szCs w:val="18"/>
              </w:rPr>
            </w:pPr>
            <w:r>
              <w:rPr>
                <w:sz w:val="18"/>
                <w:szCs w:val="18"/>
              </w:rPr>
              <w:tab/>
            </w: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Pr="009003B0" w:rsidR="00942F43" w:rsidP="00942F43" w:rsidRDefault="00942F43"/>
    <w:p w:rsidR="00942F43" w:rsidP="00942F43" w:rsidRDefault="00942F43"/>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17" w:id="20"/>
            <w:bookmarkStart w:name="_Toc316650194" w:id="21"/>
            <w:r>
              <w:t>8</w:t>
            </w:r>
            <w:r w:rsidRPr="009003B0" w:rsidR="00942F43">
              <w:t xml:space="preserve">) Accountability to society </w:t>
            </w:r>
            <w:bookmarkEnd w:id="20"/>
            <w:bookmarkEnd w:id="21"/>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566"/>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(18MC)</w:t>
            </w:r>
            <w:r w:rsidRPr="009003B0">
              <w:rPr>
                <w:sz w:val="18"/>
                <w:szCs w:val="18"/>
              </w:rPr>
              <w:t xml:space="preserve"> Domain: Professional and Ethical Practice</w:t>
            </w:r>
          </w:p>
          <w:p w:rsidRPr="009003B0" w:rsidR="00942F43" w:rsidP="00A30817" w:rsidRDefault="00942F43">
            <w:pPr>
              <w:rPr>
                <w:b/>
                <w:sz w:val="18"/>
                <w:szCs w:val="18"/>
              </w:rPr>
            </w:pPr>
            <w:r w:rsidRPr="009003B0">
              <w:rPr>
                <w:b/>
                <w:sz w:val="18"/>
                <w:szCs w:val="18"/>
              </w:rPr>
              <w:t>Practice in accordance with relevant legislation.</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29"/>
              </w:numPr>
              <w:jc w:val="both"/>
              <w:rPr>
                <w:sz w:val="18"/>
                <w:szCs w:val="18"/>
              </w:rPr>
            </w:pPr>
            <w:r w:rsidRPr="009003B0">
              <w:rPr>
                <w:sz w:val="18"/>
                <w:szCs w:val="18"/>
              </w:rPr>
              <w:t>Practising within the contemporary legal framework of midwifery</w:t>
            </w:r>
          </w:p>
          <w:p w:rsidRPr="009003B0" w:rsidR="00942F43" w:rsidP="00942F43" w:rsidRDefault="00942F43">
            <w:pPr>
              <w:pStyle w:val="ListParagraph"/>
              <w:numPr>
                <w:ilvl w:val="0"/>
                <w:numId w:val="29"/>
              </w:numPr>
              <w:jc w:val="both"/>
              <w:rPr>
                <w:sz w:val="18"/>
                <w:szCs w:val="18"/>
              </w:rPr>
            </w:pPr>
            <w:r w:rsidRPr="009003B0">
              <w:rPr>
                <w:sz w:val="18"/>
                <w:szCs w:val="18"/>
              </w:rPr>
              <w:t>Demonstrating knowledge of legislation relating to human rights, equal opportunities and access to patient records</w:t>
            </w:r>
          </w:p>
          <w:p w:rsidRPr="009003B0" w:rsidR="00942F43" w:rsidP="00942F43" w:rsidRDefault="00942F43">
            <w:pPr>
              <w:pStyle w:val="ListParagraph"/>
              <w:numPr>
                <w:ilvl w:val="0"/>
                <w:numId w:val="29"/>
              </w:numPr>
              <w:jc w:val="both"/>
              <w:rPr>
                <w:sz w:val="18"/>
                <w:szCs w:val="18"/>
              </w:rPr>
            </w:pPr>
            <w:r w:rsidRPr="009003B0">
              <w:rPr>
                <w:sz w:val="18"/>
                <w:szCs w:val="18"/>
              </w:rPr>
              <w:t>Demonstrating knowledge of legislation relating to health and social policy relevant to midwifery practice</w:t>
            </w:r>
          </w:p>
          <w:p w:rsidRPr="009003B0" w:rsidR="00942F43" w:rsidP="00942F43" w:rsidRDefault="00942F43">
            <w:pPr>
              <w:pStyle w:val="ListParagraph"/>
              <w:numPr>
                <w:ilvl w:val="0"/>
                <w:numId w:val="29"/>
              </w:numPr>
              <w:jc w:val="both"/>
              <w:rPr>
                <w:sz w:val="18"/>
                <w:szCs w:val="18"/>
              </w:rPr>
            </w:pPr>
            <w:r w:rsidRPr="009003B0">
              <w:rPr>
                <w:sz w:val="18"/>
                <w:szCs w:val="18"/>
              </w:rPr>
              <w:t>Demonstrating knowledge of contemporary ethical issues and their impact upon midwifery practice</w:t>
            </w:r>
          </w:p>
          <w:p w:rsidRPr="009003B0" w:rsidR="00942F43" w:rsidP="00942F43" w:rsidRDefault="00942F43">
            <w:pPr>
              <w:pStyle w:val="ListParagraph"/>
              <w:numPr>
                <w:ilvl w:val="0"/>
                <w:numId w:val="29"/>
              </w:numPr>
              <w:jc w:val="both"/>
              <w:rPr>
                <w:sz w:val="18"/>
                <w:szCs w:val="18"/>
              </w:rPr>
            </w:pPr>
            <w:r w:rsidRPr="009003B0">
              <w:rPr>
                <w:sz w:val="18"/>
                <w:szCs w:val="18"/>
              </w:rPr>
              <w:t>Managing the complexities arising from ethical and legal dilemmas</w:t>
            </w:r>
          </w:p>
          <w:p w:rsidR="00942F43" w:rsidP="00332861" w:rsidRDefault="00942F43">
            <w:pPr>
              <w:ind w:left="360"/>
              <w:jc w:val="both"/>
              <w:rPr>
                <w:sz w:val="16"/>
              </w:rPr>
            </w:pPr>
          </w:p>
          <w:p w:rsidRPr="00AA1113" w:rsidR="00332861" w:rsidP="00332861" w:rsidRDefault="00332861">
            <w:pPr>
              <w:jc w:val="both"/>
              <w:rPr>
                <w:b/>
                <w:sz w:val="18"/>
                <w:szCs w:val="18"/>
              </w:rPr>
            </w:pPr>
            <w:r w:rsidRPr="00AA1113">
              <w:rPr>
                <w:b/>
                <w:sz w:val="18"/>
                <w:szCs w:val="18"/>
              </w:rPr>
              <w:t>Safeguard children and adults from vulnerable situations and support and protect them from harm</w:t>
            </w:r>
          </w:p>
          <w:p w:rsidRPr="00AA1113" w:rsidR="00A76D1A" w:rsidP="00332861" w:rsidRDefault="00A76D1A">
            <w:pPr>
              <w:jc w:val="both"/>
              <w:rPr>
                <w:b/>
                <w:sz w:val="18"/>
                <w:szCs w:val="18"/>
              </w:rPr>
            </w:pPr>
          </w:p>
          <w:p w:rsidRPr="001F3688" w:rsidR="00A76D1A" w:rsidP="00A76D1A" w:rsidRDefault="00A76D1A">
            <w:pPr>
              <w:jc w:val="both"/>
              <w:rPr>
                <w:sz w:val="18"/>
                <w:szCs w:val="18"/>
              </w:rPr>
            </w:pPr>
            <w:r w:rsidRPr="001F3688">
              <w:rPr>
                <w:sz w:val="18"/>
                <w:szCs w:val="18"/>
              </w:rPr>
              <w:t>Domain: Effective Midwifery Practice</w:t>
            </w:r>
          </w:p>
          <w:p w:rsidRPr="001F3688" w:rsidR="00A76D1A" w:rsidP="00A76D1A" w:rsidRDefault="00A76D1A">
            <w:pPr>
              <w:jc w:val="both"/>
              <w:rPr>
                <w:sz w:val="18"/>
                <w:szCs w:val="18"/>
              </w:rPr>
            </w:pPr>
            <w:r w:rsidRPr="001F3688">
              <w:rPr>
                <w:sz w:val="18"/>
                <w:szCs w:val="18"/>
              </w:rPr>
              <w:t>Provide seamless care and where appropriate, interventions in partnership with women and other care providers</w:t>
            </w:r>
          </w:p>
          <w:p w:rsidRPr="001F3688" w:rsidR="00A76D1A" w:rsidP="00A76D1A" w:rsidRDefault="00A76D1A">
            <w:pPr>
              <w:jc w:val="both"/>
              <w:rPr>
                <w:sz w:val="18"/>
                <w:szCs w:val="18"/>
              </w:rPr>
            </w:pPr>
            <w:r w:rsidRPr="001F3688">
              <w:rPr>
                <w:sz w:val="18"/>
                <w:szCs w:val="18"/>
              </w:rPr>
              <w:t>This will include;</w:t>
            </w:r>
          </w:p>
          <w:p w:rsidR="00A76D1A" w:rsidP="00A76D1A" w:rsidRDefault="00A76D1A">
            <w:pPr>
              <w:pStyle w:val="ListParagraph"/>
              <w:numPr>
                <w:ilvl w:val="0"/>
                <w:numId w:val="39"/>
              </w:numPr>
              <w:jc w:val="both"/>
              <w:rPr>
                <w:sz w:val="18"/>
                <w:szCs w:val="18"/>
              </w:rPr>
            </w:pPr>
            <w:r w:rsidRPr="001F3688">
              <w:rPr>
                <w:sz w:val="18"/>
                <w:szCs w:val="18"/>
              </w:rPr>
              <w:t>Refer women who would benefit from the skills and knowledge of other individuals</w:t>
            </w:r>
          </w:p>
          <w:p w:rsidR="00A76D1A" w:rsidP="00A76D1A" w:rsidRDefault="00A76D1A">
            <w:pPr>
              <w:jc w:val="both"/>
              <w:rPr>
                <w:sz w:val="18"/>
                <w:szCs w:val="18"/>
              </w:rPr>
            </w:pPr>
            <w:r>
              <w:rPr>
                <w:sz w:val="18"/>
                <w:szCs w:val="18"/>
              </w:rPr>
              <w:t>Domain: Professional and ethical practice</w:t>
            </w:r>
          </w:p>
          <w:p w:rsidRPr="001F3688" w:rsidR="00A76D1A" w:rsidP="00A76D1A" w:rsidRDefault="00A76D1A">
            <w:pPr>
              <w:jc w:val="both"/>
              <w:rPr>
                <w:sz w:val="18"/>
                <w:szCs w:val="18"/>
              </w:rPr>
            </w:pPr>
            <w:r>
              <w:rPr>
                <w:sz w:val="18"/>
                <w:szCs w:val="18"/>
              </w:rPr>
              <w:t>Work collaboratively with the wider health care team and agencies</w:t>
            </w:r>
          </w:p>
          <w:p w:rsidRPr="00332861" w:rsidR="00A76D1A" w:rsidP="00332861" w:rsidRDefault="00A76D1A">
            <w:pPr>
              <w:jc w:val="both"/>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8</w:t>
            </w:r>
          </w:p>
        </w:tc>
        <w:tc>
          <w:tcPr>
            <w:tcW w:w="4461"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p>
          <w:p w:rsidRPr="009003B0" w:rsidR="00AA401D" w:rsidP="00A30817" w:rsidRDefault="00AA401D">
            <w:pPr>
              <w:jc w:val="center"/>
              <w:rPr>
                <w:sz w:val="18"/>
                <w:szCs w:val="18"/>
              </w:rPr>
            </w:pPr>
          </w:p>
        </w:tc>
        <w:tc>
          <w:tcPr>
            <w:tcW w:w="4899"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tcPr>
          <w:p w:rsidRPr="009003B0" w:rsidR="00AA401D" w:rsidP="00A30817" w:rsidRDefault="00AA401D">
            <w:pPr>
              <w:rPr>
                <w:sz w:val="18"/>
                <w:szCs w:val="18"/>
              </w:rPr>
            </w:pPr>
            <w:r w:rsidRPr="009003B0">
              <w:rPr>
                <w:sz w:val="18"/>
                <w:szCs w:val="18"/>
              </w:rPr>
              <w:t>A)</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18MC</w:t>
            </w:r>
          </w:p>
        </w:tc>
        <w:tc>
          <w:tcPr>
            <w:tcW w:w="4461" w:type="dxa"/>
            <w:tcBorders>
              <w:right w:val="single" w:color="auto" w:sz="4" w:space="0"/>
            </w:tcBorders>
          </w:tcPr>
          <w:p w:rsidRPr="009003B0" w:rsidR="00AA401D" w:rsidP="00A30817" w:rsidRDefault="00AA401D">
            <w:pPr>
              <w:jc w:val="both"/>
              <w:rPr>
                <w:sz w:val="18"/>
                <w:szCs w:val="18"/>
              </w:rPr>
            </w:pPr>
            <w:r w:rsidRPr="009003B0">
              <w:rPr>
                <w:sz w:val="18"/>
                <w:szCs w:val="18"/>
              </w:rPr>
              <w:t>Is able to identify legislation relating to health and social policy relevant to midwifery practice, for example Data Protection Act (1998), Freedom of Information (2000), Births &amp; Deaths Registration Acts and Civil Liabilities Act (1976)</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9003B0" w:rsidR="00AA401D" w:rsidP="00A30817" w:rsidRDefault="00AA401D">
            <w:pPr>
              <w:rPr>
                <w:sz w:val="18"/>
                <w:szCs w:val="18"/>
              </w:rPr>
            </w:pPr>
            <w:r w:rsidRPr="009003B0">
              <w:rPr>
                <w:sz w:val="18"/>
                <w:szCs w:val="18"/>
              </w:rPr>
              <w:t>B)</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18MC</w:t>
            </w:r>
          </w:p>
        </w:tc>
        <w:tc>
          <w:tcPr>
            <w:tcW w:w="4461" w:type="dxa"/>
            <w:tcBorders>
              <w:right w:val="single" w:color="auto" w:sz="4" w:space="0"/>
            </w:tcBorders>
          </w:tcPr>
          <w:p w:rsidRPr="009003B0" w:rsidR="00AA401D" w:rsidP="00A30817" w:rsidRDefault="00AA401D">
            <w:pPr>
              <w:jc w:val="both"/>
              <w:rPr>
                <w:sz w:val="18"/>
                <w:szCs w:val="18"/>
              </w:rPr>
            </w:pPr>
            <w:r w:rsidRPr="009003B0">
              <w:rPr>
                <w:sz w:val="18"/>
                <w:szCs w:val="18"/>
              </w:rPr>
              <w:t xml:space="preserve">Is able to outline the role(s) of the midwife in </w:t>
            </w:r>
            <w:r>
              <w:rPr>
                <w:sz w:val="18"/>
                <w:szCs w:val="18"/>
              </w:rPr>
              <w:t xml:space="preserve">recognising and </w:t>
            </w:r>
            <w:r w:rsidRPr="009003B0">
              <w:rPr>
                <w:sz w:val="18"/>
                <w:szCs w:val="18"/>
              </w:rPr>
              <w:t>managing ethical dilemmas</w:t>
            </w:r>
            <w:r>
              <w:rPr>
                <w:sz w:val="18"/>
                <w:szCs w:val="18"/>
              </w:rPr>
              <w:t>,</w:t>
            </w:r>
            <w:r w:rsidRPr="009003B0">
              <w:rPr>
                <w:sz w:val="18"/>
                <w:szCs w:val="18"/>
              </w:rPr>
              <w:t xml:space="preserve"> and the impact </w:t>
            </w:r>
            <w:r>
              <w:rPr>
                <w:sz w:val="18"/>
                <w:szCs w:val="18"/>
              </w:rPr>
              <w:t>they</w:t>
            </w:r>
            <w:r w:rsidRPr="009003B0">
              <w:rPr>
                <w:sz w:val="18"/>
                <w:szCs w:val="18"/>
              </w:rPr>
              <w:t xml:space="preserve"> may have on midwifery practice</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9003B0" w:rsidR="00AA401D" w:rsidP="00A30817" w:rsidRDefault="00AA401D">
            <w:pPr>
              <w:rPr>
                <w:sz w:val="18"/>
                <w:szCs w:val="18"/>
              </w:rPr>
            </w:pPr>
            <w:r w:rsidRPr="009003B0">
              <w:rPr>
                <w:sz w:val="18"/>
                <w:szCs w:val="18"/>
              </w:rPr>
              <w:t>C)</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 xml:space="preserve">18MC </w:t>
            </w:r>
          </w:p>
        </w:tc>
        <w:tc>
          <w:tcPr>
            <w:tcW w:w="4461" w:type="dxa"/>
            <w:tcBorders>
              <w:right w:val="single" w:color="auto" w:sz="4" w:space="0"/>
            </w:tcBorders>
          </w:tcPr>
          <w:p w:rsidRPr="009003B0" w:rsidR="00AA401D" w:rsidP="00A30817" w:rsidRDefault="00AA401D">
            <w:pPr>
              <w:jc w:val="both"/>
              <w:rPr>
                <w:sz w:val="18"/>
                <w:szCs w:val="18"/>
              </w:rPr>
            </w:pPr>
            <w:r w:rsidRPr="009003B0">
              <w:rPr>
                <w:sz w:val="18"/>
                <w:szCs w:val="18"/>
              </w:rPr>
              <w:t>Is able to identify ethical and legal dilemmas faced by women and midwives throughout the childbirth continuum</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A30817" w:rsidRDefault="00AA401D">
            <w:pPr>
              <w:rPr>
                <w:sz w:val="18"/>
                <w:szCs w:val="18"/>
              </w:rPr>
            </w:pPr>
          </w:p>
          <w:p w:rsidR="00AA401D" w:rsidP="00A30817" w:rsidRDefault="00AA401D">
            <w:pPr>
              <w:rPr>
                <w:sz w:val="18"/>
                <w:szCs w:val="18"/>
              </w:rPr>
            </w:pPr>
            <w:r>
              <w:rPr>
                <w:sz w:val="18"/>
                <w:szCs w:val="18"/>
              </w:rPr>
              <w:t>D)</w:t>
            </w:r>
          </w:p>
          <w:p w:rsidRPr="009003B0" w:rsidR="00AA401D" w:rsidP="00A30817" w:rsidRDefault="00AA401D">
            <w:pPr>
              <w:rPr>
                <w:sz w:val="18"/>
                <w:szCs w:val="18"/>
              </w:rPr>
            </w:pPr>
            <w:r>
              <w:rPr>
                <w:sz w:val="18"/>
                <w:szCs w:val="18"/>
              </w:rPr>
              <w:t>MC</w:t>
            </w:r>
          </w:p>
        </w:tc>
        <w:tc>
          <w:tcPr>
            <w:tcW w:w="4461" w:type="dxa"/>
            <w:tcBorders>
              <w:right w:val="single" w:color="auto" w:sz="4" w:space="0"/>
            </w:tcBorders>
          </w:tcPr>
          <w:p w:rsidR="00AA401D" w:rsidP="00A30817" w:rsidRDefault="00AA401D">
            <w:pPr>
              <w:jc w:val="both"/>
              <w:rPr>
                <w:sz w:val="18"/>
                <w:szCs w:val="18"/>
              </w:rPr>
            </w:pPr>
            <w:r>
              <w:rPr>
                <w:sz w:val="18"/>
                <w:szCs w:val="18"/>
              </w:rPr>
              <w:t>Acts within legal frameworks and local policies in relation to safeguarding adults and children who are in vulnerable situations</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A30817" w:rsidRDefault="00AA401D">
            <w:pPr>
              <w:rPr>
                <w:sz w:val="18"/>
                <w:szCs w:val="18"/>
              </w:rPr>
            </w:pPr>
          </w:p>
          <w:p w:rsidR="00AA401D" w:rsidP="00A30817" w:rsidRDefault="00AA401D">
            <w:pPr>
              <w:rPr>
                <w:sz w:val="18"/>
                <w:szCs w:val="18"/>
              </w:rPr>
            </w:pPr>
            <w:r>
              <w:rPr>
                <w:sz w:val="18"/>
                <w:szCs w:val="18"/>
              </w:rPr>
              <w:t>E)</w:t>
            </w:r>
          </w:p>
          <w:p w:rsidR="00AA401D" w:rsidP="00A30817" w:rsidRDefault="00AA401D">
            <w:pPr>
              <w:rPr>
                <w:sz w:val="18"/>
                <w:szCs w:val="18"/>
              </w:rPr>
            </w:pPr>
            <w:r>
              <w:rPr>
                <w:sz w:val="18"/>
                <w:szCs w:val="18"/>
              </w:rPr>
              <w:t>MC</w:t>
            </w:r>
          </w:p>
          <w:p w:rsidR="00AA401D" w:rsidP="00A30817" w:rsidRDefault="00AA401D">
            <w:pPr>
              <w:rPr>
                <w:sz w:val="18"/>
                <w:szCs w:val="18"/>
              </w:rPr>
            </w:pPr>
          </w:p>
        </w:tc>
        <w:tc>
          <w:tcPr>
            <w:tcW w:w="4461" w:type="dxa"/>
            <w:tcBorders>
              <w:right w:val="single" w:color="auto" w:sz="4" w:space="0"/>
            </w:tcBorders>
          </w:tcPr>
          <w:p w:rsidR="00AA401D" w:rsidP="00A30817" w:rsidRDefault="00AA401D">
            <w:pPr>
              <w:jc w:val="both"/>
              <w:rPr>
                <w:sz w:val="18"/>
                <w:szCs w:val="18"/>
              </w:rPr>
            </w:pPr>
            <w:r>
              <w:rPr>
                <w:sz w:val="18"/>
                <w:szCs w:val="18"/>
              </w:rPr>
              <w:t xml:space="preserve">Documents concerns and information when people who are in vulnerable situations </w:t>
            </w:r>
          </w:p>
          <w:p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A30817" w:rsidRDefault="00AA401D">
            <w:pPr>
              <w:rPr>
                <w:sz w:val="18"/>
                <w:szCs w:val="18"/>
              </w:rPr>
            </w:pPr>
          </w:p>
          <w:p w:rsidR="00AA401D" w:rsidP="00A30817" w:rsidRDefault="00AA401D">
            <w:pPr>
              <w:rPr>
                <w:sz w:val="18"/>
                <w:szCs w:val="18"/>
              </w:rPr>
            </w:pPr>
            <w:r>
              <w:rPr>
                <w:sz w:val="18"/>
                <w:szCs w:val="18"/>
              </w:rPr>
              <w:t>F)</w:t>
            </w:r>
          </w:p>
          <w:p w:rsidR="00AA401D" w:rsidP="00A30817" w:rsidRDefault="00AA401D">
            <w:pPr>
              <w:rPr>
                <w:sz w:val="18"/>
                <w:szCs w:val="18"/>
              </w:rPr>
            </w:pPr>
            <w:r>
              <w:rPr>
                <w:sz w:val="18"/>
                <w:szCs w:val="18"/>
              </w:rPr>
              <w:t>MC</w:t>
            </w:r>
          </w:p>
        </w:tc>
        <w:tc>
          <w:tcPr>
            <w:tcW w:w="4461" w:type="dxa"/>
            <w:tcBorders>
              <w:right w:val="single" w:color="auto" w:sz="4" w:space="0"/>
            </w:tcBorders>
          </w:tcPr>
          <w:p w:rsidR="00AA401D" w:rsidP="00A30817" w:rsidRDefault="00AA401D">
            <w:pPr>
              <w:jc w:val="both"/>
              <w:rPr>
                <w:sz w:val="18"/>
                <w:szCs w:val="18"/>
              </w:rPr>
            </w:pPr>
            <w:r>
              <w:rPr>
                <w:sz w:val="18"/>
                <w:szCs w:val="18"/>
              </w:rPr>
              <w:t>Recognises and responds when people are in vulnerable situations and at risk or in need of support and protection</w:t>
            </w:r>
          </w:p>
          <w:p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A30817" w:rsidRDefault="00AA401D">
            <w:pPr>
              <w:rPr>
                <w:sz w:val="18"/>
                <w:szCs w:val="18"/>
              </w:rPr>
            </w:pPr>
          </w:p>
          <w:p w:rsidR="00AA401D" w:rsidP="00A30817" w:rsidRDefault="00AA401D">
            <w:pPr>
              <w:rPr>
                <w:sz w:val="18"/>
                <w:szCs w:val="18"/>
              </w:rPr>
            </w:pPr>
            <w:r>
              <w:rPr>
                <w:sz w:val="18"/>
                <w:szCs w:val="18"/>
              </w:rPr>
              <w:t>G)</w:t>
            </w:r>
          </w:p>
          <w:p w:rsidR="00AA401D" w:rsidP="00A30817" w:rsidRDefault="00AA401D">
            <w:pPr>
              <w:rPr>
                <w:sz w:val="18"/>
                <w:szCs w:val="18"/>
              </w:rPr>
            </w:pPr>
            <w:r>
              <w:rPr>
                <w:sz w:val="18"/>
                <w:szCs w:val="18"/>
              </w:rPr>
              <w:t>MC</w:t>
            </w:r>
          </w:p>
        </w:tc>
        <w:tc>
          <w:tcPr>
            <w:tcW w:w="4461" w:type="dxa"/>
            <w:tcBorders>
              <w:right w:val="single" w:color="auto" w:sz="4" w:space="0"/>
            </w:tcBorders>
          </w:tcPr>
          <w:p w:rsidR="00AA401D" w:rsidP="00A30817" w:rsidRDefault="00AA401D">
            <w:pPr>
              <w:jc w:val="both"/>
              <w:rPr>
                <w:sz w:val="18"/>
                <w:szCs w:val="18"/>
              </w:rPr>
            </w:pPr>
            <w:r>
              <w:rPr>
                <w:sz w:val="18"/>
                <w:szCs w:val="18"/>
              </w:rPr>
              <w:t>Supports people in asserting their human rights</w:t>
            </w:r>
          </w:p>
          <w:p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00AA401D" w:rsidP="00A30817" w:rsidRDefault="00AA401D">
            <w:pPr>
              <w:rPr>
                <w:sz w:val="18"/>
                <w:szCs w:val="18"/>
              </w:rPr>
            </w:pPr>
          </w:p>
          <w:p w:rsidR="00AA401D" w:rsidP="00A30817" w:rsidRDefault="00AA401D">
            <w:pPr>
              <w:rPr>
                <w:sz w:val="18"/>
                <w:szCs w:val="18"/>
              </w:rPr>
            </w:pPr>
            <w:r>
              <w:rPr>
                <w:sz w:val="18"/>
                <w:szCs w:val="18"/>
              </w:rPr>
              <w:t>H)</w:t>
            </w:r>
          </w:p>
          <w:p w:rsidR="00AA401D" w:rsidP="00A30817" w:rsidRDefault="00AA401D">
            <w:pPr>
              <w:rPr>
                <w:sz w:val="18"/>
                <w:szCs w:val="18"/>
              </w:rPr>
            </w:pPr>
            <w:r>
              <w:rPr>
                <w:sz w:val="18"/>
                <w:szCs w:val="18"/>
              </w:rPr>
              <w:t>MC</w:t>
            </w:r>
          </w:p>
        </w:tc>
        <w:tc>
          <w:tcPr>
            <w:tcW w:w="4461" w:type="dxa"/>
            <w:tcBorders>
              <w:right w:val="single" w:color="auto" w:sz="4" w:space="0"/>
            </w:tcBorders>
          </w:tcPr>
          <w:p w:rsidR="00AA401D" w:rsidP="00A30817" w:rsidRDefault="00AA401D">
            <w:pPr>
              <w:jc w:val="both"/>
              <w:rPr>
                <w:sz w:val="18"/>
                <w:szCs w:val="18"/>
              </w:rPr>
            </w:pPr>
            <w:r>
              <w:rPr>
                <w:sz w:val="18"/>
                <w:szCs w:val="18"/>
              </w:rPr>
              <w:t>Challenges practice which do not safeguard those in need of support and protection</w:t>
            </w:r>
          </w:p>
          <w:p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475"/>
        </w:trPr>
        <w:tc>
          <w:tcPr>
            <w:tcW w:w="10080" w:type="dxa"/>
            <w:tcBorders>
              <w:right w:val="single" w:color="auto" w:sz="4" w:space="0"/>
            </w:tcBorders>
          </w:tcPr>
          <w:p w:rsidRPr="009003B0" w:rsidR="00942F43" w:rsidP="00A30817" w:rsidRDefault="003673C9">
            <w:pPr>
              <w:rPr>
                <w:b/>
                <w:sz w:val="18"/>
                <w:szCs w:val="18"/>
                <w:u w:val="single"/>
              </w:rPr>
            </w:pPr>
            <w:r>
              <w:rPr>
                <w:b/>
                <w:sz w:val="18"/>
                <w:szCs w:val="18"/>
              </w:rPr>
              <w:t>8</w:t>
            </w:r>
            <w:r w:rsidRPr="009003B0" w:rsidR="00942F43">
              <w:rPr>
                <w:b/>
                <w:sz w:val="18"/>
                <w:szCs w:val="18"/>
              </w:rPr>
              <w:t>) Student’s evidence and experience to achieve outcomes</w:t>
            </w: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tc>
      </w:tr>
    </w:tbl>
    <w:p w:rsidRPr="009003B0" w:rsidR="00942F43" w:rsidP="00942F43" w:rsidRDefault="00942F43"/>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19" w:id="22"/>
            <w:bookmarkStart w:name="_Toc316650196" w:id="23"/>
            <w:r>
              <w:t>9</w:t>
            </w:r>
            <w:r w:rsidRPr="009003B0" w:rsidR="00942F43">
              <w:t xml:space="preserve">) Managing self and others </w:t>
            </w:r>
            <w:bookmarkEnd w:id="22"/>
            <w:bookmarkEnd w:id="23"/>
          </w:p>
          <w:p w:rsidRPr="009003B0" w:rsidR="00942F43" w:rsidP="00A30817" w:rsidRDefault="00942F43">
            <w:pPr>
              <w:jc w:val="both"/>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both"/>
              <w:rPr>
                <w:sz w:val="18"/>
                <w:szCs w:val="18"/>
              </w:rPr>
            </w:pPr>
          </w:p>
        </w:tc>
      </w:tr>
      <w:tr w:rsidRPr="009003B0" w:rsidR="00942F43" w:rsidTr="00A30817">
        <w:tc>
          <w:tcPr>
            <w:tcW w:w="10080" w:type="dxa"/>
          </w:tcPr>
          <w:p w:rsidRPr="009003B0" w:rsidR="00942F43" w:rsidP="00A30817" w:rsidRDefault="00942F43">
            <w:pPr>
              <w:rPr>
                <w:b/>
                <w:sz w:val="18"/>
                <w:szCs w:val="18"/>
              </w:rPr>
            </w:pPr>
            <w:r w:rsidRPr="009003B0">
              <w:rPr>
                <w:b/>
                <w:sz w:val="20"/>
                <w:szCs w:val="20"/>
                <w:u w:val="single"/>
              </w:rPr>
              <w:t>Midwifery competency</w:t>
            </w:r>
            <w:r w:rsidRPr="009003B0">
              <w:rPr>
                <w:b/>
                <w:sz w:val="20"/>
                <w:szCs w:val="20"/>
              </w:rPr>
              <w:t xml:space="preserve"> </w:t>
            </w:r>
            <w:r w:rsidRPr="009003B0">
              <w:rPr>
                <w:sz w:val="20"/>
                <w:szCs w:val="20"/>
              </w:rPr>
              <w:t>(21MC)</w:t>
            </w:r>
            <w:r w:rsidRPr="009003B0">
              <w:rPr>
                <w:b/>
                <w:sz w:val="18"/>
                <w:szCs w:val="18"/>
              </w:rPr>
              <w:t xml:space="preserve"> </w:t>
            </w:r>
            <w:r w:rsidRPr="009003B0">
              <w:rPr>
                <w:sz w:val="18"/>
                <w:szCs w:val="18"/>
              </w:rPr>
              <w:t>Domain: Professional and Ethical Practice</w:t>
            </w:r>
          </w:p>
          <w:p w:rsidRPr="009003B0" w:rsidR="00942F43" w:rsidP="00A30817" w:rsidRDefault="00942F43">
            <w:pPr>
              <w:jc w:val="both"/>
              <w:rPr>
                <w:b/>
                <w:sz w:val="18"/>
                <w:szCs w:val="18"/>
              </w:rPr>
            </w:pPr>
            <w:r w:rsidRPr="009003B0">
              <w:rPr>
                <w:b/>
                <w:sz w:val="18"/>
                <w:szCs w:val="18"/>
              </w:rPr>
              <w:t>Manage and prioritise competing demands.</w:t>
            </w:r>
          </w:p>
          <w:p w:rsidRPr="009003B0" w:rsidR="00942F43" w:rsidP="00A30817" w:rsidRDefault="00942F43">
            <w:pPr>
              <w:jc w:val="both"/>
              <w:rPr>
                <w:sz w:val="18"/>
                <w:szCs w:val="18"/>
              </w:rPr>
            </w:pPr>
          </w:p>
          <w:p w:rsidRPr="009003B0" w:rsidR="00942F43" w:rsidP="00A30817" w:rsidRDefault="00942F43">
            <w:pPr>
              <w:rPr>
                <w:sz w:val="18"/>
                <w:szCs w:val="18"/>
              </w:rPr>
            </w:pPr>
            <w:r w:rsidRPr="009003B0">
              <w:rPr>
                <w:sz w:val="18"/>
                <w:szCs w:val="18"/>
              </w:rPr>
              <w:t xml:space="preserve">This will include: Deciding who is best placed and able to provide particular interventions to women, babies and their families &amp; Alerting managers to difficulties and issues in service </w:t>
            </w:r>
            <w:r>
              <w:rPr>
                <w:sz w:val="18"/>
                <w:szCs w:val="18"/>
              </w:rPr>
              <w:t>birth</w:t>
            </w:r>
          </w:p>
          <w:p w:rsidRPr="009003B0" w:rsidR="00942F43" w:rsidP="00A30817" w:rsidRDefault="00942F43">
            <w:pPr>
              <w:rPr>
                <w:sz w:val="18"/>
                <w:szCs w:val="18"/>
              </w:rPr>
            </w:pPr>
          </w:p>
        </w:tc>
      </w:tr>
      <w:tr w:rsidRPr="009003B0" w:rsidR="00942F43" w:rsidTr="00A30817">
        <w:tc>
          <w:tcPr>
            <w:tcW w:w="10080" w:type="dxa"/>
          </w:tcPr>
          <w:p w:rsidRPr="009003B0" w:rsidR="00942F43" w:rsidP="00A30817" w:rsidRDefault="00942F43">
            <w:pPr>
              <w:jc w:val="both"/>
              <w:rPr>
                <w:sz w:val="18"/>
                <w:szCs w:val="18"/>
              </w:rPr>
            </w:pPr>
            <w:r w:rsidRPr="009003B0">
              <w:rPr>
                <w:b/>
                <w:sz w:val="20"/>
                <w:szCs w:val="20"/>
                <w:u w:val="single"/>
              </w:rPr>
              <w:t>Essential skills cluster</w:t>
            </w:r>
            <w:r w:rsidRPr="009003B0">
              <w:rPr>
                <w:b/>
                <w:sz w:val="20"/>
                <w:szCs w:val="20"/>
              </w:rPr>
              <w:t xml:space="preserve">  </w:t>
            </w:r>
            <w:r w:rsidRPr="009003B0">
              <w:rPr>
                <w:sz w:val="20"/>
                <w:szCs w:val="20"/>
              </w:rPr>
              <w:t>(ESC)</w:t>
            </w:r>
            <w:r w:rsidRPr="009003B0">
              <w:rPr>
                <w:b/>
                <w:sz w:val="18"/>
                <w:szCs w:val="18"/>
              </w:rPr>
              <w:t xml:space="preserve">  </w:t>
            </w:r>
            <w:r w:rsidRPr="009003B0">
              <w:rPr>
                <w:sz w:val="18"/>
                <w:szCs w:val="18"/>
              </w:rPr>
              <w:t xml:space="preserve">3) </w:t>
            </w:r>
            <w:smartTag w:uri="urn:schemas-microsoft-com:office:smarttags" w:element="place">
              <w:r w:rsidRPr="009003B0">
                <w:rPr>
                  <w:sz w:val="18"/>
                  <w:szCs w:val="18"/>
                </w:rPr>
                <w:t>Normal</w:t>
              </w:r>
            </w:smartTag>
            <w:r w:rsidRPr="009003B0">
              <w:rPr>
                <w:sz w:val="18"/>
                <w:szCs w:val="18"/>
              </w:rPr>
              <w:t xml:space="preserve"> labour and birth - Works collaboratively with other practitioners (no: 3/9)</w:t>
            </w:r>
          </w:p>
          <w:p w:rsidRPr="009003B0" w:rsidR="00942F43" w:rsidP="00A30817" w:rsidRDefault="00942F43">
            <w:pPr>
              <w:rPr>
                <w:b/>
                <w:sz w:val="18"/>
                <w:szCs w:val="18"/>
                <w:u w:val="single"/>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- 10) Delegate effectively, 18) Deal with problems</w:t>
            </w:r>
          </w:p>
          <w:p w:rsidRPr="009003B0"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9</w:t>
            </w:r>
          </w:p>
          <w:p w:rsidRPr="009003B0" w:rsidR="00AA401D" w:rsidP="00A30817" w:rsidRDefault="00AA401D">
            <w:pPr>
              <w:rPr>
                <w:b/>
                <w:sz w:val="18"/>
                <w:szCs w:val="18"/>
              </w:rPr>
            </w:pPr>
          </w:p>
        </w:tc>
        <w:tc>
          <w:tcPr>
            <w:tcW w:w="4459"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sz w:val="18"/>
                <w:szCs w:val="18"/>
              </w:rPr>
            </w:pPr>
          </w:p>
          <w:p w:rsidRPr="009003B0" w:rsidR="00AA401D" w:rsidP="00A30817" w:rsidRDefault="00AA401D">
            <w:pPr>
              <w:jc w:val="center"/>
              <w:rPr>
                <w:sz w:val="18"/>
                <w:szCs w:val="18"/>
              </w:rPr>
            </w:pPr>
          </w:p>
        </w:tc>
        <w:tc>
          <w:tcPr>
            <w:tcW w:w="4901"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tcPr>
          <w:p w:rsidRPr="0031067C" w:rsidR="00AA401D" w:rsidP="00A30817" w:rsidRDefault="00AA401D">
            <w:pPr>
              <w:rPr>
                <w:sz w:val="18"/>
                <w:szCs w:val="18"/>
              </w:rPr>
            </w:pPr>
            <w:r w:rsidRPr="0031067C">
              <w:rPr>
                <w:sz w:val="18"/>
                <w:szCs w:val="18"/>
              </w:rPr>
              <w:t>A)</w:t>
            </w:r>
          </w:p>
          <w:p w:rsidRPr="0031067C" w:rsidR="00AA401D" w:rsidP="00A30817" w:rsidRDefault="00AA401D">
            <w:pPr>
              <w:rPr>
                <w:sz w:val="18"/>
                <w:szCs w:val="18"/>
              </w:rPr>
            </w:pPr>
          </w:p>
          <w:p w:rsidRPr="0031067C" w:rsidR="00AA401D" w:rsidP="00A30817" w:rsidRDefault="00AA401D">
            <w:pPr>
              <w:rPr>
                <w:sz w:val="18"/>
                <w:szCs w:val="18"/>
              </w:rPr>
            </w:pPr>
            <w:r w:rsidRPr="0031067C">
              <w:rPr>
                <w:sz w:val="18"/>
                <w:szCs w:val="18"/>
              </w:rPr>
              <w:t>21MC</w:t>
            </w:r>
          </w:p>
          <w:p w:rsidRPr="0031067C" w:rsidR="00AA401D" w:rsidP="00A30817" w:rsidRDefault="00AA401D">
            <w:pPr>
              <w:rPr>
                <w:sz w:val="18"/>
                <w:szCs w:val="18"/>
              </w:rPr>
            </w:pPr>
            <w:r w:rsidRPr="0031067C">
              <w:rPr>
                <w:sz w:val="18"/>
                <w:szCs w:val="18"/>
              </w:rPr>
              <w:t>ESC 3/9</w:t>
            </w:r>
          </w:p>
          <w:p w:rsidRPr="0031067C" w:rsidR="00AA401D" w:rsidP="00A30817" w:rsidRDefault="00AA401D">
            <w:pPr>
              <w:rPr>
                <w:sz w:val="18"/>
                <w:szCs w:val="18"/>
              </w:rPr>
            </w:pPr>
            <w:r w:rsidRPr="0031067C">
              <w:rPr>
                <w:sz w:val="18"/>
                <w:szCs w:val="18"/>
              </w:rPr>
              <w:t>CPE</w:t>
            </w:r>
          </w:p>
          <w:p w:rsidRPr="0031067C" w:rsidR="00AA401D" w:rsidP="00A30817" w:rsidRDefault="00AA401D">
            <w:pPr>
              <w:rPr>
                <w:sz w:val="18"/>
                <w:szCs w:val="18"/>
              </w:rPr>
            </w:pPr>
            <w:r w:rsidRPr="0031067C">
              <w:rPr>
                <w:sz w:val="18"/>
                <w:szCs w:val="18"/>
              </w:rPr>
              <w:t>10</w:t>
            </w:r>
          </w:p>
        </w:tc>
        <w:tc>
          <w:tcPr>
            <w:tcW w:w="4459" w:type="dxa"/>
            <w:tcBorders>
              <w:right w:val="single" w:color="auto" w:sz="4" w:space="0"/>
            </w:tcBorders>
          </w:tcPr>
          <w:p w:rsidRPr="009003B0" w:rsidR="00AA401D" w:rsidP="00A30817" w:rsidRDefault="00AA401D">
            <w:pPr>
              <w:jc w:val="both"/>
              <w:rPr>
                <w:sz w:val="18"/>
                <w:szCs w:val="18"/>
              </w:rPr>
            </w:pPr>
            <w:r w:rsidRPr="009003B0">
              <w:rPr>
                <w:sz w:val="18"/>
                <w:szCs w:val="18"/>
              </w:rPr>
              <w:t>Identifies ways in which the midwife utilises strategies to deal with and prioritise competing demands and the standards for delegating tasks effectively. Negotiates with others in relation to balancing competing/conflicting priorities</w:t>
            </w:r>
          </w:p>
          <w:p w:rsidRPr="009003B0" w:rsidR="00AA401D" w:rsidP="00A30817" w:rsidRDefault="00AA401D">
            <w:pPr>
              <w:jc w:val="both"/>
              <w:rPr>
                <w:sz w:val="18"/>
                <w:szCs w:val="18"/>
              </w:rPr>
            </w:pPr>
          </w:p>
        </w:tc>
        <w:tc>
          <w:tcPr>
            <w:tcW w:w="4901"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shd w:val="clear" w:color="auto" w:fill="auto"/>
          </w:tcPr>
          <w:p w:rsidRPr="0031067C" w:rsidR="00AA401D" w:rsidP="00A30817" w:rsidRDefault="00AA401D">
            <w:pPr>
              <w:rPr>
                <w:sz w:val="18"/>
                <w:szCs w:val="18"/>
              </w:rPr>
            </w:pPr>
            <w:r w:rsidRPr="0031067C">
              <w:rPr>
                <w:sz w:val="18"/>
                <w:szCs w:val="18"/>
              </w:rPr>
              <w:t>B)</w:t>
            </w:r>
          </w:p>
          <w:p w:rsidRPr="0031067C" w:rsidR="00AA401D" w:rsidP="00A30817" w:rsidRDefault="00AA401D">
            <w:pPr>
              <w:rPr>
                <w:sz w:val="18"/>
                <w:szCs w:val="18"/>
              </w:rPr>
            </w:pPr>
            <w:r w:rsidRPr="0031067C">
              <w:rPr>
                <w:sz w:val="18"/>
                <w:szCs w:val="18"/>
              </w:rPr>
              <w:t>21MC</w:t>
            </w:r>
          </w:p>
          <w:p w:rsidRPr="0031067C" w:rsidR="00AA401D" w:rsidP="00A30817" w:rsidRDefault="00AA401D">
            <w:pPr>
              <w:rPr>
                <w:sz w:val="18"/>
                <w:szCs w:val="18"/>
              </w:rPr>
            </w:pPr>
            <w:r w:rsidRPr="0031067C">
              <w:rPr>
                <w:sz w:val="18"/>
                <w:szCs w:val="18"/>
              </w:rPr>
              <w:t>ESC</w:t>
            </w:r>
          </w:p>
          <w:p w:rsidRPr="0031067C" w:rsidR="00AA401D" w:rsidP="00A30817" w:rsidRDefault="00AA401D">
            <w:pPr>
              <w:rPr>
                <w:sz w:val="18"/>
                <w:szCs w:val="18"/>
              </w:rPr>
            </w:pPr>
            <w:r w:rsidRPr="0031067C">
              <w:rPr>
                <w:sz w:val="18"/>
                <w:szCs w:val="18"/>
              </w:rPr>
              <w:t>3/9</w:t>
            </w:r>
          </w:p>
        </w:tc>
        <w:tc>
          <w:tcPr>
            <w:tcW w:w="4459"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Demonstrates self and professional awareness of strengths and limitations and takes appropriate action if required. Is able to effectively manage self in relation to competing demands of developing midwifery skills and achieving academic credibility</w:t>
            </w:r>
            <w:r>
              <w:rPr>
                <w:sz w:val="18"/>
                <w:szCs w:val="18"/>
              </w:rPr>
              <w:t>.</w:t>
            </w:r>
          </w:p>
          <w:p w:rsidRPr="009003B0" w:rsidR="00AA401D" w:rsidP="00A30817" w:rsidRDefault="00AA401D">
            <w:pPr>
              <w:jc w:val="both"/>
              <w:rPr>
                <w:sz w:val="18"/>
                <w:szCs w:val="18"/>
              </w:rPr>
            </w:pPr>
          </w:p>
        </w:tc>
        <w:tc>
          <w:tcPr>
            <w:tcW w:w="490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D)</w:t>
            </w:r>
          </w:p>
          <w:p w:rsidRPr="009003B0" w:rsidR="00AA401D" w:rsidP="00A30817" w:rsidRDefault="00AA401D">
            <w:pPr>
              <w:rPr>
                <w:sz w:val="18"/>
                <w:szCs w:val="18"/>
              </w:rPr>
            </w:pPr>
          </w:p>
          <w:p w:rsidRPr="009003B0" w:rsidR="00AA401D" w:rsidP="00A30817" w:rsidRDefault="00AA401D">
            <w:pPr>
              <w:rPr>
                <w:sz w:val="18"/>
                <w:szCs w:val="18"/>
              </w:rPr>
            </w:pPr>
            <w:r w:rsidRPr="009003B0">
              <w:rPr>
                <w:sz w:val="18"/>
                <w:szCs w:val="18"/>
              </w:rPr>
              <w:t>CPE</w:t>
            </w:r>
          </w:p>
          <w:p w:rsidRPr="009003B0" w:rsidR="00AA401D" w:rsidP="00A30817" w:rsidRDefault="00AA401D">
            <w:pPr>
              <w:rPr>
                <w:sz w:val="18"/>
                <w:szCs w:val="18"/>
              </w:rPr>
            </w:pPr>
            <w:r w:rsidRPr="009003B0">
              <w:rPr>
                <w:sz w:val="18"/>
                <w:szCs w:val="18"/>
              </w:rPr>
              <w:t>18</w:t>
            </w:r>
          </w:p>
        </w:tc>
        <w:tc>
          <w:tcPr>
            <w:tcW w:w="4459"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Identifies procedures for managing with complaints including inter</w:t>
            </w:r>
            <w:r>
              <w:rPr>
                <w:sz w:val="18"/>
                <w:szCs w:val="18"/>
              </w:rPr>
              <w:t>nal and external investigations.</w:t>
            </w:r>
          </w:p>
          <w:p w:rsidRPr="009003B0" w:rsidR="00AA401D" w:rsidP="00A30817" w:rsidRDefault="00AA401D">
            <w:pPr>
              <w:jc w:val="both"/>
              <w:rPr>
                <w:sz w:val="18"/>
                <w:szCs w:val="18"/>
              </w:rPr>
            </w:pPr>
          </w:p>
        </w:tc>
        <w:tc>
          <w:tcPr>
            <w:tcW w:w="490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758"/>
        </w:trPr>
        <w:tc>
          <w:tcPr>
            <w:tcW w:w="10080" w:type="dxa"/>
            <w:tcBorders>
              <w:right w:val="single" w:color="auto" w:sz="4" w:space="0"/>
            </w:tcBorders>
          </w:tcPr>
          <w:p w:rsidRPr="009003B0" w:rsidR="00942F43" w:rsidP="00A30817" w:rsidRDefault="003673C9">
            <w:pPr>
              <w:rPr>
                <w:b/>
                <w:sz w:val="18"/>
                <w:szCs w:val="18"/>
              </w:rPr>
            </w:pPr>
            <w:r>
              <w:rPr>
                <w:b/>
                <w:sz w:val="18"/>
                <w:szCs w:val="18"/>
              </w:rPr>
              <w:t>9</w:t>
            </w:r>
            <w:r w:rsidRPr="009003B0" w:rsidR="00942F43">
              <w:rPr>
                <w:b/>
                <w:sz w:val="18"/>
                <w:szCs w:val="18"/>
              </w:rPr>
              <w:t>) Student’s evidence and experience to achieve outcomes</w:t>
            </w:r>
          </w:p>
          <w:p w:rsidRPr="009003B0" w:rsidR="00942F43" w:rsidP="00A30817" w:rsidRDefault="00942F43">
            <w:pPr>
              <w:rPr>
                <w:b/>
                <w:sz w:val="18"/>
                <w:szCs w:val="18"/>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tc>
      </w:tr>
      <w:tr w:rsidRPr="009003B0" w:rsidR="00942F43" w:rsidTr="00A30817">
        <w:tc>
          <w:tcPr>
            <w:tcW w:w="10080" w:type="dxa"/>
          </w:tcPr>
          <w:p w:rsidRPr="009003B0" w:rsidR="00942F43" w:rsidP="00A30817" w:rsidRDefault="00942F43">
            <w:pPr>
              <w:pStyle w:val="Heading3"/>
            </w:pPr>
            <w:r>
              <w:br w:type="page"/>
            </w:r>
            <w:bookmarkStart w:name="_Toc314481721" w:id="24"/>
            <w:bookmarkStart w:name="_Toc316650198" w:id="25"/>
            <w:r w:rsidR="003673C9">
              <w:t>10</w:t>
            </w:r>
            <w:r w:rsidRPr="0049529D">
              <w:t>)</w:t>
            </w:r>
            <w:r w:rsidRPr="009003B0">
              <w:t xml:space="preserve"> </w:t>
            </w:r>
            <w:r w:rsidRPr="009003B0" w:rsidR="00AA401D">
              <w:t>Lifelong</w:t>
            </w:r>
            <w:r w:rsidRPr="009003B0">
              <w:t xml:space="preserve"> learning </w:t>
            </w:r>
            <w:bookmarkEnd w:id="24"/>
            <w:bookmarkEnd w:id="25"/>
          </w:p>
          <w:p w:rsidRPr="009003B0" w:rsidR="00942F43" w:rsidP="00A30817" w:rsidRDefault="00942F43">
            <w:pPr>
              <w:jc w:val="both"/>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(24MC)</w:t>
            </w:r>
            <w:r w:rsidRPr="009003B0">
              <w:rPr>
                <w:sz w:val="18"/>
                <w:szCs w:val="18"/>
              </w:rPr>
              <w:t xml:space="preserve"> Domain: Developing the individual midwife and others</w:t>
            </w:r>
          </w:p>
          <w:p w:rsidRPr="009003B0" w:rsidR="00942F43" w:rsidP="00A30817" w:rsidRDefault="00942F43">
            <w:pPr>
              <w:jc w:val="both"/>
              <w:rPr>
                <w:sz w:val="18"/>
                <w:szCs w:val="18"/>
              </w:rPr>
            </w:pPr>
            <w:r w:rsidRPr="009003B0">
              <w:rPr>
                <w:b/>
                <w:sz w:val="18"/>
                <w:szCs w:val="18"/>
              </w:rPr>
              <w:t>Review, develop and enhance the midwife’s own knowledge, skills and fitness to practice.</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Making effective use of the framework for the statutory supervision of midwives</w:t>
            </w:r>
          </w:p>
          <w:p w:rsidRPr="009003B0" w:rsidR="00942F43" w:rsidP="00942F43" w:rsidRDefault="00942F43">
            <w:pPr>
              <w:pStyle w:val="ListParagraph"/>
              <w:numPr>
                <w:ilvl w:val="0"/>
                <w:numId w:val="33"/>
              </w:numPr>
              <w:jc w:val="both"/>
              <w:rPr>
                <w:sz w:val="18"/>
                <w:szCs w:val="18"/>
              </w:rPr>
            </w:pPr>
            <w:r w:rsidRPr="009003B0">
              <w:rPr>
                <w:sz w:val="18"/>
                <w:szCs w:val="18"/>
              </w:rPr>
              <w:t>Meeting NMC’s continuing professional development and practice standards</w:t>
            </w:r>
          </w:p>
          <w:p w:rsidRPr="009003B0" w:rsidR="00942F43" w:rsidP="00942F43" w:rsidRDefault="00942F43">
            <w:pPr>
              <w:pStyle w:val="ListParagraph"/>
              <w:numPr>
                <w:ilvl w:val="0"/>
                <w:numId w:val="33"/>
              </w:numPr>
              <w:jc w:val="both"/>
              <w:rPr>
                <w:sz w:val="18"/>
                <w:szCs w:val="18"/>
              </w:rPr>
            </w:pPr>
            <w:r w:rsidRPr="009003B0">
              <w:rPr>
                <w:sz w:val="18"/>
                <w:szCs w:val="18"/>
              </w:rPr>
              <w:t>Reflecting on the midwife’s own practice and making the necessary changes as a result</w:t>
            </w:r>
          </w:p>
          <w:p w:rsidRPr="009003B0" w:rsidR="00942F43" w:rsidP="00942F43" w:rsidRDefault="00942F43">
            <w:pPr>
              <w:pStyle w:val="ListParagraph"/>
              <w:numPr>
                <w:ilvl w:val="0"/>
                <w:numId w:val="33"/>
              </w:numPr>
              <w:jc w:val="both"/>
              <w:rPr>
                <w:sz w:val="18"/>
                <w:szCs w:val="18"/>
              </w:rPr>
            </w:pPr>
            <w:r w:rsidRPr="009003B0">
              <w:rPr>
                <w:sz w:val="18"/>
                <w:szCs w:val="18"/>
              </w:rPr>
              <w:t>Attending conferences, presentations and other learning events</w:t>
            </w:r>
          </w:p>
          <w:p w:rsidRPr="009003B0" w:rsidR="00942F43" w:rsidP="00A30817" w:rsidRDefault="00942F43">
            <w:pPr>
              <w:jc w:val="center"/>
              <w:rPr>
                <w:sz w:val="18"/>
                <w:szCs w:val="18"/>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 xml:space="preserve">(CPE) </w:t>
            </w:r>
            <w:r w:rsidRPr="009003B0">
              <w:rPr>
                <w:sz w:val="18"/>
                <w:szCs w:val="18"/>
              </w:rPr>
              <w:t>- 14) Keep skills and knowledge up to date</w:t>
            </w:r>
          </w:p>
          <w:p w:rsidRPr="009003B0"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5"/>
        <w:gridCol w:w="4905"/>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sidRPr="009003B0">
              <w:rPr>
                <w:b/>
                <w:sz w:val="18"/>
                <w:szCs w:val="18"/>
              </w:rPr>
              <w:t>1</w:t>
            </w:r>
            <w:r>
              <w:rPr>
                <w:b/>
                <w:sz w:val="18"/>
                <w:szCs w:val="18"/>
              </w:rPr>
              <w:t>0</w:t>
            </w:r>
          </w:p>
        </w:tc>
        <w:tc>
          <w:tcPr>
            <w:tcW w:w="4455"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p>
          <w:p w:rsidRPr="009003B0" w:rsidR="00AA401D" w:rsidP="00A30817" w:rsidRDefault="00AA401D">
            <w:pPr>
              <w:jc w:val="center"/>
              <w:rPr>
                <w:sz w:val="18"/>
                <w:szCs w:val="18"/>
              </w:rPr>
            </w:pPr>
          </w:p>
        </w:tc>
        <w:tc>
          <w:tcPr>
            <w:tcW w:w="4905"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A)</w:t>
            </w:r>
          </w:p>
          <w:p w:rsidRPr="009003B0" w:rsidR="00AA401D" w:rsidP="00A30817" w:rsidRDefault="00AA401D">
            <w:pPr>
              <w:rPr>
                <w:sz w:val="18"/>
                <w:szCs w:val="18"/>
              </w:rPr>
            </w:pPr>
            <w:r w:rsidRPr="009003B0">
              <w:rPr>
                <w:sz w:val="18"/>
                <w:szCs w:val="18"/>
              </w:rPr>
              <w:t>24MC</w:t>
            </w:r>
          </w:p>
          <w:p w:rsidRPr="009003B0" w:rsidR="00AA401D" w:rsidP="00A30817" w:rsidRDefault="00AA401D">
            <w:pPr>
              <w:rPr>
                <w:sz w:val="18"/>
                <w:szCs w:val="18"/>
              </w:rPr>
            </w:pPr>
            <w:r w:rsidRPr="009003B0">
              <w:rPr>
                <w:sz w:val="18"/>
                <w:szCs w:val="18"/>
              </w:rPr>
              <w:t>CPE</w:t>
            </w:r>
          </w:p>
          <w:p w:rsidRPr="009003B0" w:rsidR="00AA401D" w:rsidP="00A30817" w:rsidRDefault="00AA401D">
            <w:pPr>
              <w:rPr>
                <w:sz w:val="18"/>
                <w:szCs w:val="18"/>
              </w:rPr>
            </w:pPr>
            <w:r w:rsidRPr="009003B0">
              <w:rPr>
                <w:sz w:val="18"/>
                <w:szCs w:val="18"/>
              </w:rPr>
              <w:t>14</w:t>
            </w:r>
          </w:p>
        </w:tc>
        <w:tc>
          <w:tcPr>
            <w:tcW w:w="4455"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Identifies personal learning outcomes and demonstrates motivation to develop up to date skills and knowledge. Seeks information and opportunities to attend learning events, and asks questions, to meet NMC professional and practice standards.</w:t>
            </w:r>
          </w:p>
          <w:p w:rsidRPr="009003B0" w:rsidR="00AA401D" w:rsidP="00A30817" w:rsidRDefault="00AA401D">
            <w:pPr>
              <w:jc w:val="both"/>
              <w:rPr>
                <w:sz w:val="18"/>
                <w:szCs w:val="18"/>
              </w:rPr>
            </w:pPr>
          </w:p>
        </w:tc>
        <w:tc>
          <w:tcPr>
            <w:tcW w:w="4905"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B)</w:t>
            </w:r>
          </w:p>
          <w:p w:rsidRPr="009003B0" w:rsidR="00AA401D" w:rsidP="00A30817" w:rsidRDefault="00AA401D">
            <w:pPr>
              <w:rPr>
                <w:sz w:val="18"/>
                <w:szCs w:val="18"/>
              </w:rPr>
            </w:pPr>
            <w:r w:rsidRPr="009003B0">
              <w:rPr>
                <w:sz w:val="18"/>
                <w:szCs w:val="18"/>
              </w:rPr>
              <w:t>24MC</w:t>
            </w:r>
          </w:p>
        </w:tc>
        <w:tc>
          <w:tcPr>
            <w:tcW w:w="4455"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Demonstrates knowledge of the aspects of care and is able to explore theory and practice.</w:t>
            </w:r>
          </w:p>
          <w:p w:rsidRPr="009003B0" w:rsidR="00AA401D" w:rsidP="00A30817" w:rsidRDefault="00AA401D">
            <w:pPr>
              <w:jc w:val="both"/>
              <w:rPr>
                <w:sz w:val="18"/>
                <w:szCs w:val="18"/>
              </w:rPr>
            </w:pPr>
          </w:p>
        </w:tc>
        <w:tc>
          <w:tcPr>
            <w:tcW w:w="4905"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C)</w:t>
            </w:r>
          </w:p>
          <w:p w:rsidRPr="009003B0" w:rsidR="00AA401D" w:rsidP="00A30817" w:rsidRDefault="00AA401D">
            <w:pPr>
              <w:rPr>
                <w:sz w:val="18"/>
                <w:szCs w:val="18"/>
              </w:rPr>
            </w:pPr>
            <w:r w:rsidRPr="009003B0">
              <w:rPr>
                <w:sz w:val="18"/>
                <w:szCs w:val="18"/>
              </w:rPr>
              <w:t>24MC</w:t>
            </w:r>
          </w:p>
        </w:tc>
        <w:tc>
          <w:tcPr>
            <w:tcW w:w="4455"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Recognises the framework for midwifery supervision.</w:t>
            </w:r>
          </w:p>
          <w:p w:rsidR="00AA401D" w:rsidP="00A30817" w:rsidRDefault="00AA401D">
            <w:pPr>
              <w:jc w:val="both"/>
              <w:rPr>
                <w:sz w:val="18"/>
                <w:szCs w:val="18"/>
              </w:rPr>
            </w:pPr>
          </w:p>
          <w:p w:rsidRPr="009003B0" w:rsidR="00AA401D" w:rsidP="00A30817" w:rsidRDefault="00AA401D">
            <w:pPr>
              <w:jc w:val="both"/>
              <w:rPr>
                <w:sz w:val="18"/>
                <w:szCs w:val="18"/>
              </w:rPr>
            </w:pPr>
          </w:p>
        </w:tc>
        <w:tc>
          <w:tcPr>
            <w:tcW w:w="4905"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617"/>
        </w:trPr>
        <w:tc>
          <w:tcPr>
            <w:tcW w:w="10080" w:type="dxa"/>
            <w:tcBorders>
              <w:right w:val="single" w:color="auto" w:sz="4" w:space="0"/>
            </w:tcBorders>
          </w:tcPr>
          <w:p w:rsidRPr="009003B0" w:rsidR="00942F43" w:rsidP="00A30817" w:rsidRDefault="003673C9">
            <w:pPr>
              <w:rPr>
                <w:b/>
                <w:sz w:val="18"/>
                <w:szCs w:val="18"/>
              </w:rPr>
            </w:pPr>
            <w:r>
              <w:rPr>
                <w:b/>
                <w:sz w:val="18"/>
                <w:szCs w:val="18"/>
              </w:rPr>
              <w:t>10</w:t>
            </w:r>
            <w:r w:rsidRPr="009003B0" w:rsidR="00942F43">
              <w:rPr>
                <w:b/>
                <w:sz w:val="18"/>
                <w:szCs w:val="18"/>
              </w:rPr>
              <w:t>) Student’s evidence and experience to achieve outcomes</w:t>
            </w:r>
          </w:p>
          <w:p w:rsidRPr="009003B0" w:rsidR="00942F43" w:rsidP="00A30817" w:rsidRDefault="00942F43">
            <w:pPr>
              <w:rPr>
                <w:b/>
                <w:sz w:val="18"/>
                <w:szCs w:val="18"/>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bookmarkStart w:name="_Toc314481722" w:id="26"/>
            <w:bookmarkStart w:name="_Toc316650199" w:id="27"/>
            <w:r w:rsidR="003673C9">
              <w:t>11</w:t>
            </w:r>
            <w:r w:rsidRPr="009003B0">
              <w:t>) Multi-professional working</w:t>
            </w:r>
            <w:r>
              <w:t xml:space="preserve"> and Inter-agency c</w:t>
            </w:r>
            <w:r w:rsidRPr="009003B0">
              <w:t xml:space="preserve">ollaboration </w:t>
            </w:r>
            <w:bookmarkEnd w:id="26"/>
            <w:bookmarkEnd w:id="27"/>
          </w:p>
          <w:p w:rsidRPr="009003B0" w:rsidR="00942F43" w:rsidP="00A30817" w:rsidRDefault="00942F43">
            <w:pPr>
              <w:jc w:val="both"/>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(25MC)</w:t>
            </w:r>
            <w:r w:rsidRPr="009003B0">
              <w:rPr>
                <w:sz w:val="18"/>
                <w:szCs w:val="18"/>
              </w:rPr>
              <w:t xml:space="preserve"> Domain: Developing the individual midwife and others</w:t>
            </w:r>
          </w:p>
          <w:p w:rsidRPr="009003B0" w:rsidR="00942F43" w:rsidP="00A30817" w:rsidRDefault="00942F43">
            <w:pPr>
              <w:jc w:val="both"/>
              <w:rPr>
                <w:sz w:val="18"/>
                <w:szCs w:val="18"/>
              </w:rPr>
            </w:pPr>
            <w:r w:rsidRPr="009003B0">
              <w:rPr>
                <w:b/>
                <w:sz w:val="18"/>
                <w:szCs w:val="18"/>
              </w:rPr>
              <w:t>Demonstrate effective working across professional boundaries and develop professional networks</w:t>
            </w:r>
          </w:p>
          <w:p w:rsidRPr="009003B0" w:rsidR="00942F43" w:rsidP="00A30817" w:rsidRDefault="00942F43">
            <w:pPr>
              <w:jc w:val="center"/>
              <w:rPr>
                <w:sz w:val="18"/>
                <w:szCs w:val="18"/>
              </w:rPr>
            </w:pPr>
          </w:p>
          <w:p w:rsidRPr="009003B0" w:rsidR="00942F43" w:rsidP="00A30817" w:rsidRDefault="00942F43">
            <w:pPr>
              <w:jc w:val="center"/>
              <w:rPr>
                <w:sz w:val="18"/>
                <w:szCs w:val="18"/>
              </w:rPr>
            </w:pPr>
            <w:r w:rsidRPr="009003B0">
              <w:rPr>
                <w:sz w:val="18"/>
                <w:szCs w:val="18"/>
              </w:rPr>
              <w:t>This will include: effective collaboration and communication, sharing skills, multi-professional standard setting and audit</w:t>
            </w: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(20MC)</w:t>
            </w:r>
            <w:r w:rsidRPr="009003B0">
              <w:rPr>
                <w:sz w:val="16"/>
              </w:rPr>
              <w:t xml:space="preserve"> </w:t>
            </w:r>
            <w:r w:rsidRPr="009003B0">
              <w:rPr>
                <w:sz w:val="18"/>
                <w:szCs w:val="18"/>
              </w:rPr>
              <w:t>Domain: Professional and Ethical Practice</w:t>
            </w:r>
          </w:p>
          <w:p w:rsidRPr="009003B0" w:rsidR="00942F43" w:rsidP="00A30817" w:rsidRDefault="00942F43">
            <w:pPr>
              <w:jc w:val="both"/>
              <w:rPr>
                <w:sz w:val="18"/>
                <w:szCs w:val="18"/>
              </w:rPr>
            </w:pPr>
          </w:p>
          <w:p w:rsidRPr="009003B0" w:rsidR="00942F43" w:rsidP="00A30817" w:rsidRDefault="00942F43">
            <w:pPr>
              <w:jc w:val="both"/>
              <w:rPr>
                <w:b/>
                <w:sz w:val="18"/>
                <w:szCs w:val="18"/>
              </w:rPr>
            </w:pPr>
            <w:r w:rsidRPr="009003B0">
              <w:rPr>
                <w:b/>
                <w:sz w:val="18"/>
                <w:szCs w:val="18"/>
              </w:rPr>
              <w:t>Work collaboratively with other practitioners and agencies in ways which:</w:t>
            </w:r>
          </w:p>
          <w:p w:rsidRPr="009003B0" w:rsidR="00942F43" w:rsidP="00942F43" w:rsidRDefault="00942F43">
            <w:pPr>
              <w:pStyle w:val="ListParagraph"/>
              <w:numPr>
                <w:ilvl w:val="0"/>
                <w:numId w:val="32"/>
              </w:numPr>
              <w:jc w:val="both"/>
              <w:rPr>
                <w:b/>
                <w:sz w:val="18"/>
                <w:szCs w:val="18"/>
              </w:rPr>
            </w:pPr>
            <w:r w:rsidRPr="009003B0">
              <w:rPr>
                <w:sz w:val="18"/>
                <w:szCs w:val="18"/>
              </w:rPr>
              <w:t>Value their contribution to health and care</w:t>
            </w:r>
          </w:p>
          <w:p w:rsidRPr="009003B0" w:rsidR="00942F43" w:rsidP="00942F43" w:rsidRDefault="00942F43">
            <w:pPr>
              <w:pStyle w:val="ListParagraph"/>
              <w:numPr>
                <w:ilvl w:val="0"/>
                <w:numId w:val="32"/>
              </w:numPr>
              <w:jc w:val="both"/>
              <w:rPr>
                <w:b/>
                <w:sz w:val="18"/>
                <w:szCs w:val="18"/>
              </w:rPr>
            </w:pPr>
            <w:r w:rsidRPr="009003B0">
              <w:rPr>
                <w:sz w:val="18"/>
                <w:szCs w:val="18"/>
              </w:rPr>
              <w:t>Enable them to participate effectively in the care of women, babies and their families</w:t>
            </w:r>
          </w:p>
          <w:p w:rsidRPr="009003B0" w:rsidR="00942F43" w:rsidP="00942F43" w:rsidRDefault="00942F43">
            <w:pPr>
              <w:pStyle w:val="ListParagraph"/>
              <w:numPr>
                <w:ilvl w:val="0"/>
                <w:numId w:val="32"/>
              </w:numPr>
              <w:jc w:val="both"/>
              <w:rPr>
                <w:b/>
                <w:sz w:val="18"/>
                <w:szCs w:val="18"/>
              </w:rPr>
            </w:pPr>
            <w:r w:rsidRPr="009003B0">
              <w:rPr>
                <w:sz w:val="18"/>
                <w:szCs w:val="18"/>
              </w:rPr>
              <w:t>Acknowledge the nature of their work and the content in which it is placed</w:t>
            </w:r>
          </w:p>
          <w:p w:rsidRPr="009003B0" w:rsidR="00942F43" w:rsidP="00A30817" w:rsidRDefault="00942F43">
            <w:pPr>
              <w:ind w:left="360"/>
              <w:jc w:val="both"/>
              <w:rPr>
                <w:b/>
                <w:sz w:val="18"/>
                <w:szCs w:val="18"/>
              </w:rPr>
            </w:pPr>
          </w:p>
          <w:p w:rsidRPr="009003B0" w:rsidR="00942F43" w:rsidP="00A30817" w:rsidRDefault="00942F43">
            <w:pPr>
              <w:jc w:val="both"/>
              <w:rPr>
                <w:b/>
                <w:sz w:val="18"/>
                <w:szCs w:val="18"/>
              </w:rPr>
            </w:pPr>
            <w:r w:rsidRPr="009003B0">
              <w:rPr>
                <w:sz w:val="18"/>
                <w:szCs w:val="18"/>
              </w:rPr>
              <w:t>Practitioners and agencies will include those who work in:</w:t>
            </w:r>
          </w:p>
          <w:p w:rsidRPr="009003B0" w:rsidR="00942F43" w:rsidP="00942F43" w:rsidRDefault="00942F43">
            <w:pPr>
              <w:pStyle w:val="ListParagraph"/>
              <w:numPr>
                <w:ilvl w:val="0"/>
                <w:numId w:val="18"/>
              </w:numPr>
              <w:jc w:val="both"/>
              <w:rPr>
                <w:sz w:val="18"/>
                <w:szCs w:val="18"/>
              </w:rPr>
            </w:pPr>
            <w:r w:rsidRPr="009003B0">
              <w:rPr>
                <w:sz w:val="18"/>
                <w:szCs w:val="18"/>
              </w:rPr>
              <w:t>Health care</w:t>
            </w:r>
          </w:p>
          <w:p w:rsidRPr="009003B0" w:rsidR="00942F43" w:rsidP="00942F43" w:rsidRDefault="00942F43">
            <w:pPr>
              <w:pStyle w:val="ListParagraph"/>
              <w:numPr>
                <w:ilvl w:val="0"/>
                <w:numId w:val="18"/>
              </w:numPr>
              <w:jc w:val="both"/>
              <w:rPr>
                <w:sz w:val="18"/>
                <w:szCs w:val="18"/>
              </w:rPr>
            </w:pPr>
            <w:r w:rsidRPr="009003B0">
              <w:rPr>
                <w:sz w:val="18"/>
                <w:szCs w:val="18"/>
              </w:rPr>
              <w:t>Social care</w:t>
            </w:r>
          </w:p>
          <w:p w:rsidRPr="009003B0" w:rsidR="00942F43" w:rsidP="00942F43" w:rsidRDefault="00942F43">
            <w:pPr>
              <w:pStyle w:val="ListParagraph"/>
              <w:numPr>
                <w:ilvl w:val="0"/>
                <w:numId w:val="18"/>
              </w:numPr>
              <w:jc w:val="both"/>
              <w:rPr>
                <w:sz w:val="18"/>
                <w:szCs w:val="18"/>
              </w:rPr>
            </w:pPr>
            <w:r w:rsidRPr="009003B0">
              <w:rPr>
                <w:sz w:val="18"/>
                <w:szCs w:val="18"/>
              </w:rPr>
              <w:t>Social security, benefits and housing</w:t>
            </w:r>
          </w:p>
          <w:p w:rsidRPr="009003B0" w:rsidR="00942F43" w:rsidP="00942F43" w:rsidRDefault="00942F43">
            <w:pPr>
              <w:pStyle w:val="ListParagraph"/>
              <w:numPr>
                <w:ilvl w:val="0"/>
                <w:numId w:val="18"/>
              </w:numPr>
              <w:jc w:val="both"/>
              <w:rPr>
                <w:sz w:val="18"/>
                <w:szCs w:val="18"/>
              </w:rPr>
            </w:pPr>
            <w:r w:rsidRPr="009003B0">
              <w:rPr>
                <w:sz w:val="18"/>
                <w:szCs w:val="18"/>
              </w:rPr>
              <w:t>Advice and guidance and counselling</w:t>
            </w:r>
          </w:p>
          <w:p w:rsidRPr="009003B0" w:rsidR="00942F43" w:rsidP="00942F43" w:rsidRDefault="00942F43">
            <w:pPr>
              <w:pStyle w:val="ListParagraph"/>
              <w:numPr>
                <w:ilvl w:val="0"/>
                <w:numId w:val="18"/>
              </w:numPr>
              <w:jc w:val="both"/>
              <w:rPr>
                <w:sz w:val="18"/>
                <w:szCs w:val="18"/>
              </w:rPr>
            </w:pPr>
            <w:r w:rsidRPr="009003B0">
              <w:rPr>
                <w:sz w:val="18"/>
                <w:szCs w:val="18"/>
              </w:rPr>
              <w:t>Child protection</w:t>
            </w:r>
          </w:p>
          <w:p w:rsidRPr="009003B0" w:rsidR="00942F43" w:rsidP="00A30817" w:rsidRDefault="00942F43">
            <w:pPr>
              <w:rPr>
                <w:sz w:val="18"/>
                <w:szCs w:val="18"/>
              </w:rPr>
            </w:pPr>
            <w:r w:rsidRPr="009003B0">
              <w:rPr>
                <w:sz w:val="18"/>
                <w:szCs w:val="18"/>
              </w:rPr>
              <w:t>The Law</w:t>
            </w: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rPr>
                <w:sz w:val="18"/>
                <w:szCs w:val="18"/>
              </w:rPr>
            </w:pPr>
            <w:r w:rsidRPr="009003B0">
              <w:rPr>
                <w:sz w:val="18"/>
                <w:szCs w:val="18"/>
              </w:rPr>
              <w:t>1) Communication:  Be confident in their own role within a multi-disciplinary/multi-agency team (no: 1/8)</w:t>
            </w:r>
          </w:p>
          <w:p w:rsidR="00942F43" w:rsidP="00A30817" w:rsidRDefault="00942F43">
            <w:pPr>
              <w:jc w:val="both"/>
              <w:rPr>
                <w:sz w:val="18"/>
                <w:szCs w:val="18"/>
              </w:rPr>
            </w:pPr>
            <w:r w:rsidRPr="009003B0">
              <w:rPr>
                <w:sz w:val="18"/>
                <w:szCs w:val="18"/>
              </w:rPr>
              <w:t>3) Normal labour and birth - Works collaboratively with other practitioners (no: 3/9)</w:t>
            </w:r>
          </w:p>
          <w:p w:rsidRPr="009003B0" w:rsidR="00942F43" w:rsidP="00A30817" w:rsidRDefault="00942F43">
            <w:pPr>
              <w:jc w:val="both"/>
              <w:rPr>
                <w:sz w:val="18"/>
                <w:szCs w:val="18"/>
              </w:rPr>
            </w:pPr>
          </w:p>
        </w:tc>
      </w:tr>
      <w:tr w:rsidRPr="009003B0" w:rsidR="00942F43" w:rsidTr="00A30817">
        <w:tc>
          <w:tcPr>
            <w:tcW w:w="10080" w:type="dxa"/>
          </w:tcPr>
          <w:p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- 8) Share information with colleagues, 9) Work effectively as part of a team</w:t>
            </w:r>
          </w:p>
          <w:p w:rsidRPr="00AB3F48"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89"/>
        <w:gridCol w:w="4971"/>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11</w:t>
            </w:r>
          </w:p>
        </w:tc>
        <w:tc>
          <w:tcPr>
            <w:tcW w:w="4389"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sz w:val="18"/>
                <w:szCs w:val="18"/>
              </w:rPr>
            </w:pPr>
          </w:p>
          <w:p w:rsidRPr="009003B0" w:rsidR="00AA401D" w:rsidP="00A30817" w:rsidRDefault="00AA401D">
            <w:pPr>
              <w:jc w:val="center"/>
              <w:rPr>
                <w:sz w:val="18"/>
                <w:szCs w:val="18"/>
              </w:rPr>
            </w:pPr>
          </w:p>
        </w:tc>
        <w:tc>
          <w:tcPr>
            <w:tcW w:w="4971"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tcPr>
          <w:p w:rsidRPr="00AA2069" w:rsidR="00AA401D" w:rsidP="00A30817" w:rsidRDefault="00AA401D">
            <w:pPr>
              <w:rPr>
                <w:sz w:val="18"/>
                <w:szCs w:val="18"/>
              </w:rPr>
            </w:pPr>
            <w:r w:rsidRPr="00AA2069">
              <w:rPr>
                <w:sz w:val="18"/>
                <w:szCs w:val="18"/>
              </w:rPr>
              <w:t>A)</w:t>
            </w:r>
          </w:p>
          <w:p w:rsidRPr="00AA2069" w:rsidR="00AA401D" w:rsidP="00A30817" w:rsidRDefault="00AA401D">
            <w:pPr>
              <w:rPr>
                <w:sz w:val="18"/>
                <w:szCs w:val="18"/>
              </w:rPr>
            </w:pPr>
            <w:r w:rsidRPr="00AA2069">
              <w:rPr>
                <w:sz w:val="18"/>
                <w:szCs w:val="18"/>
              </w:rPr>
              <w:t>25MC</w:t>
            </w:r>
          </w:p>
          <w:p w:rsidRPr="00AA2069" w:rsidR="00AA401D" w:rsidP="00A30817" w:rsidRDefault="00AA401D">
            <w:pPr>
              <w:rPr>
                <w:sz w:val="18"/>
                <w:szCs w:val="18"/>
              </w:rPr>
            </w:pPr>
            <w:r w:rsidRPr="00AA2069">
              <w:rPr>
                <w:sz w:val="18"/>
                <w:szCs w:val="18"/>
              </w:rPr>
              <w:t xml:space="preserve">ESC </w:t>
            </w:r>
          </w:p>
          <w:p w:rsidRPr="00AA2069" w:rsidR="00AA401D" w:rsidP="00A30817" w:rsidRDefault="00AA401D">
            <w:pPr>
              <w:rPr>
                <w:sz w:val="18"/>
                <w:szCs w:val="18"/>
              </w:rPr>
            </w:pPr>
            <w:r w:rsidRPr="00AA2069">
              <w:rPr>
                <w:sz w:val="18"/>
                <w:szCs w:val="18"/>
              </w:rPr>
              <w:t>1/8</w:t>
            </w:r>
          </w:p>
          <w:p w:rsidRPr="00AA2069" w:rsidR="00AA401D" w:rsidP="00A30817" w:rsidRDefault="00AA401D">
            <w:pPr>
              <w:rPr>
                <w:sz w:val="18"/>
                <w:szCs w:val="18"/>
              </w:rPr>
            </w:pPr>
            <w:r w:rsidRPr="00AA2069">
              <w:rPr>
                <w:sz w:val="18"/>
                <w:szCs w:val="18"/>
              </w:rPr>
              <w:t>3/9</w:t>
            </w:r>
          </w:p>
        </w:tc>
        <w:tc>
          <w:tcPr>
            <w:tcW w:w="4389" w:type="dxa"/>
            <w:tcBorders>
              <w:right w:val="single" w:color="auto" w:sz="4" w:space="0"/>
            </w:tcBorders>
          </w:tcPr>
          <w:p w:rsidRPr="009003B0" w:rsidR="00AA401D" w:rsidP="00A30817" w:rsidRDefault="00AA401D">
            <w:pPr>
              <w:jc w:val="both"/>
              <w:rPr>
                <w:sz w:val="18"/>
                <w:szCs w:val="18"/>
              </w:rPr>
            </w:pPr>
            <w:r w:rsidRPr="009003B0">
              <w:rPr>
                <w:sz w:val="18"/>
                <w:szCs w:val="18"/>
              </w:rPr>
              <w:t>Actively participates in effective working across professional boundaries and developing professional networks and acting within The Code</w:t>
            </w:r>
            <w:r>
              <w:rPr>
                <w:sz w:val="18"/>
                <w:szCs w:val="18"/>
              </w:rPr>
              <w:t>: (NMC 2015</w:t>
            </w:r>
            <w:r w:rsidRPr="009003B0">
              <w:rPr>
                <w:sz w:val="18"/>
                <w:szCs w:val="18"/>
              </w:rPr>
              <w:t>)</w:t>
            </w:r>
          </w:p>
          <w:p w:rsidR="00AA401D" w:rsidP="00A30817" w:rsidRDefault="00AA401D">
            <w:pPr>
              <w:jc w:val="both"/>
              <w:rPr>
                <w:sz w:val="18"/>
                <w:szCs w:val="18"/>
              </w:rPr>
            </w:pPr>
          </w:p>
          <w:p w:rsidRPr="009003B0" w:rsidR="00AA401D" w:rsidP="00A30817" w:rsidRDefault="00AA401D">
            <w:pPr>
              <w:jc w:val="both"/>
              <w:rPr>
                <w:sz w:val="18"/>
                <w:szCs w:val="18"/>
              </w:rPr>
            </w:pPr>
          </w:p>
        </w:tc>
        <w:tc>
          <w:tcPr>
            <w:tcW w:w="4971"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AA2069" w:rsidR="00AA401D" w:rsidP="00A30817" w:rsidRDefault="00AA401D">
            <w:pPr>
              <w:rPr>
                <w:sz w:val="18"/>
                <w:szCs w:val="18"/>
              </w:rPr>
            </w:pPr>
            <w:r w:rsidRPr="00AA2069">
              <w:rPr>
                <w:sz w:val="18"/>
                <w:szCs w:val="18"/>
              </w:rPr>
              <w:t>B)</w:t>
            </w:r>
          </w:p>
          <w:p w:rsidRPr="00AA2069" w:rsidR="00AA401D" w:rsidP="00A30817" w:rsidRDefault="00AA401D">
            <w:pPr>
              <w:rPr>
                <w:sz w:val="18"/>
                <w:szCs w:val="18"/>
              </w:rPr>
            </w:pPr>
            <w:r w:rsidRPr="00AA2069">
              <w:rPr>
                <w:sz w:val="18"/>
                <w:szCs w:val="18"/>
              </w:rPr>
              <w:t>25MC</w:t>
            </w:r>
          </w:p>
          <w:p w:rsidRPr="00AA2069" w:rsidR="00AA401D" w:rsidP="00A30817" w:rsidRDefault="00AA401D">
            <w:pPr>
              <w:rPr>
                <w:sz w:val="18"/>
                <w:szCs w:val="18"/>
              </w:rPr>
            </w:pPr>
            <w:r w:rsidRPr="00AA2069">
              <w:rPr>
                <w:sz w:val="18"/>
                <w:szCs w:val="18"/>
              </w:rPr>
              <w:t>CPE</w:t>
            </w:r>
          </w:p>
          <w:p w:rsidRPr="00AA2069" w:rsidR="00AA401D" w:rsidP="00A30817" w:rsidRDefault="00AA401D">
            <w:pPr>
              <w:rPr>
                <w:sz w:val="18"/>
                <w:szCs w:val="18"/>
              </w:rPr>
            </w:pPr>
            <w:r w:rsidRPr="00AA2069">
              <w:rPr>
                <w:sz w:val="18"/>
                <w:szCs w:val="18"/>
              </w:rPr>
              <w:t>8&amp;9</w:t>
            </w:r>
          </w:p>
        </w:tc>
        <w:tc>
          <w:tcPr>
            <w:tcW w:w="4389" w:type="dxa"/>
            <w:tcBorders>
              <w:right w:val="single" w:color="auto" w:sz="4" w:space="0"/>
            </w:tcBorders>
          </w:tcPr>
          <w:p w:rsidRPr="009003B0" w:rsidR="00AA401D" w:rsidP="00A30817" w:rsidRDefault="00AA401D">
            <w:pPr>
              <w:jc w:val="both"/>
              <w:rPr>
                <w:sz w:val="18"/>
                <w:szCs w:val="18"/>
              </w:rPr>
            </w:pPr>
            <w:r w:rsidRPr="009003B0">
              <w:rPr>
                <w:sz w:val="18"/>
                <w:szCs w:val="18"/>
              </w:rPr>
              <w:t>Actively participates in communication and works in collaboration with other midwives and professionals as part of an effective team. Sharing information to maintain safety of care.</w:t>
            </w:r>
          </w:p>
          <w:p w:rsidRPr="009003B0" w:rsidR="00AA401D" w:rsidP="00A30817" w:rsidRDefault="00AA401D">
            <w:pPr>
              <w:jc w:val="both"/>
              <w:rPr>
                <w:sz w:val="18"/>
                <w:szCs w:val="18"/>
              </w:rPr>
            </w:pPr>
          </w:p>
        </w:tc>
        <w:tc>
          <w:tcPr>
            <w:tcW w:w="4971"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shd w:val="clear" w:color="auto" w:fill="auto"/>
          </w:tcPr>
          <w:p w:rsidRPr="00AA2069" w:rsidR="00AA401D" w:rsidP="00A30817" w:rsidRDefault="00AA401D">
            <w:pPr>
              <w:rPr>
                <w:sz w:val="18"/>
                <w:szCs w:val="18"/>
              </w:rPr>
            </w:pPr>
            <w:r w:rsidRPr="00AA2069">
              <w:rPr>
                <w:sz w:val="18"/>
                <w:szCs w:val="18"/>
              </w:rPr>
              <w:t>C)</w:t>
            </w:r>
          </w:p>
          <w:p w:rsidRPr="00AA2069" w:rsidR="00AA401D" w:rsidP="00A30817" w:rsidRDefault="00AA401D">
            <w:pPr>
              <w:rPr>
                <w:sz w:val="18"/>
                <w:szCs w:val="18"/>
              </w:rPr>
            </w:pPr>
            <w:r w:rsidRPr="00AA2069">
              <w:rPr>
                <w:sz w:val="18"/>
                <w:szCs w:val="18"/>
              </w:rPr>
              <w:t>ESC</w:t>
            </w:r>
          </w:p>
          <w:p w:rsidRPr="00AA2069" w:rsidR="00AA401D" w:rsidP="00A30817" w:rsidRDefault="00AA401D">
            <w:pPr>
              <w:rPr>
                <w:sz w:val="18"/>
                <w:szCs w:val="18"/>
              </w:rPr>
            </w:pPr>
            <w:r w:rsidRPr="00AA2069">
              <w:rPr>
                <w:sz w:val="18"/>
                <w:szCs w:val="18"/>
              </w:rPr>
              <w:t xml:space="preserve">1/8 </w:t>
            </w:r>
          </w:p>
        </w:tc>
        <w:tc>
          <w:tcPr>
            <w:tcW w:w="4389"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Actively participates in working within a multi-professional team as an active member, supporting others, valuing others roles and responsibilities within the team and in</w:t>
            </w:r>
            <w:r>
              <w:rPr>
                <w:sz w:val="18"/>
                <w:szCs w:val="18"/>
              </w:rPr>
              <w:t>teracts appropriately. Explores</w:t>
            </w:r>
            <w:r w:rsidRPr="009003B0">
              <w:rPr>
                <w:sz w:val="18"/>
                <w:szCs w:val="18"/>
              </w:rPr>
              <w:t xml:space="preserve"> ideas and solutions to enhance care and working inter-professionally as a means of achieving optimum care</w:t>
            </w:r>
            <w:r>
              <w:rPr>
                <w:sz w:val="18"/>
                <w:szCs w:val="18"/>
              </w:rPr>
              <w:t>.</w:t>
            </w:r>
          </w:p>
          <w:p w:rsidRPr="009003B0" w:rsidR="00AA401D" w:rsidP="00A30817" w:rsidRDefault="00AA401D">
            <w:pPr>
              <w:jc w:val="both"/>
              <w:rPr>
                <w:sz w:val="18"/>
                <w:szCs w:val="18"/>
              </w:rPr>
            </w:pPr>
          </w:p>
        </w:tc>
        <w:tc>
          <w:tcPr>
            <w:tcW w:w="497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rPr>
          <w:trHeight w:val="1406"/>
        </w:trPr>
        <w:tc>
          <w:tcPr>
            <w:tcW w:w="720" w:type="dxa"/>
          </w:tcPr>
          <w:p w:rsidRPr="00AA2069" w:rsidR="00AA401D" w:rsidP="00A30817" w:rsidRDefault="00AA401D">
            <w:pPr>
              <w:rPr>
                <w:sz w:val="18"/>
                <w:szCs w:val="18"/>
              </w:rPr>
            </w:pPr>
            <w:r w:rsidRPr="00AA2069">
              <w:rPr>
                <w:sz w:val="18"/>
                <w:szCs w:val="18"/>
              </w:rPr>
              <w:t>D)</w:t>
            </w:r>
          </w:p>
          <w:p w:rsidRPr="00AA2069" w:rsidR="00AA401D" w:rsidP="00A30817" w:rsidRDefault="00AA401D">
            <w:pPr>
              <w:rPr>
                <w:sz w:val="18"/>
                <w:szCs w:val="18"/>
              </w:rPr>
            </w:pPr>
            <w:r w:rsidRPr="00AA2069">
              <w:rPr>
                <w:sz w:val="18"/>
                <w:szCs w:val="18"/>
              </w:rPr>
              <w:t>ESC</w:t>
            </w:r>
          </w:p>
          <w:p w:rsidRPr="00AA2069" w:rsidR="00AA401D" w:rsidP="00A30817" w:rsidRDefault="00AA401D">
            <w:pPr>
              <w:rPr>
                <w:sz w:val="18"/>
                <w:szCs w:val="18"/>
              </w:rPr>
            </w:pPr>
            <w:r w:rsidRPr="00AA2069">
              <w:rPr>
                <w:sz w:val="18"/>
                <w:szCs w:val="18"/>
              </w:rPr>
              <w:t xml:space="preserve">1/8 </w:t>
            </w:r>
          </w:p>
        </w:tc>
        <w:tc>
          <w:tcPr>
            <w:tcW w:w="4389" w:type="dxa"/>
            <w:tcBorders>
              <w:right w:val="single" w:color="auto" w:sz="4" w:space="0"/>
            </w:tcBorders>
          </w:tcPr>
          <w:p w:rsidRPr="009003B0" w:rsidR="00AA401D" w:rsidP="00A30817" w:rsidRDefault="00AA401D">
            <w:pPr>
              <w:jc w:val="both"/>
              <w:rPr>
                <w:sz w:val="18"/>
                <w:szCs w:val="18"/>
              </w:rPr>
            </w:pPr>
            <w:r w:rsidRPr="009003B0">
              <w:rPr>
                <w:sz w:val="18"/>
                <w:szCs w:val="18"/>
              </w:rPr>
              <w:t>Demons</w:t>
            </w:r>
            <w:r>
              <w:rPr>
                <w:sz w:val="18"/>
                <w:szCs w:val="18"/>
              </w:rPr>
              <w:t>trates confidence in</w:t>
            </w:r>
            <w:r w:rsidRPr="009003B0">
              <w:rPr>
                <w:sz w:val="18"/>
                <w:szCs w:val="18"/>
              </w:rPr>
              <w:t xml:space="preserve"> own role within a multi-disciplinary/multi-agency t</w:t>
            </w:r>
            <w:r>
              <w:rPr>
                <w:sz w:val="18"/>
                <w:szCs w:val="18"/>
              </w:rPr>
              <w:t>eam, including reflecting on</w:t>
            </w:r>
            <w:r w:rsidRPr="009003B0">
              <w:rPr>
                <w:sz w:val="18"/>
                <w:szCs w:val="18"/>
              </w:rPr>
              <w:t xml:space="preserve"> practice and discusses issues with other members of the team to enhance learning</w:t>
            </w:r>
            <w:r>
              <w:rPr>
                <w:sz w:val="18"/>
                <w:szCs w:val="18"/>
              </w:rPr>
              <w:t>,</w:t>
            </w:r>
            <w:r w:rsidRPr="009003B0">
              <w:rPr>
                <w:sz w:val="18"/>
                <w:szCs w:val="18"/>
              </w:rPr>
              <w:t xml:space="preserve"> including challenging the practice of self and others across the multi-professional team</w:t>
            </w:r>
          </w:p>
          <w:p w:rsidR="00AA401D" w:rsidP="00A30817" w:rsidRDefault="00AA401D">
            <w:pPr>
              <w:jc w:val="both"/>
              <w:rPr>
                <w:sz w:val="18"/>
                <w:szCs w:val="18"/>
              </w:rPr>
            </w:pPr>
          </w:p>
          <w:p w:rsidR="00AA401D" w:rsidP="00A30817" w:rsidRDefault="00AA401D">
            <w:pPr>
              <w:jc w:val="both"/>
              <w:rPr>
                <w:sz w:val="18"/>
                <w:szCs w:val="18"/>
              </w:rPr>
            </w:pPr>
          </w:p>
          <w:p w:rsidR="00AA401D" w:rsidP="00A30817" w:rsidRDefault="00AA401D">
            <w:pPr>
              <w:jc w:val="both"/>
              <w:rPr>
                <w:sz w:val="18"/>
                <w:szCs w:val="18"/>
              </w:rPr>
            </w:pPr>
          </w:p>
          <w:p w:rsidRPr="009003B0" w:rsidR="00AA401D" w:rsidP="00A30817" w:rsidRDefault="00AA401D">
            <w:pPr>
              <w:jc w:val="both"/>
              <w:rPr>
                <w:sz w:val="18"/>
                <w:szCs w:val="18"/>
              </w:rPr>
            </w:pPr>
          </w:p>
        </w:tc>
        <w:tc>
          <w:tcPr>
            <w:tcW w:w="4971" w:type="dxa"/>
            <w:tcBorders>
              <w:left w:val="single" w:color="auto" w:sz="4" w:space="0"/>
              <w:right w:val="single" w:color="auto" w:sz="4" w:space="0"/>
            </w:tcBorders>
          </w:tcPr>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00AA401D" w:rsidP="00A30817" w:rsidRDefault="00AA401D">
            <w:pPr>
              <w:rPr>
                <w:sz w:val="18"/>
                <w:szCs w:val="18"/>
              </w:rPr>
            </w:pPr>
          </w:p>
          <w:p w:rsidRPr="009003B0" w:rsidR="00AA401D" w:rsidP="00A30817" w:rsidRDefault="00AA401D">
            <w:pPr>
              <w:rPr>
                <w:sz w:val="18"/>
                <w:szCs w:val="18"/>
              </w:rPr>
            </w:pPr>
          </w:p>
        </w:tc>
      </w:tr>
      <w:tr w:rsidRPr="009003B0" w:rsidR="00AA401D" w:rsidTr="00AA401D">
        <w:tc>
          <w:tcPr>
            <w:tcW w:w="720" w:type="dxa"/>
            <w:tcBorders>
              <w:bottom w:val="single" w:color="000000" w:sz="4" w:space="0"/>
            </w:tcBorders>
          </w:tcPr>
          <w:p w:rsidRPr="009003B0" w:rsidR="00AA401D" w:rsidP="00A30817" w:rsidRDefault="00AA401D">
            <w:pPr>
              <w:rPr>
                <w:b/>
                <w:sz w:val="18"/>
                <w:szCs w:val="18"/>
              </w:rPr>
            </w:pPr>
            <w:r>
              <w:rPr>
                <w:b/>
                <w:sz w:val="18"/>
                <w:szCs w:val="18"/>
              </w:rPr>
              <w:t>11</w:t>
            </w:r>
          </w:p>
        </w:tc>
        <w:tc>
          <w:tcPr>
            <w:tcW w:w="4389" w:type="dxa"/>
            <w:tcBorders>
              <w:bottom w:val="single" w:color="000000" w:sz="4" w:space="0"/>
              <w:right w:val="single" w:color="auto" w:sz="4" w:space="0"/>
            </w:tcBorders>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sz w:val="18"/>
                <w:szCs w:val="18"/>
              </w:rPr>
            </w:pPr>
          </w:p>
          <w:p w:rsidRPr="009003B0" w:rsidR="00AA401D" w:rsidP="00A30817" w:rsidRDefault="00AA401D">
            <w:pPr>
              <w:jc w:val="center"/>
              <w:rPr>
                <w:sz w:val="18"/>
                <w:szCs w:val="18"/>
              </w:rPr>
            </w:pPr>
          </w:p>
        </w:tc>
        <w:tc>
          <w:tcPr>
            <w:tcW w:w="4971" w:type="dxa"/>
            <w:tcBorders>
              <w:left w:val="single" w:color="auto" w:sz="4" w:space="0"/>
              <w:bottom w:val="single" w:color="000000" w:sz="4" w:space="0"/>
              <w:right w:val="single" w:color="auto" w:sz="4" w:space="0"/>
            </w:tcBorders>
          </w:tcPr>
          <w:p w:rsidRPr="009003B0" w:rsidR="00AA401D" w:rsidP="00A30817" w:rsidRDefault="00AA401D">
            <w:pPr>
              <w:jc w:val="center"/>
              <w:rPr>
                <w:b/>
                <w:sz w:val="16"/>
                <w:szCs w:val="16"/>
              </w:rPr>
            </w:pPr>
          </w:p>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shd w:val="clear" w:color="auto" w:fill="auto"/>
          </w:tcPr>
          <w:p w:rsidRPr="00AA2069" w:rsidR="00AA401D" w:rsidP="00A30817" w:rsidRDefault="00AA401D">
            <w:pPr>
              <w:rPr>
                <w:sz w:val="18"/>
                <w:szCs w:val="18"/>
              </w:rPr>
            </w:pPr>
            <w:r w:rsidRPr="00AA2069">
              <w:rPr>
                <w:sz w:val="18"/>
                <w:szCs w:val="18"/>
              </w:rPr>
              <w:t>E)</w:t>
            </w:r>
          </w:p>
          <w:p w:rsidRPr="00AA2069" w:rsidR="00AA401D" w:rsidP="00A30817" w:rsidRDefault="00AA401D">
            <w:pPr>
              <w:rPr>
                <w:sz w:val="18"/>
                <w:szCs w:val="18"/>
              </w:rPr>
            </w:pPr>
            <w:r w:rsidRPr="00AA2069">
              <w:rPr>
                <w:sz w:val="18"/>
                <w:szCs w:val="18"/>
              </w:rPr>
              <w:t>ESC</w:t>
            </w:r>
          </w:p>
          <w:p w:rsidRPr="00AA2069" w:rsidR="00AA401D" w:rsidP="00A30817" w:rsidRDefault="00AA401D">
            <w:pPr>
              <w:rPr>
                <w:sz w:val="18"/>
                <w:szCs w:val="18"/>
              </w:rPr>
            </w:pPr>
            <w:r w:rsidRPr="00AA2069">
              <w:rPr>
                <w:sz w:val="18"/>
                <w:szCs w:val="18"/>
              </w:rPr>
              <w:t>3/9</w:t>
            </w:r>
          </w:p>
        </w:tc>
        <w:tc>
          <w:tcPr>
            <w:tcW w:w="4389"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Is confident to call appropriate professional</w:t>
            </w:r>
            <w:r>
              <w:rPr>
                <w:sz w:val="18"/>
                <w:szCs w:val="18"/>
              </w:rPr>
              <w:t>s</w:t>
            </w:r>
            <w:r w:rsidRPr="009003B0">
              <w:rPr>
                <w:sz w:val="18"/>
                <w:szCs w:val="18"/>
              </w:rPr>
              <w:t xml:space="preserve"> regardless of hierarchy, when care requires expertise beyond the midwife’s current practice or needs of the women or baby fall outside </w:t>
            </w:r>
            <w:r>
              <w:rPr>
                <w:sz w:val="18"/>
                <w:szCs w:val="18"/>
              </w:rPr>
              <w:t xml:space="preserve">the scope of midwifery practice. Acts an </w:t>
            </w:r>
            <w:r w:rsidRPr="009003B0">
              <w:rPr>
                <w:sz w:val="18"/>
                <w:szCs w:val="18"/>
              </w:rPr>
              <w:t>advocate for women</w:t>
            </w:r>
            <w:r>
              <w:rPr>
                <w:sz w:val="18"/>
                <w:szCs w:val="18"/>
              </w:rPr>
              <w:t>.</w:t>
            </w:r>
          </w:p>
          <w:p w:rsidRPr="009003B0" w:rsidR="00AA401D" w:rsidP="00A30817" w:rsidRDefault="00AA401D">
            <w:pPr>
              <w:jc w:val="both"/>
              <w:rPr>
                <w:sz w:val="18"/>
                <w:szCs w:val="18"/>
              </w:rPr>
            </w:pPr>
          </w:p>
          <w:p w:rsidRPr="009003B0" w:rsidR="00AA401D" w:rsidP="00A30817" w:rsidRDefault="00AA401D">
            <w:pPr>
              <w:jc w:val="both"/>
              <w:rPr>
                <w:sz w:val="18"/>
                <w:szCs w:val="18"/>
              </w:rPr>
            </w:pPr>
          </w:p>
        </w:tc>
        <w:tc>
          <w:tcPr>
            <w:tcW w:w="4971"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tcPr>
          <w:p w:rsidRPr="00AA2069" w:rsidR="00AA401D" w:rsidP="00A30817" w:rsidRDefault="00AA401D">
            <w:pPr>
              <w:rPr>
                <w:sz w:val="18"/>
                <w:szCs w:val="18"/>
              </w:rPr>
            </w:pPr>
            <w:r w:rsidRPr="00AA2069">
              <w:rPr>
                <w:sz w:val="18"/>
                <w:szCs w:val="18"/>
              </w:rPr>
              <w:t>F)</w:t>
            </w:r>
          </w:p>
          <w:p w:rsidRPr="00AA2069" w:rsidR="00AA401D" w:rsidP="00A30817" w:rsidRDefault="00AA401D">
            <w:pPr>
              <w:rPr>
                <w:sz w:val="18"/>
                <w:szCs w:val="18"/>
              </w:rPr>
            </w:pPr>
            <w:r w:rsidRPr="00AA2069">
              <w:rPr>
                <w:sz w:val="18"/>
                <w:szCs w:val="18"/>
              </w:rPr>
              <w:t>ESC</w:t>
            </w:r>
          </w:p>
          <w:p w:rsidRPr="00AA2069" w:rsidR="00AA401D" w:rsidP="00A30817" w:rsidRDefault="00AA401D">
            <w:pPr>
              <w:rPr>
                <w:sz w:val="18"/>
                <w:szCs w:val="18"/>
              </w:rPr>
            </w:pPr>
            <w:r w:rsidRPr="00AA2069">
              <w:rPr>
                <w:sz w:val="18"/>
                <w:szCs w:val="18"/>
              </w:rPr>
              <w:t>1/8</w:t>
            </w:r>
          </w:p>
        </w:tc>
        <w:tc>
          <w:tcPr>
            <w:tcW w:w="4389" w:type="dxa"/>
            <w:tcBorders>
              <w:right w:val="single" w:color="auto" w:sz="4" w:space="0"/>
            </w:tcBorders>
          </w:tcPr>
          <w:p w:rsidR="00AA401D" w:rsidP="00A30817" w:rsidRDefault="00AA401D">
            <w:pPr>
              <w:jc w:val="both"/>
              <w:rPr>
                <w:sz w:val="18"/>
                <w:szCs w:val="18"/>
              </w:rPr>
            </w:pPr>
            <w:r w:rsidRPr="009003B0">
              <w:rPr>
                <w:sz w:val="18"/>
                <w:szCs w:val="18"/>
              </w:rPr>
              <w:t>Acts as an effective role model in decision making</w:t>
            </w:r>
            <w:r>
              <w:rPr>
                <w:sz w:val="18"/>
                <w:szCs w:val="18"/>
              </w:rPr>
              <w:t xml:space="preserve"> processes, including</w:t>
            </w:r>
            <w:r w:rsidRPr="009003B0">
              <w:rPr>
                <w:sz w:val="18"/>
                <w:szCs w:val="18"/>
              </w:rPr>
              <w:t xml:space="preserve"> taking action and supporting junior staff</w:t>
            </w:r>
            <w:r>
              <w:rPr>
                <w:sz w:val="18"/>
                <w:szCs w:val="18"/>
              </w:rPr>
              <w:t>.</w:t>
            </w:r>
          </w:p>
          <w:p w:rsidRPr="009003B0" w:rsidR="00AA401D" w:rsidP="00A30817" w:rsidRDefault="00AA401D">
            <w:pPr>
              <w:jc w:val="both"/>
              <w:rPr>
                <w:sz w:val="18"/>
                <w:szCs w:val="18"/>
              </w:rPr>
            </w:pPr>
          </w:p>
        </w:tc>
        <w:tc>
          <w:tcPr>
            <w:tcW w:w="4971"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tcPr>
          <w:p w:rsidRPr="009003B0" w:rsidR="00AA401D" w:rsidP="00A30817" w:rsidRDefault="00AA401D">
            <w:pPr>
              <w:rPr>
                <w:sz w:val="18"/>
                <w:szCs w:val="18"/>
              </w:rPr>
            </w:pPr>
            <w:r w:rsidRPr="009003B0">
              <w:rPr>
                <w:sz w:val="18"/>
                <w:szCs w:val="18"/>
              </w:rPr>
              <w:t>G)</w:t>
            </w:r>
          </w:p>
          <w:p w:rsidRPr="009003B0" w:rsidR="00AA401D" w:rsidP="00A30817" w:rsidRDefault="00AA401D">
            <w:pPr>
              <w:rPr>
                <w:sz w:val="18"/>
                <w:szCs w:val="18"/>
              </w:rPr>
            </w:pPr>
            <w:r w:rsidRPr="009003B0">
              <w:rPr>
                <w:sz w:val="18"/>
                <w:szCs w:val="18"/>
              </w:rPr>
              <w:t>20MC</w:t>
            </w:r>
          </w:p>
        </w:tc>
        <w:tc>
          <w:tcPr>
            <w:tcW w:w="4389" w:type="dxa"/>
            <w:tcBorders>
              <w:right w:val="single" w:color="auto" w:sz="4" w:space="0"/>
            </w:tcBorders>
          </w:tcPr>
          <w:p w:rsidR="00AA401D" w:rsidP="00A30817" w:rsidRDefault="00AA401D">
            <w:pPr>
              <w:jc w:val="both"/>
              <w:rPr>
                <w:sz w:val="18"/>
                <w:szCs w:val="18"/>
              </w:rPr>
            </w:pPr>
            <w:r w:rsidRPr="009003B0">
              <w:rPr>
                <w:sz w:val="18"/>
                <w:szCs w:val="18"/>
              </w:rPr>
              <w:t>Is able to identify the role(s) and responsibility of practitioners and agencies in contributing to health and care. Identifies who may be best placed to provide aspects of maternity care and works collaboratively to ensure effective care for women and their families</w:t>
            </w:r>
            <w:r>
              <w:rPr>
                <w:sz w:val="18"/>
                <w:szCs w:val="18"/>
              </w:rPr>
              <w:t>.</w:t>
            </w:r>
          </w:p>
          <w:p w:rsidRPr="009003B0" w:rsidR="00AA401D" w:rsidP="00A30817" w:rsidRDefault="00AA401D">
            <w:pPr>
              <w:jc w:val="both"/>
              <w:rPr>
                <w:sz w:val="18"/>
                <w:szCs w:val="18"/>
              </w:rPr>
            </w:pPr>
          </w:p>
        </w:tc>
        <w:tc>
          <w:tcPr>
            <w:tcW w:w="4971" w:type="dxa"/>
            <w:tcBorders>
              <w:left w:val="single" w:color="auto" w:sz="4" w:space="0"/>
              <w:right w:val="single" w:color="auto" w:sz="4" w:space="0"/>
            </w:tcBorders>
          </w:tcPr>
          <w:p w:rsidRPr="009003B0" w:rsidR="00AA401D" w:rsidP="00A30817" w:rsidRDefault="00AA401D">
            <w:pPr>
              <w:rPr>
                <w:sz w:val="18"/>
                <w:szCs w:val="18"/>
              </w:rPr>
            </w:pPr>
          </w:p>
        </w:tc>
      </w:tr>
      <w:tr w:rsidRPr="009003B0" w:rsidR="00942F43" w:rsidTr="00A30817">
        <w:trPr>
          <w:cantSplit/>
          <w:trHeight w:val="13741"/>
        </w:trPr>
        <w:tc>
          <w:tcPr>
            <w:tcW w:w="10080" w:type="dxa"/>
            <w:gridSpan w:val="3"/>
            <w:tcBorders>
              <w:right w:val="single" w:color="auto" w:sz="4" w:space="0"/>
            </w:tcBorders>
          </w:tcPr>
          <w:p w:rsidRPr="009003B0" w:rsidR="00942F43" w:rsidP="00A30817" w:rsidRDefault="003673C9">
            <w:pPr>
              <w:rPr>
                <w:b/>
                <w:sz w:val="18"/>
                <w:szCs w:val="18"/>
              </w:rPr>
            </w:pPr>
            <w:r>
              <w:rPr>
                <w:b/>
                <w:sz w:val="18"/>
                <w:szCs w:val="18"/>
              </w:rPr>
              <w:t>11</w:t>
            </w:r>
            <w:r w:rsidRPr="009003B0" w:rsidR="00942F43">
              <w:rPr>
                <w:b/>
                <w:sz w:val="18"/>
                <w:szCs w:val="18"/>
              </w:rPr>
              <w:t>) Student’s evidence and experience to achieve outcomes</w:t>
            </w:r>
          </w:p>
          <w:p w:rsidRPr="009003B0" w:rsidR="00942F43" w:rsidP="00A30817" w:rsidRDefault="00942F43">
            <w:pPr>
              <w:rPr>
                <w:b/>
                <w:sz w:val="18"/>
                <w:szCs w:val="18"/>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23" w:id="28"/>
            <w:bookmarkStart w:name="_Toc316650200" w:id="29"/>
            <w:r>
              <w:t>12</w:t>
            </w:r>
            <w:r w:rsidRPr="009003B0" w:rsidR="00942F43">
              <w:t xml:space="preserve">) </w:t>
            </w:r>
            <w:r w:rsidR="00AA1113">
              <w:t xml:space="preserve">Evidence Based Practice and </w:t>
            </w:r>
            <w:r w:rsidRPr="009003B0" w:rsidR="00942F43">
              <w:t>Evaluation of practice</w:t>
            </w:r>
            <w:r w:rsidRPr="001C0AD3" w:rsidR="00942F43">
              <w:t xml:space="preserve"> </w:t>
            </w:r>
            <w:bookmarkEnd w:id="28"/>
            <w:bookmarkEnd w:id="29"/>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630"/>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(23MC)</w:t>
            </w:r>
            <w:r w:rsidRPr="009003B0">
              <w:rPr>
                <w:sz w:val="18"/>
                <w:szCs w:val="18"/>
              </w:rPr>
              <w:t xml:space="preserve"> Domain: Professional and Ethical Practice</w:t>
            </w:r>
          </w:p>
          <w:p w:rsidRPr="009003B0" w:rsidR="00942F43" w:rsidP="00A30817" w:rsidRDefault="00942F43">
            <w:pPr>
              <w:jc w:val="both"/>
              <w:rPr>
                <w:b/>
                <w:sz w:val="18"/>
                <w:szCs w:val="18"/>
              </w:rPr>
            </w:pPr>
            <w:r w:rsidRPr="009003B0">
              <w:rPr>
                <w:b/>
                <w:sz w:val="18"/>
                <w:szCs w:val="18"/>
              </w:rPr>
              <w:t>Contribute to the development and evaluation of guidelines and policies and make recommendations for change in the interests of women, babies and their families</w:t>
            </w:r>
          </w:p>
          <w:p w:rsidRPr="009003B0" w:rsidR="00942F43" w:rsidP="00A30817" w:rsidRDefault="00942F43">
            <w:pPr>
              <w:jc w:val="both"/>
              <w:rPr>
                <w:sz w:val="18"/>
                <w:szCs w:val="18"/>
              </w:rPr>
            </w:pPr>
          </w:p>
          <w:p w:rsidRPr="009003B0" w:rsidR="00942F43" w:rsidP="00A30817" w:rsidRDefault="00942F43">
            <w:pPr>
              <w:jc w:val="both"/>
              <w:rPr>
                <w:sz w:val="18"/>
                <w:szCs w:val="18"/>
              </w:rPr>
            </w:pPr>
            <w:r w:rsidRPr="009003B0">
              <w:rPr>
                <w:sz w:val="18"/>
                <w:szCs w:val="18"/>
              </w:rPr>
              <w:t>Evaluating policies will include:</w:t>
            </w:r>
          </w:p>
          <w:p w:rsidRPr="009003B0" w:rsidR="00942F43" w:rsidP="00942F43" w:rsidRDefault="00942F43">
            <w:pPr>
              <w:pStyle w:val="ListParagraph"/>
              <w:numPr>
                <w:ilvl w:val="0"/>
                <w:numId w:val="33"/>
              </w:numPr>
              <w:jc w:val="both"/>
              <w:rPr>
                <w:sz w:val="18"/>
                <w:szCs w:val="18"/>
              </w:rPr>
            </w:pPr>
            <w:r w:rsidRPr="009003B0">
              <w:rPr>
                <w:sz w:val="18"/>
                <w:szCs w:val="18"/>
              </w:rPr>
              <w:t>Consideration of best available evidence</w:t>
            </w:r>
          </w:p>
          <w:p w:rsidRPr="009003B0" w:rsidR="00942F43" w:rsidP="00942F43" w:rsidRDefault="00942F43">
            <w:pPr>
              <w:pStyle w:val="ListParagraph"/>
              <w:numPr>
                <w:ilvl w:val="0"/>
                <w:numId w:val="33"/>
              </w:numPr>
              <w:jc w:val="both"/>
              <w:rPr>
                <w:sz w:val="18"/>
                <w:szCs w:val="18"/>
              </w:rPr>
            </w:pPr>
            <w:r w:rsidRPr="009003B0">
              <w:rPr>
                <w:sz w:val="18"/>
                <w:szCs w:val="18"/>
              </w:rPr>
              <w:t>Providing feedback to managers on service policies</w:t>
            </w:r>
          </w:p>
          <w:p w:rsidR="00942F43" w:rsidP="00942F43" w:rsidRDefault="00942F43">
            <w:pPr>
              <w:pStyle w:val="ListParagraph"/>
              <w:numPr>
                <w:ilvl w:val="0"/>
                <w:numId w:val="33"/>
              </w:numPr>
              <w:jc w:val="both"/>
              <w:rPr>
                <w:sz w:val="18"/>
                <w:szCs w:val="18"/>
              </w:rPr>
            </w:pPr>
            <w:r w:rsidRPr="009003B0">
              <w:rPr>
                <w:sz w:val="18"/>
                <w:szCs w:val="18"/>
              </w:rPr>
              <w:t>Representing the midwife’s own considered views and experience within the context of broader health and social care policies in the interests of women, babies and their families</w:t>
            </w:r>
          </w:p>
          <w:p w:rsidRPr="009003B0" w:rsidR="00942F43" w:rsidP="00A30817" w:rsidRDefault="00942F43">
            <w:pPr>
              <w:pStyle w:val="ListParagraph"/>
              <w:ind w:left="360"/>
              <w:jc w:val="both"/>
              <w:rPr>
                <w:sz w:val="18"/>
                <w:szCs w:val="18"/>
              </w:rPr>
            </w:pP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(26MC)</w:t>
            </w:r>
            <w:r w:rsidRPr="009003B0">
              <w:rPr>
                <w:sz w:val="18"/>
                <w:szCs w:val="18"/>
              </w:rPr>
              <w:t xml:space="preserve"> Domain: Achieving quality care through evaluation and research</w:t>
            </w:r>
          </w:p>
          <w:p w:rsidRPr="009003B0" w:rsidR="00942F43" w:rsidP="00A30817" w:rsidRDefault="00942F43">
            <w:pPr>
              <w:jc w:val="both"/>
              <w:rPr>
                <w:sz w:val="18"/>
                <w:szCs w:val="18"/>
              </w:rPr>
            </w:pPr>
            <w:r w:rsidRPr="009003B0">
              <w:rPr>
                <w:b/>
                <w:sz w:val="18"/>
                <w:szCs w:val="18"/>
              </w:rPr>
              <w:t>Apply relevant knowledge to midwife’s own practice in structured ways which are capable of evaluation</w:t>
            </w:r>
          </w:p>
          <w:p w:rsidRPr="009003B0" w:rsidR="00942F43" w:rsidP="00A30817" w:rsidRDefault="00942F43">
            <w:pPr>
              <w:jc w:val="both"/>
              <w:rPr>
                <w:sz w:val="18"/>
                <w:szCs w:val="18"/>
              </w:rPr>
            </w:pP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Critical appraisal of knowledge and research evidence</w:t>
            </w:r>
          </w:p>
          <w:p w:rsidRPr="009003B0" w:rsidR="00942F43" w:rsidP="00942F43" w:rsidRDefault="00942F43">
            <w:pPr>
              <w:pStyle w:val="ListParagraph"/>
              <w:numPr>
                <w:ilvl w:val="0"/>
                <w:numId w:val="33"/>
              </w:numPr>
              <w:jc w:val="both"/>
              <w:rPr>
                <w:sz w:val="18"/>
                <w:szCs w:val="18"/>
              </w:rPr>
            </w:pPr>
            <w:r w:rsidRPr="009003B0">
              <w:rPr>
                <w:sz w:val="18"/>
                <w:szCs w:val="18"/>
              </w:rPr>
              <w:t>Critical appraisal of the midwife’s own practice</w:t>
            </w:r>
          </w:p>
          <w:p w:rsidRPr="009003B0" w:rsidR="00942F43" w:rsidP="00942F43" w:rsidRDefault="00942F43">
            <w:pPr>
              <w:pStyle w:val="ListParagraph"/>
              <w:numPr>
                <w:ilvl w:val="0"/>
                <w:numId w:val="33"/>
              </w:numPr>
              <w:jc w:val="both"/>
              <w:rPr>
                <w:sz w:val="18"/>
                <w:szCs w:val="18"/>
              </w:rPr>
            </w:pPr>
            <w:r w:rsidRPr="009003B0">
              <w:rPr>
                <w:sz w:val="18"/>
                <w:szCs w:val="18"/>
              </w:rPr>
              <w:t>Gaining feedback from women and their families and appropriately</w:t>
            </w:r>
          </w:p>
          <w:p w:rsidRPr="009003B0" w:rsidR="00942F43" w:rsidP="00942F43" w:rsidRDefault="00942F43">
            <w:pPr>
              <w:pStyle w:val="ListParagraph"/>
              <w:numPr>
                <w:ilvl w:val="0"/>
                <w:numId w:val="33"/>
              </w:numPr>
              <w:jc w:val="both"/>
              <w:rPr>
                <w:sz w:val="18"/>
                <w:szCs w:val="18"/>
              </w:rPr>
            </w:pPr>
            <w:r w:rsidRPr="009003B0">
              <w:rPr>
                <w:sz w:val="18"/>
                <w:szCs w:val="18"/>
              </w:rPr>
              <w:t>Applying this to practice</w:t>
            </w:r>
          </w:p>
          <w:p w:rsidRPr="00007326" w:rsidR="00942F43" w:rsidP="00942F43" w:rsidRDefault="00942F43">
            <w:pPr>
              <w:pStyle w:val="ListParagraph"/>
              <w:numPr>
                <w:ilvl w:val="0"/>
                <w:numId w:val="33"/>
              </w:numPr>
              <w:jc w:val="both"/>
              <w:rPr>
                <w:sz w:val="16"/>
              </w:rPr>
            </w:pPr>
            <w:r w:rsidRPr="009003B0">
              <w:rPr>
                <w:sz w:val="18"/>
                <w:szCs w:val="18"/>
              </w:rPr>
              <w:t>Disseminating critically-appraised good practice</w:t>
            </w:r>
          </w:p>
          <w:p w:rsidRPr="009003B0" w:rsidR="00942F43" w:rsidP="00A30817" w:rsidRDefault="00942F43">
            <w:pPr>
              <w:pStyle w:val="ListParagraph"/>
              <w:ind w:left="360"/>
              <w:jc w:val="both"/>
              <w:rPr>
                <w:sz w:val="16"/>
              </w:rPr>
            </w:pP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(27MC)</w:t>
            </w:r>
            <w:r w:rsidRPr="009003B0">
              <w:rPr>
                <w:sz w:val="18"/>
                <w:szCs w:val="18"/>
              </w:rPr>
              <w:t xml:space="preserve"> Domain: Achieving quality care through evaluation and research</w:t>
            </w:r>
          </w:p>
          <w:p w:rsidRPr="009003B0" w:rsidR="00942F43" w:rsidP="00A30817" w:rsidRDefault="00942F43">
            <w:pPr>
              <w:jc w:val="both"/>
              <w:rPr>
                <w:b/>
                <w:sz w:val="18"/>
                <w:szCs w:val="18"/>
              </w:rPr>
            </w:pPr>
            <w:r w:rsidRPr="009003B0">
              <w:rPr>
                <w:b/>
                <w:sz w:val="18"/>
                <w:szCs w:val="18"/>
              </w:rPr>
              <w:t>Inform and develop the midwife’s own practice and the practice of others through using the best available evidence and reflecting on practice</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Keeping up-to-date</w:t>
            </w:r>
          </w:p>
          <w:p w:rsidRPr="009003B0" w:rsidR="00942F43" w:rsidP="00942F43" w:rsidRDefault="00942F43">
            <w:pPr>
              <w:pStyle w:val="ListParagraph"/>
              <w:numPr>
                <w:ilvl w:val="0"/>
                <w:numId w:val="33"/>
              </w:numPr>
              <w:jc w:val="both"/>
              <w:rPr>
                <w:sz w:val="18"/>
                <w:szCs w:val="18"/>
              </w:rPr>
            </w:pPr>
            <w:r w:rsidRPr="009003B0">
              <w:rPr>
                <w:sz w:val="18"/>
                <w:szCs w:val="18"/>
              </w:rPr>
              <w:t>Applying evidence to practice</w:t>
            </w:r>
          </w:p>
          <w:p w:rsidRPr="009003B0" w:rsidR="00942F43" w:rsidP="00942F43" w:rsidRDefault="00942F43">
            <w:pPr>
              <w:pStyle w:val="ListParagraph"/>
              <w:numPr>
                <w:ilvl w:val="0"/>
                <w:numId w:val="33"/>
              </w:numPr>
              <w:jc w:val="both"/>
              <w:rPr>
                <w:sz w:val="18"/>
                <w:szCs w:val="18"/>
              </w:rPr>
            </w:pPr>
            <w:r w:rsidRPr="009003B0">
              <w:rPr>
                <w:sz w:val="18"/>
                <w:szCs w:val="18"/>
              </w:rPr>
              <w:t>Alerting others to new evidence for them to apply to their own practice</w:t>
            </w:r>
          </w:p>
          <w:p w:rsidRPr="009003B0" w:rsidR="00942F43" w:rsidP="00A30817" w:rsidRDefault="00942F43">
            <w:pPr>
              <w:pStyle w:val="ListParagraph"/>
              <w:ind w:left="0"/>
              <w:jc w:val="both"/>
              <w:rPr>
                <w:sz w:val="16"/>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12</w:t>
            </w:r>
          </w:p>
        </w:tc>
        <w:tc>
          <w:tcPr>
            <w:tcW w:w="4461"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sz w:val="18"/>
                <w:szCs w:val="18"/>
              </w:rPr>
            </w:pPr>
          </w:p>
          <w:p w:rsidRPr="009003B0" w:rsidR="00AA401D" w:rsidP="00A30817" w:rsidRDefault="00AA401D">
            <w:pPr>
              <w:jc w:val="center"/>
              <w:rPr>
                <w:sz w:val="18"/>
                <w:szCs w:val="18"/>
              </w:rPr>
            </w:pPr>
          </w:p>
        </w:tc>
        <w:tc>
          <w:tcPr>
            <w:tcW w:w="4899"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tcPr>
          <w:p w:rsidRPr="009003B0" w:rsidR="00AA401D" w:rsidP="00A30817" w:rsidRDefault="00AA401D">
            <w:pPr>
              <w:rPr>
                <w:sz w:val="18"/>
                <w:szCs w:val="18"/>
              </w:rPr>
            </w:pPr>
            <w:r w:rsidRPr="009003B0">
              <w:rPr>
                <w:sz w:val="18"/>
                <w:szCs w:val="18"/>
              </w:rPr>
              <w:t>A)</w:t>
            </w:r>
          </w:p>
          <w:p w:rsidRPr="009003B0" w:rsidR="00AA401D" w:rsidP="00A30817" w:rsidRDefault="00AA401D">
            <w:pPr>
              <w:rPr>
                <w:sz w:val="18"/>
                <w:szCs w:val="18"/>
              </w:rPr>
            </w:pPr>
            <w:r w:rsidRPr="009003B0">
              <w:rPr>
                <w:sz w:val="18"/>
                <w:szCs w:val="18"/>
              </w:rPr>
              <w:t>26MC</w:t>
            </w:r>
          </w:p>
          <w:p w:rsidRPr="009003B0" w:rsidR="00AA401D" w:rsidP="00A30817" w:rsidRDefault="00AA401D">
            <w:pPr>
              <w:rPr>
                <w:sz w:val="18"/>
                <w:szCs w:val="18"/>
              </w:rPr>
            </w:pPr>
            <w:r w:rsidRPr="009003B0">
              <w:rPr>
                <w:sz w:val="18"/>
                <w:szCs w:val="18"/>
              </w:rPr>
              <w:t>23MC</w:t>
            </w:r>
          </w:p>
        </w:tc>
        <w:tc>
          <w:tcPr>
            <w:tcW w:w="4461" w:type="dxa"/>
            <w:tcBorders>
              <w:right w:val="single" w:color="auto" w:sz="4" w:space="0"/>
            </w:tcBorders>
          </w:tcPr>
          <w:p w:rsidR="00AA401D" w:rsidP="00A30817" w:rsidRDefault="00AA401D">
            <w:pPr>
              <w:jc w:val="both"/>
              <w:rPr>
                <w:sz w:val="18"/>
                <w:szCs w:val="18"/>
              </w:rPr>
            </w:pPr>
            <w:r w:rsidRPr="009003B0">
              <w:rPr>
                <w:sz w:val="18"/>
                <w:szCs w:val="18"/>
              </w:rPr>
              <w:t>Discusses and evaluates the best available evidence from a range of sources, in the context of health and social care including relevant policies and guidelines for aspects of antenatal, intrapartum and postnatal care. Is able to identify how relevant knowledge and evidence informs good practice.</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B)</w:t>
            </w:r>
          </w:p>
          <w:p w:rsidRPr="009003B0" w:rsidR="00AA401D" w:rsidP="00A30817" w:rsidRDefault="00AA401D">
            <w:pPr>
              <w:rPr>
                <w:sz w:val="18"/>
                <w:szCs w:val="18"/>
              </w:rPr>
            </w:pPr>
            <w:r w:rsidRPr="009003B0">
              <w:rPr>
                <w:sz w:val="18"/>
                <w:szCs w:val="18"/>
              </w:rPr>
              <w:t>26MC</w:t>
            </w:r>
          </w:p>
        </w:tc>
        <w:tc>
          <w:tcPr>
            <w:tcW w:w="4461"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Seeks appropriate feedback from m</w:t>
            </w:r>
            <w:r>
              <w:rPr>
                <w:sz w:val="18"/>
                <w:szCs w:val="18"/>
              </w:rPr>
              <w:t>entor, women and their families.</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C)</w:t>
            </w:r>
          </w:p>
          <w:p w:rsidRPr="009003B0" w:rsidR="00AA401D" w:rsidP="00A30817" w:rsidRDefault="00AA401D">
            <w:pPr>
              <w:rPr>
                <w:sz w:val="18"/>
                <w:szCs w:val="18"/>
              </w:rPr>
            </w:pPr>
            <w:r w:rsidRPr="009003B0">
              <w:rPr>
                <w:sz w:val="18"/>
                <w:szCs w:val="18"/>
              </w:rPr>
              <w:t>26MC</w:t>
            </w:r>
          </w:p>
        </w:tc>
        <w:tc>
          <w:tcPr>
            <w:tcW w:w="4461"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Reflects on midwifery practice identifying strengths and weaknesses</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D)</w:t>
            </w:r>
          </w:p>
          <w:p w:rsidRPr="009003B0" w:rsidR="00AA401D" w:rsidP="00A30817" w:rsidRDefault="00AA401D">
            <w:pPr>
              <w:rPr>
                <w:sz w:val="18"/>
                <w:szCs w:val="18"/>
              </w:rPr>
            </w:pPr>
            <w:r w:rsidRPr="009003B0">
              <w:rPr>
                <w:sz w:val="18"/>
                <w:szCs w:val="18"/>
              </w:rPr>
              <w:t>27MC</w:t>
            </w:r>
          </w:p>
        </w:tc>
        <w:tc>
          <w:tcPr>
            <w:tcW w:w="4461" w:type="dxa"/>
            <w:tcBorders>
              <w:right w:val="single" w:color="auto" w:sz="4" w:space="0"/>
            </w:tcBorders>
            <w:shd w:val="clear" w:color="auto" w:fill="auto"/>
          </w:tcPr>
          <w:p w:rsidR="00AA401D" w:rsidP="00A30817" w:rsidRDefault="00AA401D">
            <w:pPr>
              <w:jc w:val="both"/>
              <w:rPr>
                <w:sz w:val="18"/>
                <w:szCs w:val="18"/>
              </w:rPr>
            </w:pPr>
            <w:r w:rsidRPr="009003B0">
              <w:rPr>
                <w:sz w:val="18"/>
                <w:szCs w:val="18"/>
              </w:rPr>
              <w:t>Explores methods to keep up</w:t>
            </w:r>
            <w:r>
              <w:rPr>
                <w:sz w:val="18"/>
                <w:szCs w:val="18"/>
              </w:rPr>
              <w:t xml:space="preserve"> to date with midwifery care to</w:t>
            </w:r>
            <w:r w:rsidRPr="009003B0">
              <w:rPr>
                <w:sz w:val="18"/>
                <w:szCs w:val="18"/>
              </w:rPr>
              <w:t xml:space="preserve"> inform own practice. Recognises the practice of others through the use of best available evidence and reflection</w:t>
            </w:r>
            <w:r>
              <w:rPr>
                <w:sz w:val="18"/>
                <w:szCs w:val="18"/>
              </w:rPr>
              <w:t>.</w:t>
            </w:r>
          </w:p>
          <w:p w:rsidRPr="009003B0" w:rsidR="00AA401D" w:rsidP="00A30817" w:rsidRDefault="00AA401D">
            <w:pPr>
              <w:jc w:val="both"/>
              <w:rPr>
                <w:sz w:val="18"/>
                <w:szCs w:val="18"/>
              </w:rPr>
            </w:pPr>
          </w:p>
        </w:tc>
        <w:tc>
          <w:tcPr>
            <w:tcW w:w="4899"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475"/>
        </w:trPr>
        <w:tc>
          <w:tcPr>
            <w:tcW w:w="10080" w:type="dxa"/>
            <w:tcBorders>
              <w:right w:val="single" w:color="auto" w:sz="4" w:space="0"/>
            </w:tcBorders>
          </w:tcPr>
          <w:p w:rsidRPr="009003B0" w:rsidR="00942F43" w:rsidP="00A30817" w:rsidRDefault="003673C9">
            <w:pPr>
              <w:rPr>
                <w:b/>
                <w:sz w:val="18"/>
                <w:szCs w:val="18"/>
              </w:rPr>
            </w:pPr>
            <w:r>
              <w:rPr>
                <w:b/>
                <w:sz w:val="18"/>
                <w:szCs w:val="18"/>
              </w:rPr>
              <w:t>12</w:t>
            </w:r>
            <w:r w:rsidRPr="009003B0" w:rsidR="00942F43">
              <w:rPr>
                <w:b/>
                <w:sz w:val="18"/>
                <w:szCs w:val="18"/>
              </w:rPr>
              <w:t>) Student’s evidence and experience to achieve outcomes</w:t>
            </w:r>
          </w:p>
          <w:p w:rsidR="00942F43" w:rsidP="00A30817" w:rsidRDefault="00942F43">
            <w:pPr>
              <w:rPr>
                <w:b/>
                <w:sz w:val="18"/>
                <w:szCs w:val="18"/>
              </w:rPr>
            </w:pPr>
          </w:p>
          <w:p w:rsidRPr="004054AB" w:rsidR="009F6C9C" w:rsidP="009F6C9C" w:rsidRDefault="009F6C9C">
            <w:pPr>
              <w:rPr>
                <w:b/>
                <w:sz w:val="18"/>
                <w:szCs w:val="18"/>
                <w:u w:val="single"/>
              </w:rPr>
            </w:pPr>
            <w:r>
              <w:rPr>
                <w:sz w:val="18"/>
                <w:szCs w:val="18"/>
              </w:rPr>
              <w:t>This should be linked to specific examples from practice, and how this case links to the outcome.</w:t>
            </w:r>
          </w:p>
          <w:p w:rsidRPr="000D445A" w:rsidR="009F6C9C" w:rsidP="009F6C9C" w:rsidRDefault="009F6C9C">
            <w:pPr>
              <w:rPr>
                <w:sz w:val="18"/>
                <w:szCs w:val="18"/>
              </w:rPr>
            </w:pPr>
          </w:p>
          <w:p w:rsidRPr="000D445A" w:rsidR="009F6C9C" w:rsidP="009F6C9C" w:rsidRDefault="009F6C9C">
            <w:pPr>
              <w:rPr>
                <w:sz w:val="18"/>
                <w:szCs w:val="18"/>
              </w:rPr>
            </w:pPr>
          </w:p>
          <w:p w:rsidRPr="000D445A" w:rsidR="009F6C9C" w:rsidP="009F6C9C" w:rsidRDefault="009F6C9C">
            <w:pPr>
              <w:rPr>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Pr="009003B0" w:rsidR="00942F43" w:rsidP="00A30817" w:rsidRDefault="00942F43">
            <w:pPr>
              <w:rPr>
                <w:b/>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bookmarkStart w:name="_Toc314481724" w:id="30"/>
            <w:bookmarkStart w:name="_Toc316650201" w:id="31"/>
            <w:r w:rsidR="003673C9">
              <w:t>13</w:t>
            </w:r>
            <w:r w:rsidRPr="009003B0">
              <w:t>) Information technology skills</w:t>
            </w:r>
            <w:bookmarkEnd w:id="30"/>
            <w:bookmarkEnd w:id="31"/>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145"/>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 xml:space="preserve">(28MC) </w:t>
            </w:r>
            <w:r w:rsidRPr="009003B0">
              <w:rPr>
                <w:sz w:val="18"/>
                <w:szCs w:val="18"/>
              </w:rPr>
              <w:t>Domain: Achieving quality care through evaluation and research</w:t>
            </w:r>
          </w:p>
          <w:p w:rsidRPr="009003B0" w:rsidR="00942F43" w:rsidP="00A30817" w:rsidRDefault="00942F43">
            <w:pPr>
              <w:jc w:val="both"/>
              <w:rPr>
                <w:b/>
                <w:sz w:val="18"/>
                <w:szCs w:val="18"/>
              </w:rPr>
            </w:pPr>
            <w:r w:rsidRPr="009003B0">
              <w:rPr>
                <w:b/>
                <w:sz w:val="18"/>
                <w:szCs w:val="18"/>
              </w:rPr>
              <w:t>Manage and develop care utilising the most appropriate information technology (IT) systems.</w:t>
            </w:r>
          </w:p>
          <w:p w:rsidRPr="009003B0" w:rsidR="00942F43" w:rsidP="00A30817" w:rsidRDefault="00942F43">
            <w:pPr>
              <w:jc w:val="both"/>
              <w:rPr>
                <w:sz w:val="18"/>
                <w:szCs w:val="18"/>
              </w:rPr>
            </w:pP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Recording practice in consistent formats on IT systems for wider scale analysis</w:t>
            </w:r>
          </w:p>
          <w:p w:rsidRPr="009003B0" w:rsidR="00942F43" w:rsidP="00942F43" w:rsidRDefault="00942F43">
            <w:pPr>
              <w:pStyle w:val="ListParagraph"/>
              <w:numPr>
                <w:ilvl w:val="0"/>
                <w:numId w:val="33"/>
              </w:numPr>
              <w:jc w:val="both"/>
              <w:rPr>
                <w:sz w:val="18"/>
                <w:szCs w:val="18"/>
              </w:rPr>
            </w:pPr>
            <w:r w:rsidRPr="009003B0">
              <w:rPr>
                <w:sz w:val="18"/>
                <w:szCs w:val="18"/>
              </w:rPr>
              <w:t>Using analysis of data from IT systems to apply to practice</w:t>
            </w:r>
          </w:p>
          <w:p w:rsidRPr="009003B0" w:rsidR="00942F43" w:rsidP="00942F43" w:rsidRDefault="00942F43">
            <w:pPr>
              <w:pStyle w:val="ListParagraph"/>
              <w:numPr>
                <w:ilvl w:val="0"/>
                <w:numId w:val="33"/>
              </w:numPr>
              <w:jc w:val="both"/>
              <w:rPr>
                <w:b/>
                <w:sz w:val="18"/>
                <w:szCs w:val="18"/>
              </w:rPr>
            </w:pPr>
            <w:r w:rsidRPr="009003B0">
              <w:rPr>
                <w:sz w:val="18"/>
                <w:szCs w:val="18"/>
              </w:rPr>
              <w:t>Evaluating practice from data analysis</w:t>
            </w:r>
          </w:p>
          <w:p w:rsidRPr="009003B0" w:rsidR="00942F43" w:rsidP="00A30817" w:rsidRDefault="00942F43">
            <w:pPr>
              <w:ind w:left="360"/>
              <w:jc w:val="both"/>
              <w:rPr>
                <w:b/>
                <w:sz w:val="16"/>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00"/>
        <w:gridCol w:w="5360"/>
      </w:tblGrid>
      <w:tr w:rsidRPr="009003B0" w:rsidR="00942F43" w:rsidTr="00A30817">
        <w:tc>
          <w:tcPr>
            <w:tcW w:w="10080" w:type="dxa"/>
            <w:gridSpan w:val="3"/>
            <w:tcBorders>
              <w:right w:val="single" w:color="auto" w:sz="4" w:space="0"/>
            </w:tcBorders>
          </w:tcPr>
          <w:p w:rsidRPr="009003B0" w:rsidR="00942F43" w:rsidP="009F6C9C"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13</w:t>
            </w:r>
          </w:p>
        </w:tc>
        <w:tc>
          <w:tcPr>
            <w:tcW w:w="4000"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b/>
                <w:sz w:val="18"/>
                <w:szCs w:val="18"/>
              </w:rPr>
            </w:pPr>
          </w:p>
          <w:p w:rsidRPr="009003B0" w:rsidR="00AA401D" w:rsidP="00A30817" w:rsidRDefault="00AA401D">
            <w:pPr>
              <w:jc w:val="center"/>
              <w:rPr>
                <w:sz w:val="18"/>
                <w:szCs w:val="18"/>
              </w:rPr>
            </w:pPr>
          </w:p>
        </w:tc>
        <w:tc>
          <w:tcPr>
            <w:tcW w:w="5360" w:type="dxa"/>
          </w:tcPr>
          <w:p w:rsidR="00AA401D" w:rsidP="00A30817" w:rsidRDefault="00AA401D">
            <w:pPr>
              <w:jc w:val="center"/>
              <w:rPr>
                <w:b/>
                <w:sz w:val="16"/>
                <w:szCs w:val="16"/>
              </w:rPr>
            </w:pPr>
          </w:p>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A)</w:t>
            </w:r>
          </w:p>
          <w:p w:rsidRPr="009003B0" w:rsidR="00AA401D" w:rsidP="00A30817" w:rsidRDefault="00AA401D">
            <w:pPr>
              <w:rPr>
                <w:sz w:val="18"/>
                <w:szCs w:val="18"/>
              </w:rPr>
            </w:pPr>
            <w:r w:rsidRPr="009003B0">
              <w:rPr>
                <w:sz w:val="18"/>
                <w:szCs w:val="18"/>
              </w:rPr>
              <w:t>28MC</w:t>
            </w:r>
          </w:p>
        </w:tc>
        <w:tc>
          <w:tcPr>
            <w:tcW w:w="4000" w:type="dxa"/>
            <w:tcBorders>
              <w:right w:val="single" w:color="auto" w:sz="4" w:space="0"/>
            </w:tcBorders>
            <w:shd w:val="clear" w:color="auto" w:fill="auto"/>
          </w:tcPr>
          <w:p w:rsidRPr="009003B0" w:rsidR="00AA401D" w:rsidP="00A30817" w:rsidRDefault="00AA401D">
            <w:pPr>
              <w:jc w:val="both"/>
              <w:rPr>
                <w:sz w:val="18"/>
                <w:szCs w:val="18"/>
              </w:rPr>
            </w:pPr>
            <w:r w:rsidRPr="009003B0">
              <w:rPr>
                <w:sz w:val="18"/>
                <w:szCs w:val="18"/>
              </w:rPr>
              <w:t>Actively participates in the entry of data onto healthcare computer systems and in the retrieval of information pertaining to women to inform the provision of care.</w:t>
            </w:r>
          </w:p>
          <w:p w:rsidRPr="009003B0" w:rsidR="00AA401D" w:rsidP="00A30817" w:rsidRDefault="00AA401D">
            <w:pPr>
              <w:jc w:val="both"/>
              <w:rPr>
                <w:sz w:val="18"/>
                <w:szCs w:val="18"/>
              </w:rPr>
            </w:pPr>
          </w:p>
        </w:tc>
        <w:tc>
          <w:tcPr>
            <w:tcW w:w="5360" w:type="dxa"/>
            <w:tcBorders>
              <w:left w:val="single" w:color="auto" w:sz="4" w:space="0"/>
              <w:right w:val="single" w:color="auto" w:sz="4" w:space="0"/>
            </w:tcBorders>
            <w:shd w:val="clear" w:color="auto" w:fill="auto"/>
          </w:tcPr>
          <w:p w:rsidRPr="009003B0" w:rsidR="00AA401D" w:rsidP="00A30817" w:rsidRDefault="00AA401D">
            <w:pPr>
              <w:rPr>
                <w:sz w:val="18"/>
                <w:szCs w:val="18"/>
              </w:rPr>
            </w:pPr>
          </w:p>
        </w:tc>
      </w:tr>
      <w:tr w:rsidRPr="009003B0" w:rsidR="00AA401D" w:rsidTr="00AA401D">
        <w:tc>
          <w:tcPr>
            <w:tcW w:w="720" w:type="dxa"/>
          </w:tcPr>
          <w:p w:rsidRPr="009003B0" w:rsidR="00AA401D" w:rsidP="00A30817" w:rsidRDefault="00AA401D">
            <w:pPr>
              <w:rPr>
                <w:sz w:val="18"/>
                <w:szCs w:val="18"/>
              </w:rPr>
            </w:pPr>
            <w:r>
              <w:rPr>
                <w:sz w:val="18"/>
                <w:szCs w:val="18"/>
              </w:rPr>
              <w:t>B</w:t>
            </w:r>
            <w:r w:rsidRPr="009003B0">
              <w:rPr>
                <w:sz w:val="18"/>
                <w:szCs w:val="18"/>
              </w:rPr>
              <w:t>)</w:t>
            </w:r>
          </w:p>
          <w:p w:rsidRPr="009003B0" w:rsidR="00AA401D" w:rsidP="00A30817" w:rsidRDefault="00AA401D">
            <w:pPr>
              <w:rPr>
                <w:sz w:val="18"/>
                <w:szCs w:val="18"/>
              </w:rPr>
            </w:pPr>
            <w:r w:rsidRPr="009003B0">
              <w:rPr>
                <w:sz w:val="18"/>
                <w:szCs w:val="18"/>
              </w:rPr>
              <w:t>28MC</w:t>
            </w:r>
          </w:p>
        </w:tc>
        <w:tc>
          <w:tcPr>
            <w:tcW w:w="4000" w:type="dxa"/>
            <w:tcBorders>
              <w:right w:val="single" w:color="auto" w:sz="4" w:space="0"/>
            </w:tcBorders>
          </w:tcPr>
          <w:p w:rsidRPr="009003B0" w:rsidR="00AA401D" w:rsidP="00A30817" w:rsidRDefault="00AA401D">
            <w:pPr>
              <w:jc w:val="both"/>
              <w:rPr>
                <w:sz w:val="18"/>
                <w:szCs w:val="18"/>
              </w:rPr>
            </w:pPr>
            <w:r w:rsidRPr="009003B0">
              <w:rPr>
                <w:sz w:val="18"/>
                <w:szCs w:val="18"/>
              </w:rPr>
              <w:t>Identifies and evaluates how data analysis from IT healthcare systems can be utilised to enhance and evaluate the effectiveness of midwifery practice.</w:t>
            </w:r>
          </w:p>
          <w:p w:rsidRPr="009003B0" w:rsidR="00AA401D" w:rsidP="00A30817" w:rsidRDefault="00AA401D">
            <w:pPr>
              <w:jc w:val="both"/>
              <w:rPr>
                <w:sz w:val="18"/>
                <w:szCs w:val="18"/>
              </w:rPr>
            </w:pPr>
          </w:p>
        </w:tc>
        <w:tc>
          <w:tcPr>
            <w:tcW w:w="5360" w:type="dxa"/>
            <w:tcBorders>
              <w:left w:val="single" w:color="auto" w:sz="4" w:space="0"/>
              <w:right w:val="single" w:color="auto" w:sz="4" w:space="0"/>
            </w:tcBorders>
          </w:tcPr>
          <w:p w:rsidRPr="009003B0" w:rsidR="00AA401D" w:rsidP="00A30817" w:rsidRDefault="00AA401D">
            <w:pPr>
              <w:rPr>
                <w:sz w:val="18"/>
                <w:szCs w:val="18"/>
              </w:rPr>
            </w:pPr>
          </w:p>
        </w:tc>
      </w:tr>
      <w:tr w:rsidRPr="009003B0" w:rsidR="00942F43" w:rsidTr="00A30817">
        <w:trPr>
          <w:cantSplit/>
          <w:trHeight w:val="13599"/>
        </w:trPr>
        <w:tc>
          <w:tcPr>
            <w:tcW w:w="10080" w:type="dxa"/>
            <w:gridSpan w:val="3"/>
            <w:tcBorders>
              <w:right w:val="single" w:color="auto" w:sz="4" w:space="0"/>
            </w:tcBorders>
          </w:tcPr>
          <w:p w:rsidRPr="009003B0" w:rsidR="00942F43" w:rsidP="00A30817" w:rsidRDefault="003673C9">
            <w:pPr>
              <w:rPr>
                <w:b/>
                <w:sz w:val="18"/>
                <w:szCs w:val="18"/>
              </w:rPr>
            </w:pPr>
            <w:r>
              <w:rPr>
                <w:b/>
                <w:sz w:val="18"/>
                <w:szCs w:val="18"/>
              </w:rPr>
              <w:t>13</w:t>
            </w:r>
            <w:r w:rsidRPr="009003B0" w:rsidR="00942F43">
              <w:rPr>
                <w:b/>
                <w:sz w:val="18"/>
                <w:szCs w:val="18"/>
              </w:rPr>
              <w:t>) Student’s evidence and experience to achieve outcomes</w:t>
            </w: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AB3F48" w:rsidR="00942F43" w:rsidP="00A30817" w:rsidRDefault="003673C9">
            <w:pPr>
              <w:pStyle w:val="Heading3"/>
            </w:pPr>
            <w:bookmarkStart w:name="_Toc314481725" w:id="32"/>
            <w:bookmarkStart w:name="_Toc316650202" w:id="33"/>
            <w:r>
              <w:t>14</w:t>
            </w:r>
            <w:r w:rsidRPr="00AB3F48" w:rsidR="00942F43">
              <w:t>) Audit</w:t>
            </w:r>
            <w:bookmarkEnd w:id="32"/>
            <w:bookmarkEnd w:id="33"/>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283"/>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(29MC)</w:t>
            </w:r>
            <w:r w:rsidRPr="009003B0">
              <w:rPr>
                <w:sz w:val="18"/>
                <w:szCs w:val="18"/>
              </w:rPr>
              <w:t xml:space="preserve"> Domain: Achieving quality care through evaluation and research</w:t>
            </w:r>
          </w:p>
          <w:p w:rsidRPr="009003B0" w:rsidR="00942F43" w:rsidP="00A30817" w:rsidRDefault="00942F43">
            <w:pPr>
              <w:jc w:val="both"/>
              <w:rPr>
                <w:b/>
                <w:sz w:val="18"/>
                <w:szCs w:val="18"/>
              </w:rPr>
            </w:pPr>
          </w:p>
          <w:p w:rsidRPr="009003B0" w:rsidR="00942F43" w:rsidP="00A30817" w:rsidRDefault="00942F43">
            <w:pPr>
              <w:jc w:val="both"/>
              <w:rPr>
                <w:b/>
                <w:sz w:val="18"/>
                <w:szCs w:val="18"/>
              </w:rPr>
            </w:pPr>
            <w:r w:rsidRPr="009003B0">
              <w:rPr>
                <w:b/>
                <w:sz w:val="18"/>
                <w:szCs w:val="18"/>
              </w:rPr>
              <w:t>Contribute to the audit of practice to review and optimise the care of women, babies and their families</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Auditing the individual’s own practice</w:t>
            </w:r>
          </w:p>
          <w:p w:rsidRPr="009003B0" w:rsidR="00942F43" w:rsidP="00942F43" w:rsidRDefault="00942F43">
            <w:pPr>
              <w:pStyle w:val="ListParagraph"/>
              <w:numPr>
                <w:ilvl w:val="0"/>
                <w:numId w:val="33"/>
              </w:numPr>
              <w:jc w:val="both"/>
              <w:rPr>
                <w:sz w:val="18"/>
                <w:szCs w:val="18"/>
              </w:rPr>
            </w:pPr>
            <w:r w:rsidRPr="009003B0">
              <w:rPr>
                <w:sz w:val="18"/>
                <w:szCs w:val="18"/>
              </w:rPr>
              <w:t>Contributing to the audit of team practice</w:t>
            </w:r>
          </w:p>
          <w:p w:rsidRPr="009003B0" w:rsidR="00942F43" w:rsidP="00A30817" w:rsidRDefault="00942F43">
            <w:pPr>
              <w:pStyle w:val="ListParagraph"/>
              <w:ind w:left="360"/>
              <w:jc w:val="both"/>
              <w:rPr>
                <w:sz w:val="18"/>
                <w:szCs w:val="18"/>
              </w:rPr>
            </w:pPr>
          </w:p>
        </w:tc>
      </w:tr>
    </w:tbl>
    <w:p w:rsidRPr="009003B0" w:rsidR="00942F43" w:rsidP="00942F43" w:rsidRDefault="00942F43">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29"/>
        <w:gridCol w:w="5331"/>
      </w:tblGrid>
      <w:tr w:rsidRPr="009003B0" w:rsidR="00942F43" w:rsidTr="00A30817">
        <w:tc>
          <w:tcPr>
            <w:tcW w:w="10080" w:type="dxa"/>
            <w:gridSpan w:val="3"/>
            <w:tcBorders>
              <w:right w:val="single" w:color="auto" w:sz="4" w:space="0"/>
            </w:tcBorders>
          </w:tcPr>
          <w:p w:rsidRPr="009003B0" w:rsidR="00942F43" w:rsidP="009F6C9C" w:rsidRDefault="00942F43">
            <w:pPr>
              <w:rPr>
                <w:sz w:val="18"/>
                <w:szCs w:val="18"/>
              </w:rPr>
            </w:pPr>
          </w:p>
        </w:tc>
      </w:tr>
      <w:tr w:rsidRPr="009003B0" w:rsidR="00AA401D" w:rsidTr="00AA401D">
        <w:tc>
          <w:tcPr>
            <w:tcW w:w="720" w:type="dxa"/>
          </w:tcPr>
          <w:p w:rsidRPr="009003B0" w:rsidR="00AA401D" w:rsidP="00A30817" w:rsidRDefault="00AA401D">
            <w:pPr>
              <w:rPr>
                <w:b/>
                <w:sz w:val="18"/>
                <w:szCs w:val="18"/>
              </w:rPr>
            </w:pPr>
            <w:r>
              <w:rPr>
                <w:b/>
                <w:sz w:val="18"/>
                <w:szCs w:val="18"/>
              </w:rPr>
              <w:t>14</w:t>
            </w:r>
          </w:p>
        </w:tc>
        <w:tc>
          <w:tcPr>
            <w:tcW w:w="4029" w:type="dxa"/>
          </w:tcPr>
          <w:p w:rsidRPr="009003B0" w:rsidR="00AA401D" w:rsidP="00A30817" w:rsidRDefault="00AA401D">
            <w:pPr>
              <w:jc w:val="center"/>
              <w:rPr>
                <w:b/>
                <w:sz w:val="18"/>
                <w:szCs w:val="18"/>
              </w:rPr>
            </w:pPr>
          </w:p>
          <w:p w:rsidRPr="009003B0" w:rsidR="00AA401D" w:rsidP="00A30817" w:rsidRDefault="00AA401D">
            <w:pPr>
              <w:jc w:val="center"/>
              <w:rPr>
                <w:b/>
                <w:sz w:val="18"/>
                <w:szCs w:val="18"/>
              </w:rPr>
            </w:pPr>
          </w:p>
          <w:p w:rsidRPr="009003B0" w:rsidR="00AA401D" w:rsidP="00A30817" w:rsidRDefault="00AA401D">
            <w:pPr>
              <w:jc w:val="center"/>
              <w:rPr>
                <w:b/>
                <w:sz w:val="18"/>
                <w:szCs w:val="18"/>
              </w:rPr>
            </w:pPr>
            <w:r w:rsidRPr="009003B0">
              <w:rPr>
                <w:b/>
                <w:sz w:val="18"/>
                <w:szCs w:val="18"/>
              </w:rPr>
              <w:t>Performance and skills outcomes</w:t>
            </w:r>
          </w:p>
          <w:p w:rsidRPr="009003B0" w:rsidR="00AA401D" w:rsidP="00A30817" w:rsidRDefault="00AA401D">
            <w:pPr>
              <w:jc w:val="center"/>
              <w:rPr>
                <w:sz w:val="18"/>
                <w:szCs w:val="18"/>
              </w:rPr>
            </w:pPr>
          </w:p>
          <w:p w:rsidRPr="009003B0" w:rsidR="00AA401D" w:rsidP="00A30817" w:rsidRDefault="00AA401D">
            <w:pPr>
              <w:jc w:val="center"/>
              <w:rPr>
                <w:sz w:val="18"/>
                <w:szCs w:val="18"/>
              </w:rPr>
            </w:pPr>
          </w:p>
        </w:tc>
        <w:tc>
          <w:tcPr>
            <w:tcW w:w="5331" w:type="dxa"/>
          </w:tcPr>
          <w:p w:rsidRPr="009003B0" w:rsidR="00AA401D" w:rsidP="00A30817" w:rsidRDefault="00AA401D">
            <w:pPr>
              <w:jc w:val="center"/>
              <w:rPr>
                <w:b/>
                <w:sz w:val="18"/>
                <w:szCs w:val="18"/>
              </w:rPr>
            </w:pPr>
            <w:r w:rsidRPr="009003B0">
              <w:rPr>
                <w:b/>
                <w:sz w:val="18"/>
                <w:szCs w:val="18"/>
              </w:rPr>
              <w:t xml:space="preserve">Sign-off mentor </w:t>
            </w:r>
          </w:p>
          <w:p w:rsidRPr="009003B0" w:rsidR="00AA401D" w:rsidP="00A30817" w:rsidRDefault="00AA401D">
            <w:pPr>
              <w:jc w:val="center"/>
              <w:rPr>
                <w:b/>
                <w:sz w:val="18"/>
                <w:szCs w:val="18"/>
              </w:rPr>
            </w:pPr>
            <w:r w:rsidRPr="009003B0">
              <w:rPr>
                <w:b/>
                <w:sz w:val="18"/>
                <w:szCs w:val="18"/>
              </w:rPr>
              <w:t>Signature</w:t>
            </w:r>
          </w:p>
          <w:p w:rsidRPr="009003B0" w:rsidR="00AA401D" w:rsidP="00A30817" w:rsidRDefault="00AA401D">
            <w:pPr>
              <w:jc w:val="center"/>
              <w:rPr>
                <w:b/>
                <w:sz w:val="18"/>
                <w:szCs w:val="18"/>
              </w:rPr>
            </w:pPr>
            <w:r w:rsidRPr="009003B0">
              <w:rPr>
                <w:b/>
                <w:sz w:val="18"/>
                <w:szCs w:val="18"/>
              </w:rPr>
              <w:t>&amp; date</w:t>
            </w:r>
          </w:p>
        </w:tc>
      </w:tr>
      <w:tr w:rsidRPr="009003B0" w:rsidR="00AA401D" w:rsidTr="00AA401D">
        <w:tc>
          <w:tcPr>
            <w:tcW w:w="720" w:type="dxa"/>
            <w:shd w:val="clear" w:color="auto" w:fill="auto"/>
          </w:tcPr>
          <w:p w:rsidRPr="009003B0" w:rsidR="00AA401D" w:rsidP="00A30817" w:rsidRDefault="00AA401D">
            <w:pPr>
              <w:rPr>
                <w:sz w:val="18"/>
                <w:szCs w:val="18"/>
              </w:rPr>
            </w:pPr>
            <w:r w:rsidRPr="009003B0">
              <w:rPr>
                <w:sz w:val="18"/>
                <w:szCs w:val="18"/>
              </w:rPr>
              <w:t>A)</w:t>
            </w:r>
          </w:p>
          <w:p w:rsidRPr="009003B0" w:rsidR="00AA401D" w:rsidP="00A30817" w:rsidRDefault="00AA401D">
            <w:pPr>
              <w:rPr>
                <w:sz w:val="18"/>
                <w:szCs w:val="18"/>
              </w:rPr>
            </w:pPr>
            <w:r w:rsidRPr="009003B0">
              <w:rPr>
                <w:sz w:val="18"/>
                <w:szCs w:val="18"/>
              </w:rPr>
              <w:t>29MC</w:t>
            </w:r>
          </w:p>
        </w:tc>
        <w:tc>
          <w:tcPr>
            <w:tcW w:w="4029" w:type="dxa"/>
            <w:shd w:val="clear" w:color="auto" w:fill="auto"/>
          </w:tcPr>
          <w:p w:rsidRPr="009003B0" w:rsidR="00AA401D" w:rsidP="00A30817" w:rsidRDefault="00AA401D">
            <w:pPr>
              <w:jc w:val="both"/>
              <w:rPr>
                <w:sz w:val="18"/>
                <w:szCs w:val="18"/>
              </w:rPr>
            </w:pPr>
            <w:r w:rsidRPr="009003B0">
              <w:rPr>
                <w:sz w:val="18"/>
                <w:szCs w:val="18"/>
              </w:rPr>
              <w:t>Recognises and evaluates the value of audit to enhance and optimise the care of women, babies and their families</w:t>
            </w:r>
            <w:r>
              <w:rPr>
                <w:sz w:val="18"/>
                <w:szCs w:val="18"/>
              </w:rPr>
              <w:t>.</w:t>
            </w:r>
          </w:p>
          <w:p w:rsidRPr="009003B0" w:rsidR="00AA401D" w:rsidP="00A30817" w:rsidRDefault="00AA401D">
            <w:pPr>
              <w:jc w:val="both"/>
              <w:rPr>
                <w:sz w:val="18"/>
                <w:szCs w:val="18"/>
              </w:rPr>
            </w:pPr>
          </w:p>
        </w:tc>
        <w:tc>
          <w:tcPr>
            <w:tcW w:w="5331" w:type="dxa"/>
            <w:shd w:val="clear" w:color="auto" w:fill="auto"/>
          </w:tcPr>
          <w:p w:rsidRPr="009003B0" w:rsidR="00AA401D" w:rsidP="00A30817" w:rsidRDefault="00AA401D">
            <w:pPr>
              <w:rPr>
                <w:sz w:val="18"/>
                <w:szCs w:val="18"/>
              </w:rPr>
            </w:pPr>
          </w:p>
        </w:tc>
      </w:tr>
      <w:tr w:rsidRPr="009003B0" w:rsidR="00AA401D" w:rsidTr="00AA401D">
        <w:tc>
          <w:tcPr>
            <w:tcW w:w="720" w:type="dxa"/>
          </w:tcPr>
          <w:p w:rsidRPr="009003B0" w:rsidR="00AA401D" w:rsidP="00A30817" w:rsidRDefault="00AA401D">
            <w:pPr>
              <w:rPr>
                <w:sz w:val="18"/>
                <w:szCs w:val="18"/>
              </w:rPr>
            </w:pPr>
            <w:r w:rsidRPr="009003B0">
              <w:rPr>
                <w:sz w:val="18"/>
                <w:szCs w:val="18"/>
              </w:rPr>
              <w:t>B)</w:t>
            </w:r>
          </w:p>
          <w:p w:rsidRPr="009003B0" w:rsidR="00AA401D" w:rsidP="00A30817" w:rsidRDefault="00AA401D">
            <w:pPr>
              <w:rPr>
                <w:sz w:val="18"/>
                <w:szCs w:val="18"/>
              </w:rPr>
            </w:pPr>
            <w:r w:rsidRPr="009003B0">
              <w:rPr>
                <w:sz w:val="18"/>
                <w:szCs w:val="18"/>
              </w:rPr>
              <w:t>29MC</w:t>
            </w:r>
          </w:p>
        </w:tc>
        <w:tc>
          <w:tcPr>
            <w:tcW w:w="4029" w:type="dxa"/>
          </w:tcPr>
          <w:p w:rsidRPr="009003B0" w:rsidR="00AA401D" w:rsidP="00A30817" w:rsidRDefault="00AA401D">
            <w:pPr>
              <w:jc w:val="both"/>
              <w:rPr>
                <w:sz w:val="18"/>
                <w:szCs w:val="18"/>
              </w:rPr>
            </w:pPr>
            <w:r w:rsidRPr="009003B0">
              <w:rPr>
                <w:sz w:val="18"/>
                <w:szCs w:val="18"/>
              </w:rPr>
              <w:t>Contributes to the auditing and review of standard setting in midwifery practice</w:t>
            </w:r>
            <w:r>
              <w:rPr>
                <w:sz w:val="18"/>
                <w:szCs w:val="18"/>
              </w:rPr>
              <w:t>.</w:t>
            </w:r>
            <w:r w:rsidRPr="009003B0">
              <w:rPr>
                <w:sz w:val="18"/>
                <w:szCs w:val="18"/>
              </w:rPr>
              <w:t xml:space="preserve"> </w:t>
            </w:r>
          </w:p>
          <w:p w:rsidRPr="009003B0" w:rsidR="00AA401D" w:rsidP="00A30817" w:rsidRDefault="00AA401D">
            <w:pPr>
              <w:jc w:val="both"/>
              <w:rPr>
                <w:sz w:val="18"/>
                <w:szCs w:val="18"/>
              </w:rPr>
            </w:pPr>
          </w:p>
        </w:tc>
        <w:tc>
          <w:tcPr>
            <w:tcW w:w="5331" w:type="dxa"/>
          </w:tcPr>
          <w:p w:rsidRPr="009003B0" w:rsidR="00AA401D" w:rsidP="00A30817" w:rsidRDefault="00AA401D">
            <w:pPr>
              <w:rPr>
                <w:sz w:val="18"/>
                <w:szCs w:val="18"/>
              </w:rPr>
            </w:pPr>
          </w:p>
        </w:tc>
      </w:tr>
      <w:tr w:rsidRPr="009003B0" w:rsidR="00942F43" w:rsidTr="00A30817">
        <w:tc>
          <w:tcPr>
            <w:tcW w:w="10080" w:type="dxa"/>
            <w:gridSpan w:val="3"/>
            <w:tcBorders>
              <w:right w:val="single" w:color="auto" w:sz="4" w:space="0"/>
            </w:tcBorders>
          </w:tcPr>
          <w:p w:rsidRPr="009003B0" w:rsidR="00942F43" w:rsidP="00A30817" w:rsidRDefault="003673C9">
            <w:pPr>
              <w:rPr>
                <w:b/>
                <w:sz w:val="18"/>
                <w:szCs w:val="18"/>
                <w:u w:val="single"/>
              </w:rPr>
            </w:pPr>
            <w:r>
              <w:rPr>
                <w:b/>
                <w:sz w:val="18"/>
                <w:szCs w:val="18"/>
              </w:rPr>
              <w:t>14</w:t>
            </w:r>
            <w:r w:rsidRPr="009003B0" w:rsidR="00942F43">
              <w:rPr>
                <w:b/>
                <w:sz w:val="18"/>
                <w:szCs w:val="18"/>
              </w:rPr>
              <w:t>) Student’s evidence and experience to achieve outcomes</w:t>
            </w:r>
          </w:p>
          <w:p w:rsidRPr="009003B0" w:rsidR="00942F43" w:rsidP="00A30817" w:rsidRDefault="00942F43">
            <w:pPr>
              <w:jc w:val="center"/>
              <w:rPr>
                <w:sz w:val="18"/>
                <w:szCs w:val="18"/>
              </w:rPr>
            </w:pPr>
          </w:p>
          <w:p w:rsidRPr="004054AB" w:rsidR="009F6C9C" w:rsidP="009F6C9C" w:rsidRDefault="009F6C9C">
            <w:pPr>
              <w:rPr>
                <w:b/>
                <w:sz w:val="18"/>
                <w:szCs w:val="18"/>
                <w:u w:val="single"/>
              </w:rPr>
            </w:pPr>
            <w:r>
              <w:rPr>
                <w:sz w:val="18"/>
                <w:szCs w:val="18"/>
              </w:rPr>
              <w:t>This should be linked to specific examples from practice, and how this case links to the outcome.</w:t>
            </w:r>
          </w:p>
          <w:p w:rsidRPr="000D445A" w:rsidR="009F6C9C" w:rsidP="009F6C9C" w:rsidRDefault="009F6C9C">
            <w:pPr>
              <w:rPr>
                <w:sz w:val="18"/>
                <w:szCs w:val="18"/>
              </w:rPr>
            </w:pPr>
          </w:p>
          <w:p w:rsidRPr="000D445A" w:rsidR="009F6C9C" w:rsidP="009F6C9C" w:rsidRDefault="009F6C9C">
            <w:pPr>
              <w:rPr>
                <w:sz w:val="18"/>
                <w:szCs w:val="18"/>
              </w:rPr>
            </w:pPr>
          </w:p>
          <w:p w:rsidRPr="000D445A" w:rsidR="009F6C9C" w:rsidP="009F6C9C" w:rsidRDefault="009F6C9C">
            <w:pPr>
              <w:rPr>
                <w:sz w:val="18"/>
                <w:szCs w:val="18"/>
              </w:rPr>
            </w:pPr>
          </w:p>
          <w:p w:rsidRPr="009003B0" w:rsidR="00942F43" w:rsidP="00A30817" w:rsidRDefault="00942F43">
            <w:pPr>
              <w:jc w:val="cente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Pr="009003B0" w:rsidR="003673C9" w:rsidP="003673C9" w:rsidRDefault="003673C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DB2A13" w:rsidTr="006542FA">
        <w:tc>
          <w:tcPr>
            <w:tcW w:w="10080" w:type="dxa"/>
          </w:tcPr>
          <w:p w:rsidRPr="009003B0" w:rsidR="00DB2A13" w:rsidP="006542FA" w:rsidRDefault="00DB2A13">
            <w:pPr>
              <w:pStyle w:val="Heading3"/>
              <w:rPr>
                <w:sz w:val="16"/>
              </w:rPr>
            </w:pPr>
            <w:r>
              <w:br w:type="page"/>
              <w:t>1</w:t>
            </w:r>
            <w:r w:rsidR="00A739C3">
              <w:t>5</w:t>
            </w:r>
            <w:r w:rsidR="00382C2F">
              <w:t xml:space="preserve">) Neonates with special needs </w:t>
            </w:r>
          </w:p>
          <w:p w:rsidRPr="009003B0" w:rsidR="00DB2A13" w:rsidP="006542FA" w:rsidRDefault="00DB2A13">
            <w:pPr>
              <w:jc w:val="both"/>
              <w:rPr>
                <w:b/>
                <w:sz w:val="16"/>
              </w:rPr>
            </w:pPr>
          </w:p>
          <w:p w:rsidRPr="009003B0" w:rsidR="00DB2A13" w:rsidP="006542FA" w:rsidRDefault="00DB2A1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DB2A13" w:rsidP="006542FA" w:rsidRDefault="00DB2A13">
            <w:pPr>
              <w:jc w:val="center"/>
              <w:rPr>
                <w:sz w:val="16"/>
              </w:rPr>
            </w:pPr>
          </w:p>
        </w:tc>
      </w:tr>
      <w:tr w:rsidRPr="009003B0" w:rsidR="00DB2A13" w:rsidTr="006542FA">
        <w:trPr>
          <w:trHeight w:val="959"/>
        </w:trPr>
        <w:tc>
          <w:tcPr>
            <w:tcW w:w="10080" w:type="dxa"/>
          </w:tcPr>
          <w:p w:rsidRPr="009003B0" w:rsidR="00DB2A13" w:rsidP="006542FA" w:rsidRDefault="00DB2A1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(10MC)</w:t>
            </w:r>
            <w:r w:rsidRPr="009003B0">
              <w:rPr>
                <w:sz w:val="18"/>
                <w:szCs w:val="18"/>
              </w:rPr>
              <w:t xml:space="preserve"> Domain: Effective midwifery practice</w:t>
            </w:r>
          </w:p>
          <w:p w:rsidRPr="009003B0" w:rsidR="00DB2A13" w:rsidP="006542FA" w:rsidRDefault="00DB2A13">
            <w:pPr>
              <w:jc w:val="both"/>
              <w:rPr>
                <w:b/>
                <w:sz w:val="18"/>
                <w:szCs w:val="18"/>
              </w:rPr>
            </w:pPr>
            <w:r w:rsidRPr="009003B0">
              <w:rPr>
                <w:b/>
                <w:sz w:val="18"/>
                <w:szCs w:val="18"/>
              </w:rPr>
              <w:t>Examine and care for babies with specific health or social needs and refer to other professionals or agencies as appropriate</w:t>
            </w:r>
          </w:p>
          <w:p w:rsidRPr="009003B0" w:rsidR="00DB2A13" w:rsidP="006542FA" w:rsidRDefault="00DB2A13">
            <w:pPr>
              <w:jc w:val="both"/>
              <w:rPr>
                <w:b/>
                <w:sz w:val="18"/>
                <w:szCs w:val="18"/>
              </w:rPr>
            </w:pPr>
          </w:p>
          <w:p w:rsidRPr="009003B0" w:rsidR="00DB2A13" w:rsidP="006542FA" w:rsidRDefault="00DB2A13">
            <w:pPr>
              <w:jc w:val="both"/>
              <w:rPr>
                <w:sz w:val="18"/>
                <w:szCs w:val="18"/>
              </w:rPr>
            </w:pPr>
            <w:r w:rsidRPr="009003B0">
              <w:rPr>
                <w:sz w:val="18"/>
                <w:szCs w:val="18"/>
              </w:rPr>
              <w:t>This will include: child protection, congenital disorders, birth defects, low birth weight, pathological conditions (such as babies with vertical transmission of HIV, drug-affected babies)</w:t>
            </w:r>
          </w:p>
          <w:p w:rsidRPr="009003B0" w:rsidR="00DB2A13" w:rsidP="006542FA" w:rsidRDefault="00DB2A13">
            <w:pPr>
              <w:jc w:val="both"/>
              <w:rPr>
                <w:sz w:val="18"/>
                <w:szCs w:val="18"/>
              </w:rPr>
            </w:pPr>
          </w:p>
        </w:tc>
      </w:tr>
      <w:tr w:rsidRPr="009003B0" w:rsidR="00DB2A13" w:rsidTr="006542FA">
        <w:trPr>
          <w:trHeight w:val="675"/>
        </w:trPr>
        <w:tc>
          <w:tcPr>
            <w:tcW w:w="10080" w:type="dxa"/>
          </w:tcPr>
          <w:p w:rsidRPr="009003B0" w:rsidR="00DB2A13" w:rsidP="006542FA" w:rsidRDefault="00DB2A1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DB2A13" w:rsidP="006542FA" w:rsidRDefault="00DB2A13">
            <w:pPr>
              <w:jc w:val="both"/>
              <w:rPr>
                <w:sz w:val="18"/>
                <w:szCs w:val="18"/>
              </w:rPr>
            </w:pPr>
            <w:r w:rsidRPr="009003B0">
              <w:rPr>
                <w:sz w:val="18"/>
                <w:szCs w:val="18"/>
              </w:rPr>
              <w:t>4) Initiation and continuance of breastfeeding</w:t>
            </w:r>
          </w:p>
          <w:p w:rsidRPr="009003B0" w:rsidR="00DB2A13" w:rsidP="006542FA" w:rsidRDefault="00DB2A13">
            <w:pPr>
              <w:pStyle w:val="ListParagraph"/>
              <w:numPr>
                <w:ilvl w:val="0"/>
                <w:numId w:val="27"/>
              </w:numPr>
              <w:jc w:val="both"/>
              <w:rPr>
                <w:sz w:val="18"/>
                <w:szCs w:val="18"/>
              </w:rPr>
            </w:pPr>
            <w:r w:rsidRPr="009003B0">
              <w:rPr>
                <w:sz w:val="18"/>
                <w:szCs w:val="18"/>
              </w:rPr>
              <w:t>Support women to breastfeed in challenging circumstances (no: 4/6)</w:t>
            </w:r>
          </w:p>
          <w:p w:rsidRPr="009003B0" w:rsidR="00DB2A13" w:rsidP="006542FA" w:rsidRDefault="00DB2A13">
            <w:pPr>
              <w:pStyle w:val="ListParagraph"/>
              <w:ind w:left="360"/>
              <w:jc w:val="both"/>
              <w:rPr>
                <w:sz w:val="18"/>
                <w:szCs w:val="18"/>
              </w:rPr>
            </w:pPr>
          </w:p>
        </w:tc>
      </w:tr>
    </w:tbl>
    <w:p w:rsidRPr="009003B0" w:rsidR="00DB2A13" w:rsidP="00DB2A13" w:rsidRDefault="00DB2A1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5"/>
        <w:gridCol w:w="4905"/>
      </w:tblGrid>
      <w:tr w:rsidRPr="009003B0" w:rsidR="00DB2A13" w:rsidTr="006542FA">
        <w:tc>
          <w:tcPr>
            <w:tcW w:w="10080" w:type="dxa"/>
            <w:gridSpan w:val="3"/>
            <w:tcBorders>
              <w:right w:val="single" w:color="auto" w:sz="4" w:space="0"/>
            </w:tcBorders>
          </w:tcPr>
          <w:p w:rsidRPr="009003B0" w:rsidR="00DB2A13" w:rsidP="006542FA" w:rsidRDefault="00DB2A13">
            <w:pPr>
              <w:rPr>
                <w:sz w:val="18"/>
                <w:szCs w:val="18"/>
              </w:rPr>
            </w:pPr>
          </w:p>
        </w:tc>
      </w:tr>
      <w:tr w:rsidRPr="009003B0" w:rsidR="003939B1" w:rsidTr="00DD38E5">
        <w:tc>
          <w:tcPr>
            <w:tcW w:w="720" w:type="dxa"/>
          </w:tcPr>
          <w:p w:rsidRPr="009003B0" w:rsidR="003939B1" w:rsidP="006542FA" w:rsidRDefault="003939B1">
            <w:pPr>
              <w:rPr>
                <w:b/>
                <w:sz w:val="18"/>
                <w:szCs w:val="18"/>
              </w:rPr>
            </w:pPr>
            <w:r>
              <w:rPr>
                <w:b/>
                <w:sz w:val="18"/>
                <w:szCs w:val="18"/>
              </w:rPr>
              <w:t>15</w:t>
            </w:r>
          </w:p>
        </w:tc>
        <w:tc>
          <w:tcPr>
            <w:tcW w:w="4455" w:type="dxa"/>
          </w:tcPr>
          <w:p w:rsidRPr="009003B0" w:rsidR="003939B1" w:rsidP="006542FA" w:rsidRDefault="003939B1">
            <w:pPr>
              <w:jc w:val="center"/>
              <w:rPr>
                <w:b/>
                <w:sz w:val="18"/>
                <w:szCs w:val="18"/>
              </w:rPr>
            </w:pPr>
          </w:p>
          <w:p w:rsidRPr="009003B0" w:rsidR="003939B1" w:rsidP="006542FA" w:rsidRDefault="003939B1">
            <w:pPr>
              <w:jc w:val="center"/>
              <w:rPr>
                <w:b/>
                <w:sz w:val="18"/>
                <w:szCs w:val="18"/>
              </w:rPr>
            </w:pPr>
          </w:p>
          <w:p w:rsidRPr="009003B0" w:rsidR="003939B1" w:rsidP="006542FA" w:rsidRDefault="003939B1">
            <w:pPr>
              <w:jc w:val="center"/>
              <w:rPr>
                <w:b/>
                <w:sz w:val="18"/>
                <w:szCs w:val="18"/>
              </w:rPr>
            </w:pPr>
            <w:r w:rsidRPr="009003B0">
              <w:rPr>
                <w:b/>
                <w:sz w:val="18"/>
                <w:szCs w:val="18"/>
              </w:rPr>
              <w:t>Performance and skills outcomes</w:t>
            </w:r>
          </w:p>
          <w:p w:rsidRPr="009003B0" w:rsidR="003939B1" w:rsidP="006542FA" w:rsidRDefault="003939B1">
            <w:pPr>
              <w:jc w:val="center"/>
              <w:rPr>
                <w:sz w:val="18"/>
                <w:szCs w:val="18"/>
              </w:rPr>
            </w:pPr>
          </w:p>
          <w:p w:rsidRPr="009003B0" w:rsidR="003939B1" w:rsidP="006542FA" w:rsidRDefault="003939B1">
            <w:pPr>
              <w:jc w:val="center"/>
              <w:rPr>
                <w:sz w:val="18"/>
                <w:szCs w:val="18"/>
              </w:rPr>
            </w:pPr>
          </w:p>
        </w:tc>
        <w:tc>
          <w:tcPr>
            <w:tcW w:w="4905" w:type="dxa"/>
          </w:tcPr>
          <w:p w:rsidRPr="009003B0" w:rsidR="003939B1" w:rsidP="006542FA" w:rsidRDefault="003939B1">
            <w:pPr>
              <w:jc w:val="center"/>
              <w:rPr>
                <w:b/>
                <w:sz w:val="18"/>
                <w:szCs w:val="18"/>
              </w:rPr>
            </w:pPr>
            <w:r w:rsidRPr="009003B0">
              <w:rPr>
                <w:b/>
                <w:sz w:val="18"/>
                <w:szCs w:val="18"/>
              </w:rPr>
              <w:t xml:space="preserve">Sign-off mentor </w:t>
            </w:r>
          </w:p>
          <w:p w:rsidRPr="009003B0" w:rsidR="003939B1" w:rsidP="006542FA" w:rsidRDefault="003939B1">
            <w:pPr>
              <w:jc w:val="center"/>
              <w:rPr>
                <w:b/>
                <w:sz w:val="18"/>
                <w:szCs w:val="18"/>
              </w:rPr>
            </w:pPr>
            <w:r w:rsidRPr="009003B0">
              <w:rPr>
                <w:b/>
                <w:sz w:val="18"/>
                <w:szCs w:val="18"/>
              </w:rPr>
              <w:t>Signature</w:t>
            </w:r>
          </w:p>
          <w:p w:rsidRPr="009003B0" w:rsidR="003939B1" w:rsidP="006542FA" w:rsidRDefault="003939B1">
            <w:pPr>
              <w:jc w:val="center"/>
              <w:rPr>
                <w:b/>
                <w:sz w:val="18"/>
                <w:szCs w:val="18"/>
              </w:rPr>
            </w:pPr>
            <w:r w:rsidRPr="009003B0">
              <w:rPr>
                <w:b/>
                <w:sz w:val="18"/>
                <w:szCs w:val="18"/>
              </w:rPr>
              <w:t>&amp; date</w:t>
            </w:r>
          </w:p>
        </w:tc>
      </w:tr>
      <w:tr w:rsidRPr="009003B0" w:rsidR="003939B1" w:rsidTr="00F0546E">
        <w:tc>
          <w:tcPr>
            <w:tcW w:w="720" w:type="dxa"/>
          </w:tcPr>
          <w:p w:rsidRPr="00EB7224" w:rsidR="003939B1" w:rsidP="006542FA" w:rsidRDefault="003939B1">
            <w:pPr>
              <w:rPr>
                <w:sz w:val="18"/>
                <w:szCs w:val="18"/>
              </w:rPr>
            </w:pPr>
            <w:r w:rsidRPr="00EB7224">
              <w:rPr>
                <w:sz w:val="18"/>
                <w:szCs w:val="18"/>
              </w:rPr>
              <w:t>A)</w:t>
            </w:r>
          </w:p>
          <w:p w:rsidRPr="00EB7224" w:rsidR="003939B1" w:rsidP="006542FA" w:rsidRDefault="003939B1">
            <w:pPr>
              <w:rPr>
                <w:sz w:val="18"/>
                <w:szCs w:val="18"/>
              </w:rPr>
            </w:pPr>
            <w:r w:rsidRPr="00EB7224">
              <w:rPr>
                <w:sz w:val="18"/>
                <w:szCs w:val="18"/>
              </w:rPr>
              <w:t>10MC</w:t>
            </w:r>
          </w:p>
        </w:tc>
        <w:tc>
          <w:tcPr>
            <w:tcW w:w="4455" w:type="dxa"/>
            <w:tcBorders>
              <w:right w:val="single" w:color="auto" w:sz="4" w:space="0"/>
            </w:tcBorders>
          </w:tcPr>
          <w:p w:rsidRPr="009003B0" w:rsidR="003939B1" w:rsidP="006542FA" w:rsidRDefault="003939B1">
            <w:pPr>
              <w:jc w:val="both"/>
              <w:rPr>
                <w:sz w:val="18"/>
                <w:szCs w:val="18"/>
              </w:rPr>
            </w:pPr>
            <w:r w:rsidRPr="009003B0">
              <w:rPr>
                <w:sz w:val="18"/>
                <w:szCs w:val="18"/>
              </w:rPr>
              <w:t>Examines and cares for babies with specific health or social needs and refers to other professionals or agencies as appropriate.</w:t>
            </w:r>
          </w:p>
          <w:p w:rsidRPr="009003B0" w:rsidR="003939B1" w:rsidP="006542FA" w:rsidRDefault="003939B1">
            <w:pPr>
              <w:jc w:val="both"/>
              <w:rPr>
                <w:sz w:val="18"/>
                <w:szCs w:val="18"/>
              </w:rPr>
            </w:pPr>
          </w:p>
        </w:tc>
        <w:tc>
          <w:tcPr>
            <w:tcW w:w="4905" w:type="dxa"/>
            <w:tcBorders>
              <w:left w:val="single" w:color="auto" w:sz="4" w:space="0"/>
              <w:right w:val="single" w:color="auto" w:sz="4" w:space="0"/>
            </w:tcBorders>
          </w:tcPr>
          <w:p w:rsidRPr="009003B0" w:rsidR="003939B1" w:rsidP="006542FA" w:rsidRDefault="003939B1">
            <w:pPr>
              <w:rPr>
                <w:sz w:val="18"/>
                <w:szCs w:val="18"/>
              </w:rPr>
            </w:pPr>
          </w:p>
        </w:tc>
      </w:tr>
      <w:tr w:rsidRPr="009003B0" w:rsidR="003939B1" w:rsidTr="00ED434B">
        <w:tc>
          <w:tcPr>
            <w:tcW w:w="720" w:type="dxa"/>
          </w:tcPr>
          <w:p w:rsidRPr="00EB7224" w:rsidR="003939B1" w:rsidP="006542FA" w:rsidRDefault="003939B1">
            <w:pPr>
              <w:rPr>
                <w:sz w:val="18"/>
                <w:szCs w:val="18"/>
              </w:rPr>
            </w:pPr>
            <w:r w:rsidRPr="00EB7224">
              <w:rPr>
                <w:sz w:val="18"/>
                <w:szCs w:val="18"/>
              </w:rPr>
              <w:t>B)</w:t>
            </w:r>
          </w:p>
          <w:p w:rsidRPr="00EB7224" w:rsidR="003939B1" w:rsidP="006542FA" w:rsidRDefault="003939B1">
            <w:pPr>
              <w:rPr>
                <w:sz w:val="18"/>
                <w:szCs w:val="18"/>
              </w:rPr>
            </w:pPr>
            <w:r w:rsidRPr="00EB7224">
              <w:rPr>
                <w:sz w:val="18"/>
                <w:szCs w:val="18"/>
              </w:rPr>
              <w:t>ESC</w:t>
            </w:r>
          </w:p>
          <w:p w:rsidRPr="00EB7224" w:rsidR="003939B1" w:rsidP="006542FA" w:rsidRDefault="003939B1">
            <w:pPr>
              <w:rPr>
                <w:sz w:val="18"/>
                <w:szCs w:val="18"/>
              </w:rPr>
            </w:pPr>
            <w:r w:rsidRPr="00EB7224">
              <w:rPr>
                <w:sz w:val="18"/>
                <w:szCs w:val="18"/>
              </w:rPr>
              <w:t>4/6</w:t>
            </w:r>
          </w:p>
        </w:tc>
        <w:tc>
          <w:tcPr>
            <w:tcW w:w="4455" w:type="dxa"/>
            <w:tcBorders>
              <w:right w:val="single" w:color="auto" w:sz="4" w:space="0"/>
            </w:tcBorders>
          </w:tcPr>
          <w:p w:rsidRPr="009003B0" w:rsidR="003939B1" w:rsidP="006542FA" w:rsidRDefault="003939B1">
            <w:pPr>
              <w:jc w:val="both"/>
              <w:rPr>
                <w:sz w:val="18"/>
                <w:szCs w:val="18"/>
              </w:rPr>
            </w:pPr>
            <w:r w:rsidRPr="009003B0">
              <w:rPr>
                <w:sz w:val="18"/>
                <w:szCs w:val="18"/>
              </w:rPr>
              <w:t>Supports women who are separated from their babies (</w:t>
            </w:r>
            <w:r>
              <w:rPr>
                <w:sz w:val="18"/>
                <w:szCs w:val="18"/>
              </w:rPr>
              <w:t xml:space="preserve">e.g. </w:t>
            </w:r>
            <w:r w:rsidRPr="009003B0">
              <w:rPr>
                <w:sz w:val="18"/>
                <w:szCs w:val="18"/>
              </w:rPr>
              <w:t>admission to a special care baby unit,</w:t>
            </w:r>
            <w:r>
              <w:rPr>
                <w:sz w:val="18"/>
                <w:szCs w:val="18"/>
              </w:rPr>
              <w:t xml:space="preserve"> and/or</w:t>
            </w:r>
            <w:r w:rsidRPr="009003B0">
              <w:rPr>
                <w:sz w:val="18"/>
                <w:szCs w:val="18"/>
              </w:rPr>
              <w:t xml:space="preserve"> women receiving high dependency care in a separate environment) to initiate and maintain their lactation and feed their babies optimally (BFI).</w:t>
            </w:r>
          </w:p>
          <w:p w:rsidRPr="009003B0" w:rsidR="003939B1" w:rsidP="006542FA" w:rsidRDefault="003939B1">
            <w:pPr>
              <w:jc w:val="both"/>
              <w:rPr>
                <w:sz w:val="18"/>
                <w:szCs w:val="18"/>
              </w:rPr>
            </w:pPr>
          </w:p>
        </w:tc>
        <w:tc>
          <w:tcPr>
            <w:tcW w:w="4905" w:type="dxa"/>
            <w:tcBorders>
              <w:left w:val="single" w:color="auto" w:sz="4" w:space="0"/>
              <w:right w:val="single" w:color="auto" w:sz="4" w:space="0"/>
            </w:tcBorders>
          </w:tcPr>
          <w:p w:rsidRPr="009003B0" w:rsidR="003939B1" w:rsidP="006542FA" w:rsidRDefault="003939B1">
            <w:pPr>
              <w:rPr>
                <w:sz w:val="18"/>
                <w:szCs w:val="18"/>
              </w:rPr>
            </w:pPr>
          </w:p>
        </w:tc>
      </w:tr>
      <w:tr w:rsidRPr="009003B0" w:rsidR="003939B1" w:rsidTr="00A00977">
        <w:tc>
          <w:tcPr>
            <w:tcW w:w="720" w:type="dxa"/>
          </w:tcPr>
          <w:p w:rsidRPr="00EB7224" w:rsidR="003939B1" w:rsidP="006542FA" w:rsidRDefault="003939B1">
            <w:pPr>
              <w:rPr>
                <w:sz w:val="18"/>
                <w:szCs w:val="18"/>
              </w:rPr>
            </w:pPr>
            <w:r w:rsidRPr="00EB7224">
              <w:rPr>
                <w:sz w:val="18"/>
                <w:szCs w:val="18"/>
              </w:rPr>
              <w:t>C)</w:t>
            </w:r>
          </w:p>
          <w:p w:rsidRPr="00EB7224" w:rsidR="003939B1" w:rsidP="006542FA" w:rsidRDefault="003939B1">
            <w:pPr>
              <w:rPr>
                <w:sz w:val="18"/>
                <w:szCs w:val="18"/>
              </w:rPr>
            </w:pPr>
            <w:r w:rsidRPr="00EB7224">
              <w:rPr>
                <w:sz w:val="18"/>
                <w:szCs w:val="18"/>
              </w:rPr>
              <w:t>ESC</w:t>
            </w:r>
          </w:p>
          <w:p w:rsidRPr="00EB7224" w:rsidR="003939B1" w:rsidP="006542FA" w:rsidRDefault="003939B1">
            <w:pPr>
              <w:rPr>
                <w:sz w:val="18"/>
                <w:szCs w:val="18"/>
              </w:rPr>
            </w:pPr>
            <w:r w:rsidRPr="00EB7224">
              <w:rPr>
                <w:sz w:val="18"/>
                <w:szCs w:val="18"/>
              </w:rPr>
              <w:t>4/6</w:t>
            </w:r>
          </w:p>
        </w:tc>
        <w:tc>
          <w:tcPr>
            <w:tcW w:w="4455" w:type="dxa"/>
            <w:tcBorders>
              <w:right w:val="single" w:color="auto" w:sz="4" w:space="0"/>
            </w:tcBorders>
          </w:tcPr>
          <w:p w:rsidRPr="009003B0" w:rsidR="003939B1" w:rsidP="006542FA" w:rsidRDefault="003939B1">
            <w:pPr>
              <w:jc w:val="both"/>
              <w:rPr>
                <w:sz w:val="18"/>
                <w:szCs w:val="18"/>
              </w:rPr>
            </w:pPr>
            <w:r w:rsidRPr="009003B0">
              <w:rPr>
                <w:sz w:val="18"/>
                <w:szCs w:val="18"/>
              </w:rPr>
              <w:t>Feeds expressed breast milk to a baby using a cup/ or syringe as appropriate (BFI).</w:t>
            </w:r>
          </w:p>
        </w:tc>
        <w:tc>
          <w:tcPr>
            <w:tcW w:w="4905" w:type="dxa"/>
            <w:tcBorders>
              <w:left w:val="single" w:color="auto" w:sz="4" w:space="0"/>
              <w:right w:val="single" w:color="auto" w:sz="4" w:space="0"/>
            </w:tcBorders>
          </w:tcPr>
          <w:p w:rsidRPr="009003B0" w:rsidR="003939B1" w:rsidP="006542FA" w:rsidRDefault="003939B1">
            <w:pPr>
              <w:rPr>
                <w:sz w:val="18"/>
                <w:szCs w:val="18"/>
              </w:rPr>
            </w:pPr>
          </w:p>
        </w:tc>
      </w:tr>
    </w:tbl>
    <w:p w:rsidR="00DB2A13" w:rsidP="00DB2A13" w:rsidRDefault="00DB2A1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DB2A13" w:rsidTr="006542FA">
        <w:trPr>
          <w:trHeight w:val="13333"/>
        </w:trPr>
        <w:tc>
          <w:tcPr>
            <w:tcW w:w="10080" w:type="dxa"/>
            <w:tcBorders>
              <w:right w:val="single" w:color="auto" w:sz="4" w:space="0"/>
            </w:tcBorders>
          </w:tcPr>
          <w:p w:rsidRPr="009003B0" w:rsidR="00DB2A13" w:rsidP="006542FA" w:rsidRDefault="00DB2A13">
            <w:pPr>
              <w:rPr>
                <w:b/>
                <w:sz w:val="18"/>
                <w:szCs w:val="18"/>
                <w:u w:val="single"/>
              </w:rPr>
            </w:pPr>
            <w:r>
              <w:rPr>
                <w:b/>
                <w:sz w:val="18"/>
                <w:szCs w:val="18"/>
              </w:rPr>
              <w:t>1</w:t>
            </w:r>
            <w:r w:rsidR="00A739C3">
              <w:rPr>
                <w:b/>
                <w:sz w:val="18"/>
                <w:szCs w:val="18"/>
              </w:rPr>
              <w:t>5</w:t>
            </w:r>
            <w:r w:rsidRPr="009003B0">
              <w:rPr>
                <w:b/>
                <w:sz w:val="18"/>
                <w:szCs w:val="18"/>
              </w:rPr>
              <w:t>) Student’s evidence and experience to achieve outcomes</w:t>
            </w:r>
          </w:p>
          <w:p w:rsidRPr="009003B0" w:rsidR="00DB2A13" w:rsidP="006542FA" w:rsidRDefault="00DB2A13">
            <w:pPr>
              <w:rPr>
                <w:b/>
                <w:sz w:val="18"/>
                <w:szCs w:val="18"/>
                <w:u w:val="single"/>
              </w:rPr>
            </w:pPr>
          </w:p>
          <w:p w:rsidRPr="004054AB" w:rsidR="00DB2A13" w:rsidP="006542FA" w:rsidRDefault="00DB2A13">
            <w:pPr>
              <w:rPr>
                <w:b/>
                <w:sz w:val="18"/>
                <w:szCs w:val="18"/>
                <w:u w:val="single"/>
              </w:rPr>
            </w:pPr>
            <w:r>
              <w:rPr>
                <w:sz w:val="18"/>
                <w:szCs w:val="18"/>
              </w:rPr>
              <w:t>This should be linked to specific examples from practice, and how this case links to the outcome.</w:t>
            </w:r>
          </w:p>
          <w:p w:rsidRPr="000D445A" w:rsidR="00DB2A13" w:rsidP="006542FA" w:rsidRDefault="00DB2A13">
            <w:pPr>
              <w:rPr>
                <w:sz w:val="18"/>
                <w:szCs w:val="18"/>
              </w:rPr>
            </w:pPr>
          </w:p>
          <w:p w:rsidRPr="000D445A" w:rsidR="00DB2A13" w:rsidP="006542FA" w:rsidRDefault="00DB2A13">
            <w:pPr>
              <w:rPr>
                <w:sz w:val="18"/>
                <w:szCs w:val="18"/>
              </w:rPr>
            </w:pPr>
          </w:p>
          <w:p w:rsidRPr="000D445A" w:rsidR="00DB2A13" w:rsidP="006542FA" w:rsidRDefault="00DB2A13">
            <w:pPr>
              <w:rPr>
                <w:sz w:val="18"/>
                <w:szCs w:val="18"/>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b/>
                <w:sz w:val="18"/>
                <w:szCs w:val="18"/>
                <w:u w:val="single"/>
              </w:rPr>
            </w:pPr>
          </w:p>
          <w:p w:rsidRPr="009003B0" w:rsidR="00DB2A13" w:rsidP="006542FA" w:rsidRDefault="00DB2A13">
            <w:pPr>
              <w:rPr>
                <w:sz w:val="18"/>
                <w:szCs w:val="18"/>
              </w:rPr>
            </w:pPr>
          </w:p>
        </w:tc>
      </w:tr>
    </w:tbl>
    <w:p w:rsidRPr="009003B0" w:rsidR="00DB2A13" w:rsidP="00DB2A13" w:rsidRDefault="00DB2A13">
      <w:pPr>
        <w:rPr>
          <w:sz w:val="16"/>
        </w:rPr>
      </w:pPr>
    </w:p>
    <w:p w:rsidRPr="00150C45" w:rsidR="00B070FC" w:rsidP="00B070FC" w:rsidRDefault="00B070FC">
      <w:pPr>
        <w:pStyle w:val="Heading2"/>
      </w:pPr>
      <w:r w:rsidRPr="00150C45">
        <w:t>CONFIRMATION OF PROFICIENCY</w:t>
      </w:r>
      <w:bookmarkEnd w:id="4"/>
      <w:bookmarkEnd w:id="5"/>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w:t>
      </w:r>
      <w:r w:rsidR="00F555BE">
        <w:rPr>
          <w:rFonts w:cs="Arial"/>
          <w:szCs w:val="22"/>
        </w:rPr>
        <w:t>s</w:t>
      </w:r>
      <w:r>
        <w:rPr>
          <w:rFonts w:cs="Arial"/>
          <w:szCs w:val="22"/>
        </w:rPr>
        <w:t xml:space="preserve">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F555BE">
            <w:pPr>
              <w:rPr>
                <w:rFonts w:cs="Arial"/>
                <w:b/>
                <w:szCs w:val="22"/>
              </w:rPr>
            </w:pPr>
            <w:r>
              <w:rPr>
                <w:rFonts w:cs="Arial"/>
                <w:b/>
                <w:szCs w:val="22"/>
              </w:rPr>
              <w:t>We</w:t>
            </w:r>
            <w:r w:rsidRPr="00804A93" w:rsidR="00B070FC">
              <w:rPr>
                <w:rFonts w:cs="Arial"/>
                <w:b/>
                <w:szCs w:val="22"/>
              </w:rPr>
              <w:t xml:space="preserve"> can confirm that the student has achieved competence in all midwifery competencies (MCs) and essen</w:t>
            </w:r>
            <w:r w:rsidR="00342F51">
              <w:rPr>
                <w:rFonts w:cs="Arial"/>
                <w:b/>
                <w:szCs w:val="22"/>
              </w:rPr>
              <w:t>tial skills clusters (</w:t>
            </w:r>
            <w:r w:rsidR="00233399">
              <w:rPr>
                <w:rFonts w:cs="Arial"/>
                <w:b/>
                <w:szCs w:val="22"/>
              </w:rPr>
              <w:t xml:space="preserve">ESCs) enclosed in this document and is able to take on the roles and responsibilities of a midwife. </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FF7022" w:rsidR="00B070FC" w:rsidP="00B070FC" w:rsidRDefault="00B070FC">
            <w:pPr>
              <w:rPr>
                <w:rFonts w:cs="Arial"/>
                <w:b/>
                <w:szCs w:val="22"/>
                <w:lang w:val="fr-FR"/>
              </w:rPr>
            </w:pPr>
            <w:r w:rsidRPr="00FF7022">
              <w:rPr>
                <w:rFonts w:cs="Arial"/>
                <w:b/>
                <w:szCs w:val="22"/>
                <w:lang w:val="fr-FR"/>
              </w:rPr>
              <w:t>Comments:</w:t>
            </w: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F555BE" w:rsidP="00B070FC" w:rsidRDefault="00F555BE">
            <w:pPr>
              <w:rPr>
                <w:rFonts w:cs="Arial"/>
                <w:b/>
                <w:szCs w:val="22"/>
                <w:lang w:val="fr-FR"/>
              </w:rPr>
            </w:pPr>
          </w:p>
          <w:p w:rsidRPr="00FF7022" w:rsidR="00F555BE" w:rsidP="00B070FC" w:rsidRDefault="00F555BE">
            <w:pPr>
              <w:rPr>
                <w:rFonts w:cs="Arial"/>
                <w:b/>
                <w:szCs w:val="22"/>
                <w:lang w:val="fr-FR"/>
              </w:rPr>
            </w:pPr>
          </w:p>
          <w:p w:rsidRPr="00FF7022" w:rsidR="00F555BE" w:rsidP="00B070FC" w:rsidRDefault="00F555BE">
            <w:pPr>
              <w:rPr>
                <w:rFonts w:cs="Arial"/>
                <w:b/>
                <w:szCs w:val="22"/>
                <w:lang w:val="fr-FR"/>
              </w:rPr>
            </w:pPr>
          </w:p>
          <w:p w:rsidRPr="00FF7022" w:rsidR="00F555BE" w:rsidP="00B070FC" w:rsidRDefault="00F555BE">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F555BE" w:rsidP="00F555BE" w:rsidRDefault="00F555BE">
            <w:pPr>
              <w:rPr>
                <w:rFonts w:cs="Arial"/>
                <w:b/>
                <w:szCs w:val="22"/>
                <w:lang w:val="fr-FR"/>
              </w:rPr>
            </w:pPr>
            <w:r w:rsidRPr="00FF7022">
              <w:rPr>
                <w:rFonts w:cs="Arial"/>
                <w:b/>
                <w:szCs w:val="22"/>
                <w:lang w:val="fr-FR"/>
              </w:rPr>
              <w:t>Mentor Signature:                                                              Date:</w:t>
            </w:r>
          </w:p>
          <w:p w:rsidRPr="00FF7022" w:rsidR="00F555BE" w:rsidP="00F555BE" w:rsidRDefault="00F555BE">
            <w:pPr>
              <w:rPr>
                <w:rFonts w:cs="Arial"/>
                <w:b/>
                <w:szCs w:val="22"/>
                <w:lang w:val="fr-FR"/>
              </w:rPr>
            </w:pPr>
          </w:p>
          <w:p w:rsidRPr="00FF7022" w:rsidR="00F555BE" w:rsidP="00F555BE" w:rsidRDefault="00F555BE">
            <w:pPr>
              <w:rPr>
                <w:rFonts w:cs="Arial"/>
                <w:b/>
                <w:szCs w:val="22"/>
                <w:lang w:val="fr-FR"/>
              </w:rPr>
            </w:pPr>
            <w:r w:rsidRPr="00FF7022">
              <w:rPr>
                <w:rFonts w:cs="Arial"/>
                <w:b/>
                <w:szCs w:val="22"/>
                <w:lang w:val="fr-FR"/>
              </w:rPr>
              <w:t>Print name:</w:t>
            </w:r>
          </w:p>
          <w:p w:rsidRPr="00FF7022" w:rsidR="00F555BE" w:rsidP="00F555BE" w:rsidRDefault="00F555BE">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p>
          <w:p w:rsidRPr="00FF7022" w:rsidR="00B070FC" w:rsidP="00B070FC" w:rsidRDefault="00B070FC">
            <w:pPr>
              <w:rPr>
                <w:rFonts w:cs="Arial"/>
                <w:b/>
                <w:szCs w:val="22"/>
                <w:lang w:val="fr-FR"/>
              </w:rPr>
            </w:pPr>
            <w:r w:rsidRPr="00FF7022">
              <w:rPr>
                <w:rFonts w:cs="Arial"/>
                <w:b/>
                <w:szCs w:val="22"/>
                <w:lang w:val="fr-FR"/>
              </w:rPr>
              <w:t>Mentor Signature:                                                              Date:</w:t>
            </w:r>
          </w:p>
          <w:p w:rsidRPr="00FF7022" w:rsidR="00B070FC" w:rsidP="00B070FC" w:rsidRDefault="00B070FC">
            <w:pPr>
              <w:rPr>
                <w:rFonts w:cs="Arial"/>
                <w:b/>
                <w:szCs w:val="22"/>
                <w:lang w:val="fr-FR"/>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F555BE" w:rsidP="00B070FC" w:rsidRDefault="00F555BE">
      <w:pPr>
        <w:ind w:right="-772"/>
        <w:outlineLvl w:val="0"/>
        <w:rPr>
          <w:b/>
        </w:rPr>
      </w:pPr>
    </w:p>
    <w:p w:rsidR="00F555BE" w:rsidP="00B070FC" w:rsidRDefault="00F555BE">
      <w:pPr>
        <w:ind w:right="-772"/>
        <w:outlineLvl w:val="0"/>
        <w:rPr>
          <w:b/>
        </w:rPr>
      </w:pPr>
    </w:p>
    <w:p w:rsidR="00F555BE" w:rsidP="00B070FC" w:rsidRDefault="00F555BE">
      <w:pPr>
        <w:ind w:right="-772"/>
        <w:outlineLvl w:val="0"/>
        <w:rPr>
          <w:b/>
        </w:rPr>
      </w:pPr>
    </w:p>
    <w:p w:rsidR="00F555BE" w:rsidP="00B070FC" w:rsidRDefault="00F555BE">
      <w:pPr>
        <w:ind w:right="-772"/>
        <w:outlineLvl w:val="0"/>
        <w:rPr>
          <w:b/>
        </w:rPr>
      </w:pPr>
    </w:p>
    <w:p w:rsidR="00F555BE" w:rsidP="00B070FC" w:rsidRDefault="00F555BE">
      <w:pPr>
        <w:ind w:right="-772"/>
        <w:outlineLvl w:val="0"/>
        <w:rPr>
          <w:b/>
        </w:rPr>
      </w:pPr>
    </w:p>
    <w:p w:rsidR="00F555BE" w:rsidP="00B070FC" w:rsidRDefault="00F555BE">
      <w:pPr>
        <w:ind w:right="-772"/>
        <w:outlineLvl w:val="0"/>
        <w:rPr>
          <w:b/>
        </w:rPr>
      </w:pPr>
    </w:p>
    <w:p w:rsidR="00F555BE" w:rsidP="00B070FC" w:rsidRDefault="00F555BE">
      <w:pPr>
        <w:ind w:right="-772"/>
        <w:outlineLvl w:val="0"/>
        <w:rPr>
          <w:b/>
        </w:rPr>
      </w:pPr>
    </w:p>
    <w:p w:rsidR="00F555BE" w:rsidP="00B070FC" w:rsidRDefault="00F555BE">
      <w:pPr>
        <w:ind w:right="-772"/>
        <w:outlineLvl w:val="0"/>
        <w:rPr>
          <w:b/>
        </w:rPr>
      </w:pPr>
      <w:r>
        <w:rPr>
          <w:b/>
        </w:rPr>
        <w:t>Reference List</w:t>
      </w:r>
    </w:p>
    <w:p w:rsidR="00B070FC" w:rsidRDefault="00B070FC">
      <w:pPr>
        <w:rPr>
          <w:rFonts w:asciiTheme="majorHAnsi" w:hAnsiTheme="majorHAnsi" w:eastAsiaTheme="majorEastAsia" w:cstheme="majorBidi"/>
          <w:b/>
          <w:bCs/>
          <w:color w:val="4F81BD" w:themeColor="accent1"/>
          <w:sz w:val="26"/>
          <w:szCs w:val="26"/>
        </w:rPr>
      </w:pPr>
    </w:p>
    <w:sectPr w:rsidR="00B070FC" w:rsidSect="00913430">
      <w:footerReference w:type="default" r:id="rId15"/>
      <w:pgSz w:w="11901" w:h="16840"/>
      <w:pgMar w:top="1080" w:right="1440" w:bottom="1440" w:left="1440" w:header="51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1D" w:rsidRDefault="00AA401D" w:rsidP="00F06AA2">
      <w:r>
        <w:separator/>
      </w:r>
    </w:p>
  </w:endnote>
  <w:endnote w:type="continuationSeparator" w:id="0">
    <w:p w:rsidR="00AA401D" w:rsidRDefault="00AA401D"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D" w:rsidRDefault="00AA401D"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01D" w:rsidRDefault="00AA40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D" w:rsidRPr="00264945" w:rsidRDefault="00AA401D"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Pr>
        <w:rStyle w:val="PageNumber"/>
        <w:rFonts w:cs="Arial"/>
        <w:noProof/>
        <w:szCs w:val="22"/>
      </w:rPr>
      <w:t>2</w:t>
    </w:r>
    <w:r w:rsidRPr="00264945">
      <w:rPr>
        <w:rStyle w:val="PageNumber"/>
        <w:rFonts w:cs="Arial"/>
        <w:szCs w:val="22"/>
      </w:rPr>
      <w:fldChar w:fldCharType="end"/>
    </w:r>
  </w:p>
  <w:p w:rsidR="00AA401D" w:rsidRPr="00264945" w:rsidRDefault="00AA401D"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D" w:rsidRDefault="00AA401D"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01D" w:rsidRDefault="00AA40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D" w:rsidRPr="00264945" w:rsidRDefault="00AA401D"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sidR="00F87198">
      <w:rPr>
        <w:rStyle w:val="PageNumber"/>
        <w:rFonts w:cs="Arial"/>
        <w:noProof/>
        <w:szCs w:val="22"/>
      </w:rPr>
      <w:t>7</w:t>
    </w:r>
    <w:r w:rsidRPr="00264945">
      <w:rPr>
        <w:rStyle w:val="PageNumber"/>
        <w:rFonts w:cs="Arial"/>
        <w:szCs w:val="22"/>
      </w:rPr>
      <w:fldChar w:fldCharType="end"/>
    </w:r>
  </w:p>
  <w:p w:rsidR="00AA401D" w:rsidRPr="00264945" w:rsidRDefault="00AA401D">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3478"/>
      <w:docPartObj>
        <w:docPartGallery w:val="Page Numbers (Bottom of Page)"/>
        <w:docPartUnique/>
      </w:docPartObj>
    </w:sdtPr>
    <w:sdtEndPr/>
    <w:sdtContent>
      <w:p w:rsidR="00AA401D" w:rsidRDefault="00AA401D">
        <w:pPr>
          <w:pStyle w:val="Footer"/>
          <w:jc w:val="center"/>
        </w:pPr>
        <w:r>
          <w:fldChar w:fldCharType="begin"/>
        </w:r>
        <w:r>
          <w:instrText xml:space="preserve"> PAGE   \* MERGEFORMAT </w:instrText>
        </w:r>
        <w:r>
          <w:fldChar w:fldCharType="separate"/>
        </w:r>
        <w:r w:rsidR="00F87198">
          <w:rPr>
            <w:noProof/>
          </w:rPr>
          <w:t>28</w:t>
        </w:r>
        <w:r>
          <w:rPr>
            <w:noProof/>
          </w:rPr>
          <w:fldChar w:fldCharType="end"/>
        </w:r>
      </w:p>
    </w:sdtContent>
  </w:sdt>
  <w:p w:rsidR="00AA401D" w:rsidRDefault="00AA40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95"/>
      <w:docPartObj>
        <w:docPartGallery w:val="Page Numbers (Bottom of Page)"/>
        <w:docPartUnique/>
      </w:docPartObj>
    </w:sdtPr>
    <w:sdtEndPr/>
    <w:sdtContent>
      <w:p w:rsidR="00AA401D" w:rsidRDefault="00AA401D">
        <w:pPr>
          <w:pStyle w:val="Footer"/>
          <w:jc w:val="center"/>
        </w:pPr>
        <w:r>
          <w:fldChar w:fldCharType="begin"/>
        </w:r>
        <w:r>
          <w:instrText xml:space="preserve"> PAGE   \* MERGEFORMAT </w:instrText>
        </w:r>
        <w:r>
          <w:fldChar w:fldCharType="separate"/>
        </w:r>
        <w:r w:rsidR="00F87198">
          <w:rPr>
            <w:noProof/>
          </w:rPr>
          <w:t>74</w:t>
        </w:r>
        <w:r>
          <w:rPr>
            <w:noProof/>
          </w:rPr>
          <w:fldChar w:fldCharType="end"/>
        </w:r>
      </w:p>
    </w:sdtContent>
  </w:sdt>
  <w:p w:rsidR="00AA401D" w:rsidRDefault="00AA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1D" w:rsidRDefault="00AA401D" w:rsidP="00F06AA2">
      <w:r>
        <w:separator/>
      </w:r>
    </w:p>
  </w:footnote>
  <w:footnote w:type="continuationSeparator" w:id="0">
    <w:p w:rsidR="00AA401D" w:rsidRDefault="00AA401D" w:rsidP="00F0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D" w:rsidRDefault="00AA401D">
    <w:pPr>
      <w:pStyle w:val="Header"/>
    </w:pPr>
  </w:p>
  <w:p w:rsidR="00AA401D" w:rsidRDefault="00AA4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F652B4"/>
    <w:multiLevelType w:val="hybridMultilevel"/>
    <w:tmpl w:val="631C9E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6A1F59"/>
    <w:multiLevelType w:val="hybridMultilevel"/>
    <w:tmpl w:val="AE184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C7B2A"/>
    <w:multiLevelType w:val="hybridMultilevel"/>
    <w:tmpl w:val="B3C2CA1E"/>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A6E6BBF"/>
    <w:multiLevelType w:val="hybridMultilevel"/>
    <w:tmpl w:val="87C4D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616BF4"/>
    <w:multiLevelType w:val="hybridMultilevel"/>
    <w:tmpl w:val="A68A9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DA18A6"/>
    <w:multiLevelType w:val="hybridMultilevel"/>
    <w:tmpl w:val="90B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3B5014"/>
    <w:multiLevelType w:val="hybridMultilevel"/>
    <w:tmpl w:val="A9268D72"/>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0D5904"/>
    <w:multiLevelType w:val="hybridMultilevel"/>
    <w:tmpl w:val="7B782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4" w15:restartNumberingAfterBreak="0">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A8D6B8A"/>
    <w:multiLevelType w:val="hybridMultilevel"/>
    <w:tmpl w:val="AFE8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33"/>
  </w:num>
  <w:num w:numId="4">
    <w:abstractNumId w:val="31"/>
  </w:num>
  <w:num w:numId="5">
    <w:abstractNumId w:val="4"/>
  </w:num>
  <w:num w:numId="6">
    <w:abstractNumId w:val="3"/>
  </w:num>
  <w:num w:numId="7">
    <w:abstractNumId w:val="14"/>
  </w:num>
  <w:num w:numId="8">
    <w:abstractNumId w:val="32"/>
  </w:num>
  <w:num w:numId="9">
    <w:abstractNumId w:val="7"/>
  </w:num>
  <w:num w:numId="10">
    <w:abstractNumId w:val="35"/>
  </w:num>
  <w:num w:numId="11">
    <w:abstractNumId w:val="19"/>
  </w:num>
  <w:num w:numId="12">
    <w:abstractNumId w:val="27"/>
  </w:num>
  <w:num w:numId="13">
    <w:abstractNumId w:val="28"/>
  </w:num>
  <w:num w:numId="14">
    <w:abstractNumId w:val="30"/>
  </w:num>
  <w:num w:numId="15">
    <w:abstractNumId w:val="25"/>
  </w:num>
  <w:num w:numId="16">
    <w:abstractNumId w:val="37"/>
  </w:num>
  <w:num w:numId="17">
    <w:abstractNumId w:val="12"/>
  </w:num>
  <w:num w:numId="18">
    <w:abstractNumId w:val="42"/>
  </w:num>
  <w:num w:numId="19">
    <w:abstractNumId w:val="24"/>
  </w:num>
  <w:num w:numId="20">
    <w:abstractNumId w:val="20"/>
  </w:num>
  <w:num w:numId="21">
    <w:abstractNumId w:val="43"/>
  </w:num>
  <w:num w:numId="22">
    <w:abstractNumId w:val="23"/>
  </w:num>
  <w:num w:numId="23">
    <w:abstractNumId w:val="9"/>
  </w:num>
  <w:num w:numId="24">
    <w:abstractNumId w:val="41"/>
  </w:num>
  <w:num w:numId="25">
    <w:abstractNumId w:val="6"/>
  </w:num>
  <w:num w:numId="26">
    <w:abstractNumId w:val="45"/>
  </w:num>
  <w:num w:numId="27">
    <w:abstractNumId w:val="1"/>
  </w:num>
  <w:num w:numId="28">
    <w:abstractNumId w:val="5"/>
  </w:num>
  <w:num w:numId="29">
    <w:abstractNumId w:val="36"/>
  </w:num>
  <w:num w:numId="30">
    <w:abstractNumId w:val="16"/>
  </w:num>
  <w:num w:numId="31">
    <w:abstractNumId w:val="21"/>
  </w:num>
  <w:num w:numId="32">
    <w:abstractNumId w:val="39"/>
  </w:num>
  <w:num w:numId="33">
    <w:abstractNumId w:val="40"/>
  </w:num>
  <w:num w:numId="34">
    <w:abstractNumId w:val="13"/>
  </w:num>
  <w:num w:numId="35">
    <w:abstractNumId w:val="8"/>
  </w:num>
  <w:num w:numId="36">
    <w:abstractNumId w:val="0"/>
  </w:num>
  <w:num w:numId="37">
    <w:abstractNumId w:val="34"/>
  </w:num>
  <w:num w:numId="38">
    <w:abstractNumId w:val="15"/>
  </w:num>
  <w:num w:numId="39">
    <w:abstractNumId w:val="22"/>
  </w:num>
  <w:num w:numId="40">
    <w:abstractNumId w:val="17"/>
  </w:num>
  <w:num w:numId="41">
    <w:abstractNumId w:val="18"/>
  </w:num>
  <w:num w:numId="42">
    <w:abstractNumId w:val="38"/>
  </w:num>
  <w:num w:numId="43">
    <w:abstractNumId w:val="10"/>
  </w:num>
  <w:num w:numId="44">
    <w:abstractNumId w:val="11"/>
  </w:num>
  <w:num w:numId="45">
    <w:abstractNumId w:val="29"/>
  </w:num>
  <w:num w:numId="46">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8E2A89"/>
    <w:rsid w:val="000257D8"/>
    <w:rsid w:val="00032233"/>
    <w:rsid w:val="000360FF"/>
    <w:rsid w:val="00043766"/>
    <w:rsid w:val="000605DE"/>
    <w:rsid w:val="000A3CCA"/>
    <w:rsid w:val="000B1239"/>
    <w:rsid w:val="000B7E8E"/>
    <w:rsid w:val="000D196E"/>
    <w:rsid w:val="000E1CB6"/>
    <w:rsid w:val="000E33D6"/>
    <w:rsid w:val="000F32F1"/>
    <w:rsid w:val="001001E6"/>
    <w:rsid w:val="001124C8"/>
    <w:rsid w:val="00113171"/>
    <w:rsid w:val="00114330"/>
    <w:rsid w:val="00166865"/>
    <w:rsid w:val="001B6F16"/>
    <w:rsid w:val="00204030"/>
    <w:rsid w:val="00220AC2"/>
    <w:rsid w:val="00233399"/>
    <w:rsid w:val="00251E9D"/>
    <w:rsid w:val="0025416F"/>
    <w:rsid w:val="00261D86"/>
    <w:rsid w:val="0028334C"/>
    <w:rsid w:val="00286246"/>
    <w:rsid w:val="002906B0"/>
    <w:rsid w:val="00292C0E"/>
    <w:rsid w:val="00297A9D"/>
    <w:rsid w:val="002A12CC"/>
    <w:rsid w:val="002A445B"/>
    <w:rsid w:val="00302E13"/>
    <w:rsid w:val="00332861"/>
    <w:rsid w:val="00342F51"/>
    <w:rsid w:val="00344901"/>
    <w:rsid w:val="003673C9"/>
    <w:rsid w:val="00367D0E"/>
    <w:rsid w:val="003749C5"/>
    <w:rsid w:val="00375EB6"/>
    <w:rsid w:val="003825FD"/>
    <w:rsid w:val="00382C2F"/>
    <w:rsid w:val="00392DD6"/>
    <w:rsid w:val="003939B1"/>
    <w:rsid w:val="003D3F7D"/>
    <w:rsid w:val="003E23FF"/>
    <w:rsid w:val="00410F35"/>
    <w:rsid w:val="00417202"/>
    <w:rsid w:val="00474E55"/>
    <w:rsid w:val="004A134C"/>
    <w:rsid w:val="004A6739"/>
    <w:rsid w:val="004B6B0E"/>
    <w:rsid w:val="004F2019"/>
    <w:rsid w:val="004F44CA"/>
    <w:rsid w:val="00505258"/>
    <w:rsid w:val="005160C9"/>
    <w:rsid w:val="00516C6F"/>
    <w:rsid w:val="005239E8"/>
    <w:rsid w:val="00524F14"/>
    <w:rsid w:val="005262D8"/>
    <w:rsid w:val="00540CA3"/>
    <w:rsid w:val="0056379A"/>
    <w:rsid w:val="0059460A"/>
    <w:rsid w:val="005C102C"/>
    <w:rsid w:val="005D059C"/>
    <w:rsid w:val="005D3502"/>
    <w:rsid w:val="005E4A28"/>
    <w:rsid w:val="005E72C2"/>
    <w:rsid w:val="00604936"/>
    <w:rsid w:val="006257AC"/>
    <w:rsid w:val="006542FA"/>
    <w:rsid w:val="0066624C"/>
    <w:rsid w:val="00682EE5"/>
    <w:rsid w:val="00695899"/>
    <w:rsid w:val="006E16E6"/>
    <w:rsid w:val="006F06D0"/>
    <w:rsid w:val="007136FA"/>
    <w:rsid w:val="00715983"/>
    <w:rsid w:val="00734312"/>
    <w:rsid w:val="00746D60"/>
    <w:rsid w:val="007509BF"/>
    <w:rsid w:val="0075487B"/>
    <w:rsid w:val="0076132F"/>
    <w:rsid w:val="00762978"/>
    <w:rsid w:val="00765B9E"/>
    <w:rsid w:val="00771DA2"/>
    <w:rsid w:val="00772A49"/>
    <w:rsid w:val="007B12CC"/>
    <w:rsid w:val="007C2C8F"/>
    <w:rsid w:val="007F2CFA"/>
    <w:rsid w:val="008046A4"/>
    <w:rsid w:val="00804D43"/>
    <w:rsid w:val="00817A0D"/>
    <w:rsid w:val="0084594D"/>
    <w:rsid w:val="00875768"/>
    <w:rsid w:val="00880589"/>
    <w:rsid w:val="00883DAE"/>
    <w:rsid w:val="00896F10"/>
    <w:rsid w:val="00897FBC"/>
    <w:rsid w:val="008A043F"/>
    <w:rsid w:val="008C6A8C"/>
    <w:rsid w:val="008E2A89"/>
    <w:rsid w:val="008E3648"/>
    <w:rsid w:val="00902A89"/>
    <w:rsid w:val="00913430"/>
    <w:rsid w:val="00913E57"/>
    <w:rsid w:val="00924199"/>
    <w:rsid w:val="00925AAC"/>
    <w:rsid w:val="00942F43"/>
    <w:rsid w:val="0098766D"/>
    <w:rsid w:val="009A1257"/>
    <w:rsid w:val="009B609D"/>
    <w:rsid w:val="009C0F63"/>
    <w:rsid w:val="009C5083"/>
    <w:rsid w:val="009F21F5"/>
    <w:rsid w:val="009F6C9C"/>
    <w:rsid w:val="00A00196"/>
    <w:rsid w:val="00A30817"/>
    <w:rsid w:val="00A47BB6"/>
    <w:rsid w:val="00A540F3"/>
    <w:rsid w:val="00A70D80"/>
    <w:rsid w:val="00A739C3"/>
    <w:rsid w:val="00A76D1A"/>
    <w:rsid w:val="00A80B8C"/>
    <w:rsid w:val="00A85228"/>
    <w:rsid w:val="00AA1113"/>
    <w:rsid w:val="00AA401D"/>
    <w:rsid w:val="00AD399A"/>
    <w:rsid w:val="00B05E96"/>
    <w:rsid w:val="00B070FC"/>
    <w:rsid w:val="00B22F9D"/>
    <w:rsid w:val="00B547B4"/>
    <w:rsid w:val="00BC7EE3"/>
    <w:rsid w:val="00BD3DB6"/>
    <w:rsid w:val="00BE5CC4"/>
    <w:rsid w:val="00C12EBC"/>
    <w:rsid w:val="00C418BC"/>
    <w:rsid w:val="00C636EC"/>
    <w:rsid w:val="00C67A3C"/>
    <w:rsid w:val="00C764D3"/>
    <w:rsid w:val="00C93B4B"/>
    <w:rsid w:val="00CB271B"/>
    <w:rsid w:val="00CB6485"/>
    <w:rsid w:val="00CD02E1"/>
    <w:rsid w:val="00CD7998"/>
    <w:rsid w:val="00CF5AE4"/>
    <w:rsid w:val="00D009A9"/>
    <w:rsid w:val="00D13ACE"/>
    <w:rsid w:val="00D269DB"/>
    <w:rsid w:val="00DB2A13"/>
    <w:rsid w:val="00DE182F"/>
    <w:rsid w:val="00DF1CDB"/>
    <w:rsid w:val="00DF2F74"/>
    <w:rsid w:val="00E00A15"/>
    <w:rsid w:val="00E17378"/>
    <w:rsid w:val="00E2290C"/>
    <w:rsid w:val="00E246D9"/>
    <w:rsid w:val="00E377A1"/>
    <w:rsid w:val="00E5645C"/>
    <w:rsid w:val="00E5794E"/>
    <w:rsid w:val="00E753A9"/>
    <w:rsid w:val="00EA2D27"/>
    <w:rsid w:val="00EC085A"/>
    <w:rsid w:val="00ED11FB"/>
    <w:rsid w:val="00EE23F7"/>
    <w:rsid w:val="00F06AA2"/>
    <w:rsid w:val="00F20B49"/>
    <w:rsid w:val="00F214FF"/>
    <w:rsid w:val="00F377A3"/>
    <w:rsid w:val="00F443D2"/>
    <w:rsid w:val="00F555BE"/>
    <w:rsid w:val="00F717EE"/>
    <w:rsid w:val="00F87198"/>
    <w:rsid w:val="00FB1B0B"/>
    <w:rsid w:val="00FE5D79"/>
    <w:rsid w:val="00FF70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15:docId w15:val="{A04A7BAD-9EC7-4DA3-AD3F-1740EA6B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 w:type="character" w:styleId="Emphasis">
    <w:name w:val="Emphasis"/>
    <w:basedOn w:val="DefaultParagraphFont"/>
    <w:qFormat/>
    <w:rsid w:val="00A80B8C"/>
    <w:rPr>
      <w:i/>
      <w:iCs/>
    </w:rPr>
  </w:style>
  <w:style w:type="paragraph" w:styleId="CommentText">
    <w:name w:val="annotation text"/>
    <w:basedOn w:val="Normal"/>
    <w:link w:val="CommentTextChar"/>
    <w:semiHidden/>
    <w:rsid w:val="00A80B8C"/>
    <w:rPr>
      <w:rFonts w:eastAsia="Cambria"/>
      <w:sz w:val="20"/>
      <w:szCs w:val="20"/>
    </w:rPr>
  </w:style>
  <w:style w:type="character" w:customStyle="1" w:styleId="CommentTextChar">
    <w:name w:val="Comment Text Char"/>
    <w:basedOn w:val="DefaultParagraphFont"/>
    <w:link w:val="CommentText"/>
    <w:semiHidden/>
    <w:rsid w:val="00A80B8C"/>
    <w:rPr>
      <w:rFonts w:ascii="Arial" w:eastAsia="Cambria" w:hAnsi="Arial"/>
      <w:lang w:eastAsia="en-US"/>
    </w:rPr>
  </w:style>
  <w:style w:type="paragraph" w:styleId="CommentSubject">
    <w:name w:val="annotation subject"/>
    <w:basedOn w:val="CommentText"/>
    <w:next w:val="CommentText"/>
    <w:link w:val="CommentSubjectChar"/>
    <w:semiHidden/>
    <w:rsid w:val="00A80B8C"/>
    <w:rPr>
      <w:b/>
      <w:bCs/>
    </w:rPr>
  </w:style>
  <w:style w:type="character" w:customStyle="1" w:styleId="CommentSubjectChar">
    <w:name w:val="Comment Subject Char"/>
    <w:basedOn w:val="CommentTextChar"/>
    <w:link w:val="CommentSubject"/>
    <w:semiHidden/>
    <w:rsid w:val="00A80B8C"/>
    <w:rPr>
      <w:rFonts w:ascii="Arial" w:eastAsia="Cambr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02480-6735-47F5-8893-185AB245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74</Pages>
  <Words>16157</Words>
  <Characters>92095</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PG3 - practice assessment document</dc:title>
  <dc:subject>
  </dc:subject>
  <dc:creator>jf547</dc:creator>
  <cp:keywords>
  </cp:keywords>
  <dc:description>
  </dc:description>
  <cp:lastModifiedBy>Rachel Dennis</cp:lastModifiedBy>
  <cp:revision>8</cp:revision>
  <cp:lastPrinted>2012-02-13T11:49:00Z</cp:lastPrinted>
  <dcterms:created xsi:type="dcterms:W3CDTF">2014-12-22T15:03:00Z</dcterms:created>
  <dcterms:modified xsi:type="dcterms:W3CDTF">2017-06-23T15:11:22Z</dcterms:modified>
</cp:coreProperties>
</file>